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B7A3" w14:textId="4B2AA4ED" w:rsidR="00BE474D" w:rsidRPr="000A7909" w:rsidRDefault="30D5517B" w:rsidP="000A7909">
      <w:pPr>
        <w:spacing w:line="300" w:lineRule="exact"/>
        <w:jc w:val="center"/>
        <w:rPr>
          <w:rFonts w:ascii="Arial" w:eastAsia="Arial" w:hAnsi="Arial" w:cs="Arial"/>
          <w:b/>
          <w:bCs/>
          <w:color w:val="000000" w:themeColor="text1"/>
          <w:sz w:val="28"/>
          <w:szCs w:val="28"/>
        </w:rPr>
      </w:pPr>
      <w:r w:rsidRPr="30D5517B">
        <w:rPr>
          <w:rFonts w:ascii="Arial" w:eastAsia="Arial" w:hAnsi="Arial" w:cs="Arial"/>
          <w:b/>
          <w:bCs/>
          <w:color w:val="000000" w:themeColor="text1"/>
          <w:sz w:val="28"/>
          <w:szCs w:val="28"/>
        </w:rPr>
        <w:t xml:space="preserve">Teledyne FLIR </w:t>
      </w:r>
      <w:r w:rsidR="006B3B90">
        <w:rPr>
          <w:rFonts w:ascii="Arial" w:eastAsia="Arial" w:hAnsi="Arial" w:cs="Arial"/>
          <w:b/>
          <w:bCs/>
          <w:color w:val="000000" w:themeColor="text1"/>
          <w:sz w:val="28"/>
          <w:szCs w:val="28"/>
        </w:rPr>
        <w:t xml:space="preserve">Debuts </w:t>
      </w:r>
      <w:proofErr w:type="spellStart"/>
      <w:r w:rsidR="006B3B90">
        <w:rPr>
          <w:rFonts w:ascii="Arial" w:eastAsia="Arial" w:hAnsi="Arial" w:cs="Arial"/>
          <w:b/>
          <w:bCs/>
          <w:color w:val="000000" w:themeColor="text1"/>
          <w:sz w:val="28"/>
          <w:szCs w:val="28"/>
        </w:rPr>
        <w:t>Ex</w:t>
      </w:r>
      <w:r w:rsidR="00B20EA6">
        <w:rPr>
          <w:rFonts w:ascii="Arial" w:eastAsia="Arial" w:hAnsi="Arial" w:cs="Arial"/>
          <w:b/>
          <w:bCs/>
          <w:color w:val="000000" w:themeColor="text1"/>
          <w:sz w:val="28"/>
          <w:szCs w:val="28"/>
        </w:rPr>
        <w:t>t</w:t>
      </w:r>
      <w:r w:rsidR="006B3B90">
        <w:rPr>
          <w:rFonts w:ascii="Arial" w:eastAsia="Arial" w:hAnsi="Arial" w:cs="Arial"/>
          <w:b/>
          <w:bCs/>
          <w:color w:val="000000" w:themeColor="text1"/>
          <w:sz w:val="28"/>
          <w:szCs w:val="28"/>
        </w:rPr>
        <w:t>ech</w:t>
      </w:r>
      <w:proofErr w:type="spellEnd"/>
      <w:r w:rsidR="006B3B90">
        <w:rPr>
          <w:rFonts w:ascii="Arial" w:eastAsia="Arial" w:hAnsi="Arial" w:cs="Arial"/>
          <w:b/>
          <w:bCs/>
          <w:color w:val="000000" w:themeColor="text1"/>
          <w:sz w:val="28"/>
          <w:szCs w:val="28"/>
        </w:rPr>
        <w:t xml:space="preserve"> </w:t>
      </w:r>
      <w:r w:rsidR="00EA756F">
        <w:rPr>
          <w:rFonts w:ascii="Arial" w:eastAsia="Arial" w:hAnsi="Arial" w:cs="Arial"/>
          <w:b/>
          <w:bCs/>
          <w:color w:val="000000" w:themeColor="text1"/>
          <w:sz w:val="28"/>
          <w:szCs w:val="28"/>
        </w:rPr>
        <w:t>RH</w:t>
      </w:r>
      <w:r w:rsidR="006B3B90">
        <w:rPr>
          <w:rFonts w:ascii="Arial" w:eastAsia="Arial" w:hAnsi="Arial" w:cs="Arial"/>
          <w:b/>
          <w:bCs/>
          <w:color w:val="000000" w:themeColor="text1"/>
          <w:sz w:val="28"/>
          <w:szCs w:val="28"/>
        </w:rPr>
        <w:t xml:space="preserve">600 Dew Point Meter </w:t>
      </w:r>
      <w:r w:rsidR="004C3070">
        <w:rPr>
          <w:rFonts w:ascii="Arial" w:eastAsia="Arial" w:hAnsi="Arial" w:cs="Arial"/>
          <w:b/>
          <w:bCs/>
          <w:color w:val="000000" w:themeColor="text1"/>
          <w:sz w:val="28"/>
          <w:szCs w:val="28"/>
        </w:rPr>
        <w:t>f</w:t>
      </w:r>
      <w:r w:rsidR="006B3B90">
        <w:rPr>
          <w:rFonts w:ascii="Arial" w:eastAsia="Arial" w:hAnsi="Arial" w:cs="Arial"/>
          <w:b/>
          <w:bCs/>
          <w:color w:val="000000" w:themeColor="text1"/>
          <w:sz w:val="28"/>
          <w:szCs w:val="28"/>
        </w:rPr>
        <w:t>or Compressed Air Systems</w:t>
      </w:r>
    </w:p>
    <w:p w14:paraId="6AF63C4B" w14:textId="68A67EC4" w:rsidR="00BE474D" w:rsidRDefault="006B3B90" w:rsidP="000A7909">
      <w:pPr>
        <w:spacing w:line="240" w:lineRule="exact"/>
        <w:jc w:val="center"/>
        <w:rPr>
          <w:rFonts w:ascii="Arial" w:eastAsia="Arial" w:hAnsi="Arial" w:cs="Arial"/>
          <w:color w:val="000000" w:themeColor="text1"/>
          <w:sz w:val="24"/>
          <w:szCs w:val="24"/>
        </w:rPr>
      </w:pPr>
      <w:r>
        <w:rPr>
          <w:rFonts w:ascii="Arial" w:eastAsia="Arial" w:hAnsi="Arial" w:cs="Arial"/>
          <w:i/>
          <w:iCs/>
          <w:color w:val="000000" w:themeColor="text1"/>
          <w:sz w:val="24"/>
          <w:szCs w:val="24"/>
        </w:rPr>
        <w:t xml:space="preserve">Accurately Measure and Log Dew Point </w:t>
      </w:r>
      <w:r w:rsidR="009F5624">
        <w:rPr>
          <w:rFonts w:ascii="Arial" w:eastAsia="Arial" w:hAnsi="Arial" w:cs="Arial"/>
          <w:i/>
          <w:iCs/>
          <w:color w:val="000000" w:themeColor="text1"/>
          <w:sz w:val="24"/>
          <w:szCs w:val="24"/>
        </w:rPr>
        <w:t xml:space="preserve">Data </w:t>
      </w:r>
      <w:r w:rsidR="004C3070">
        <w:rPr>
          <w:rFonts w:ascii="Arial" w:eastAsia="Arial" w:hAnsi="Arial" w:cs="Arial"/>
          <w:i/>
          <w:iCs/>
          <w:color w:val="000000" w:themeColor="text1"/>
          <w:sz w:val="24"/>
          <w:szCs w:val="24"/>
        </w:rPr>
        <w:t>to Improve Manufacturing Quality and Performance</w:t>
      </w:r>
    </w:p>
    <w:p w14:paraId="1D9CCBD2" w14:textId="222EECED" w:rsidR="003E6FD0" w:rsidRPr="003E6FD0" w:rsidRDefault="30D5517B" w:rsidP="004C3070">
      <w:pPr>
        <w:rPr>
          <w:rFonts w:ascii="Arial" w:eastAsia="Arial" w:hAnsi="Arial" w:cs="Arial"/>
          <w:color w:val="000000" w:themeColor="text1"/>
        </w:rPr>
      </w:pPr>
      <w:r w:rsidRPr="003E6FD0">
        <w:rPr>
          <w:rFonts w:ascii="Arial" w:eastAsia="Arial" w:hAnsi="Arial" w:cs="Arial"/>
          <w:b/>
          <w:bCs/>
          <w:color w:val="000000" w:themeColor="text1"/>
        </w:rPr>
        <w:t xml:space="preserve">GOLETA, Calif. </w:t>
      </w:r>
      <w:r w:rsidR="007377CE" w:rsidRPr="003E6FD0">
        <w:rPr>
          <w:rFonts w:ascii="Arial" w:eastAsia="Arial" w:hAnsi="Arial" w:cs="Arial"/>
          <w:b/>
          <w:bCs/>
          <w:color w:val="000000" w:themeColor="text1"/>
        </w:rPr>
        <w:t>–</w:t>
      </w:r>
      <w:r w:rsidR="00086BFA" w:rsidRPr="003E6FD0">
        <w:rPr>
          <w:rFonts w:ascii="Arial" w:eastAsia="Arial" w:hAnsi="Arial" w:cs="Arial"/>
          <w:b/>
          <w:bCs/>
          <w:color w:val="000000" w:themeColor="text1"/>
        </w:rPr>
        <w:t xml:space="preserve"> </w:t>
      </w:r>
      <w:r w:rsidR="00501A73" w:rsidRPr="003E6FD0">
        <w:rPr>
          <w:rFonts w:ascii="Arial" w:eastAsia="Arial" w:hAnsi="Arial" w:cs="Arial"/>
          <w:b/>
          <w:bCs/>
          <w:color w:val="000000" w:themeColor="text1"/>
        </w:rPr>
        <w:t xml:space="preserve">Sept. </w:t>
      </w:r>
      <w:r w:rsidR="00323645">
        <w:rPr>
          <w:rFonts w:ascii="Arial" w:eastAsia="Arial" w:hAnsi="Arial" w:cs="Arial"/>
          <w:b/>
          <w:bCs/>
          <w:color w:val="000000" w:themeColor="text1"/>
        </w:rPr>
        <w:t>27</w:t>
      </w:r>
      <w:r w:rsidRPr="003E6FD0">
        <w:rPr>
          <w:rFonts w:ascii="Arial" w:eastAsia="Arial" w:hAnsi="Arial" w:cs="Arial"/>
          <w:b/>
          <w:bCs/>
          <w:color w:val="000000" w:themeColor="text1"/>
        </w:rPr>
        <w:t xml:space="preserve">, 2022 </w:t>
      </w:r>
      <w:r w:rsidRPr="003E6FD0">
        <w:rPr>
          <w:rFonts w:ascii="Arial" w:eastAsia="Arial" w:hAnsi="Arial" w:cs="Arial"/>
          <w:color w:val="000000" w:themeColor="text1"/>
        </w:rPr>
        <w:t>― Teledyne FLIR, part of Teledyne Technologies Incorporated</w:t>
      </w:r>
      <w:r w:rsidR="00D14FB6" w:rsidRPr="003E6FD0">
        <w:rPr>
          <w:rFonts w:ascii="Arial" w:eastAsia="Arial" w:hAnsi="Arial" w:cs="Arial"/>
          <w:color w:val="000000" w:themeColor="text1"/>
        </w:rPr>
        <w:t xml:space="preserve">, </w:t>
      </w:r>
      <w:r w:rsidRPr="003E6FD0">
        <w:rPr>
          <w:rFonts w:ascii="Arial" w:eastAsia="Arial" w:hAnsi="Arial" w:cs="Arial"/>
          <w:color w:val="000000" w:themeColor="text1"/>
        </w:rPr>
        <w:t>today</w:t>
      </w:r>
      <w:r w:rsidR="001C0A3F" w:rsidRPr="003E6FD0">
        <w:rPr>
          <w:rFonts w:ascii="Arial" w:eastAsia="Arial" w:hAnsi="Arial" w:cs="Arial"/>
        </w:rPr>
        <w:t xml:space="preserve"> </w:t>
      </w:r>
      <w:r w:rsidR="00D14FB6" w:rsidRPr="003E6FD0">
        <w:rPr>
          <w:rFonts w:ascii="Arial" w:eastAsia="Arial" w:hAnsi="Arial" w:cs="Arial"/>
          <w:color w:val="000000" w:themeColor="text1"/>
        </w:rPr>
        <w:t>announced the</w:t>
      </w:r>
      <w:r w:rsidR="00943A97" w:rsidRPr="003E6FD0">
        <w:rPr>
          <w:rFonts w:ascii="Arial" w:eastAsia="Arial" w:hAnsi="Arial" w:cs="Arial"/>
          <w:color w:val="000000" w:themeColor="text1"/>
        </w:rPr>
        <w:t xml:space="preserve"> </w:t>
      </w:r>
      <w:proofErr w:type="spellStart"/>
      <w:r w:rsidR="004C3070" w:rsidRPr="003E6FD0">
        <w:rPr>
          <w:rFonts w:ascii="Arial" w:eastAsia="Arial" w:hAnsi="Arial" w:cs="Arial"/>
          <w:color w:val="000000" w:themeColor="text1"/>
        </w:rPr>
        <w:t>Ex</w:t>
      </w:r>
      <w:r w:rsidR="00B20EA6">
        <w:rPr>
          <w:rFonts w:ascii="Arial" w:eastAsia="Arial" w:hAnsi="Arial" w:cs="Arial"/>
          <w:color w:val="000000" w:themeColor="text1"/>
        </w:rPr>
        <w:t>t</w:t>
      </w:r>
      <w:r w:rsidR="004C3070" w:rsidRPr="003E6FD0">
        <w:rPr>
          <w:rFonts w:ascii="Arial" w:eastAsia="Arial" w:hAnsi="Arial" w:cs="Arial"/>
          <w:color w:val="000000" w:themeColor="text1"/>
        </w:rPr>
        <w:t>ech</w:t>
      </w:r>
      <w:proofErr w:type="spellEnd"/>
      <w:r w:rsidR="004C3070" w:rsidRPr="003E6FD0">
        <w:rPr>
          <w:rFonts w:ascii="Arial" w:eastAsia="Arial" w:hAnsi="Arial" w:cs="Arial"/>
          <w:color w:val="000000" w:themeColor="text1"/>
        </w:rPr>
        <w:t xml:space="preserve"> </w:t>
      </w:r>
      <w:r w:rsidR="00EA756F">
        <w:rPr>
          <w:rFonts w:ascii="Arial" w:eastAsia="Arial" w:hAnsi="Arial" w:cs="Arial"/>
          <w:color w:val="000000" w:themeColor="text1"/>
        </w:rPr>
        <w:t>RH</w:t>
      </w:r>
      <w:r w:rsidR="004C3070" w:rsidRPr="003E6FD0">
        <w:rPr>
          <w:rFonts w:ascii="Arial" w:eastAsia="Arial" w:hAnsi="Arial" w:cs="Arial"/>
          <w:color w:val="000000" w:themeColor="text1"/>
        </w:rPr>
        <w:t xml:space="preserve">600 Dew Point Meter for accurate and fast dew point temperature measurement </w:t>
      </w:r>
      <w:r w:rsidR="003E6FD0" w:rsidRPr="003E6FD0">
        <w:rPr>
          <w:rFonts w:ascii="Arial" w:eastAsia="Arial" w:hAnsi="Arial" w:cs="Arial"/>
          <w:color w:val="000000" w:themeColor="text1"/>
        </w:rPr>
        <w:t xml:space="preserve">primarily </w:t>
      </w:r>
      <w:r w:rsidR="00E1484F">
        <w:rPr>
          <w:rFonts w:ascii="Arial" w:eastAsia="Arial" w:hAnsi="Arial" w:cs="Arial"/>
          <w:color w:val="000000" w:themeColor="text1"/>
        </w:rPr>
        <w:t xml:space="preserve">positioned </w:t>
      </w:r>
      <w:r w:rsidR="003E6FD0" w:rsidRPr="003E6FD0">
        <w:rPr>
          <w:rFonts w:ascii="Arial" w:eastAsia="Arial" w:hAnsi="Arial" w:cs="Arial"/>
          <w:color w:val="000000" w:themeColor="text1"/>
        </w:rPr>
        <w:t>to prevent problems associated with water vapor in compressed air systems.</w:t>
      </w:r>
    </w:p>
    <w:p w14:paraId="38AADF03" w14:textId="0B94FC27" w:rsidR="003E6FD0" w:rsidRDefault="003E6FD0" w:rsidP="003E6FD0">
      <w:pPr>
        <w:rPr>
          <w:rFonts w:ascii="Arial" w:eastAsia="Calibri" w:hAnsi="Arial" w:cs="Arial"/>
          <w:color w:val="000000" w:themeColor="text1"/>
        </w:rPr>
      </w:pPr>
      <w:r w:rsidRPr="4E745BB5">
        <w:rPr>
          <w:rFonts w:ascii="Arial" w:eastAsia="Arial" w:hAnsi="Arial" w:cs="Arial"/>
          <w:color w:val="000000" w:themeColor="text1"/>
        </w:rPr>
        <w:t xml:space="preserve">As part of a </w:t>
      </w:r>
      <w:r w:rsidR="009E597A" w:rsidRPr="4E745BB5">
        <w:rPr>
          <w:rFonts w:ascii="Arial" w:eastAsia="Arial" w:hAnsi="Arial" w:cs="Arial"/>
          <w:color w:val="000000" w:themeColor="text1"/>
        </w:rPr>
        <w:t>predictive</w:t>
      </w:r>
      <w:r w:rsidRPr="4E745BB5">
        <w:rPr>
          <w:rFonts w:ascii="Arial" w:eastAsia="Arial" w:hAnsi="Arial" w:cs="Arial"/>
          <w:color w:val="000000" w:themeColor="text1"/>
        </w:rPr>
        <w:t xml:space="preserve"> maintenance program in manufacturing environments, </w:t>
      </w:r>
      <w:r w:rsidRPr="4E745BB5">
        <w:rPr>
          <w:rFonts w:ascii="Arial" w:eastAsia="Calibri" w:hAnsi="Arial" w:cs="Arial"/>
          <w:color w:val="000000" w:themeColor="text1"/>
        </w:rPr>
        <w:t>t</w:t>
      </w:r>
      <w:r w:rsidR="004C3070" w:rsidRPr="4E745BB5">
        <w:rPr>
          <w:rFonts w:ascii="Arial" w:eastAsia="Calibri" w:hAnsi="Arial" w:cs="Arial"/>
          <w:color w:val="000000" w:themeColor="text1"/>
        </w:rPr>
        <w:t xml:space="preserve">he </w:t>
      </w:r>
      <w:proofErr w:type="spellStart"/>
      <w:r w:rsidR="004C3070" w:rsidRPr="4E745BB5">
        <w:rPr>
          <w:rFonts w:ascii="Arial" w:eastAsia="Calibri" w:hAnsi="Arial" w:cs="Arial"/>
          <w:color w:val="000000" w:themeColor="text1"/>
        </w:rPr>
        <w:t>Ex</w:t>
      </w:r>
      <w:r w:rsidR="00B20EA6" w:rsidRPr="4E745BB5">
        <w:rPr>
          <w:rFonts w:ascii="Arial" w:eastAsia="Calibri" w:hAnsi="Arial" w:cs="Arial"/>
          <w:color w:val="000000" w:themeColor="text1"/>
        </w:rPr>
        <w:t>t</w:t>
      </w:r>
      <w:r w:rsidR="004C3070" w:rsidRPr="4E745BB5">
        <w:rPr>
          <w:rFonts w:ascii="Arial" w:eastAsia="Calibri" w:hAnsi="Arial" w:cs="Arial"/>
          <w:color w:val="000000" w:themeColor="text1"/>
        </w:rPr>
        <w:t>ech</w:t>
      </w:r>
      <w:proofErr w:type="spellEnd"/>
      <w:r w:rsidR="004C3070" w:rsidRPr="4E745BB5">
        <w:rPr>
          <w:rFonts w:ascii="Arial" w:eastAsia="Calibri" w:hAnsi="Arial" w:cs="Arial"/>
          <w:color w:val="000000" w:themeColor="text1"/>
        </w:rPr>
        <w:t xml:space="preserve"> </w:t>
      </w:r>
      <w:r w:rsidR="00EA756F" w:rsidRPr="4E745BB5">
        <w:rPr>
          <w:rFonts w:ascii="Arial" w:eastAsia="Calibri" w:hAnsi="Arial" w:cs="Arial"/>
          <w:color w:val="000000" w:themeColor="text1"/>
        </w:rPr>
        <w:t>RH</w:t>
      </w:r>
      <w:r w:rsidR="004C3070" w:rsidRPr="4E745BB5">
        <w:rPr>
          <w:rFonts w:ascii="Arial" w:eastAsia="Calibri" w:hAnsi="Arial" w:cs="Arial"/>
          <w:color w:val="000000" w:themeColor="text1"/>
        </w:rPr>
        <w:t>600 provides measurement down to -50°C (-58°F) with an accuracy of ±2 °C (±3.6 °F) over the entire range pressure</w:t>
      </w:r>
      <w:r w:rsidRPr="4E745BB5">
        <w:rPr>
          <w:rFonts w:ascii="Arial" w:eastAsia="Calibri" w:hAnsi="Arial" w:cs="Arial"/>
          <w:color w:val="000000" w:themeColor="text1"/>
        </w:rPr>
        <w:t>,</w:t>
      </w:r>
      <w:r w:rsidR="004C3070" w:rsidRPr="4E745BB5">
        <w:rPr>
          <w:rFonts w:ascii="Arial" w:eastAsia="Calibri" w:hAnsi="Arial" w:cs="Arial"/>
          <w:color w:val="000000" w:themeColor="text1"/>
        </w:rPr>
        <w:t xml:space="preserve"> up to 20 bar.</w:t>
      </w:r>
      <w:r w:rsidRPr="4E745BB5">
        <w:rPr>
          <w:rFonts w:ascii="Arial" w:eastAsia="Calibri" w:hAnsi="Arial" w:cs="Arial"/>
          <w:color w:val="000000" w:themeColor="text1"/>
        </w:rPr>
        <w:t xml:space="preserve"> </w:t>
      </w:r>
      <w:r w:rsidR="00E1484F" w:rsidRPr="4E745BB5">
        <w:rPr>
          <w:rFonts w:ascii="Arial" w:eastAsia="Calibri" w:hAnsi="Arial" w:cs="Arial"/>
          <w:color w:val="000000" w:themeColor="text1"/>
        </w:rPr>
        <w:t xml:space="preserve">The </w:t>
      </w:r>
      <w:proofErr w:type="spellStart"/>
      <w:r w:rsidR="00E1484F" w:rsidRPr="4E745BB5">
        <w:rPr>
          <w:rFonts w:ascii="Arial" w:eastAsia="Calibri" w:hAnsi="Arial" w:cs="Arial"/>
          <w:color w:val="000000" w:themeColor="text1"/>
        </w:rPr>
        <w:t>Ex</w:t>
      </w:r>
      <w:r w:rsidR="228D78BC" w:rsidRPr="4E745BB5">
        <w:rPr>
          <w:rFonts w:ascii="Arial" w:eastAsia="Calibri" w:hAnsi="Arial" w:cs="Arial"/>
          <w:color w:val="000000" w:themeColor="text1"/>
        </w:rPr>
        <w:t>t</w:t>
      </w:r>
      <w:r w:rsidR="00E1484F" w:rsidRPr="4E745BB5">
        <w:rPr>
          <w:rFonts w:ascii="Arial" w:eastAsia="Calibri" w:hAnsi="Arial" w:cs="Arial"/>
          <w:color w:val="000000" w:themeColor="text1"/>
        </w:rPr>
        <w:t>ech</w:t>
      </w:r>
      <w:proofErr w:type="spellEnd"/>
      <w:r w:rsidR="00E1484F" w:rsidRPr="4E745BB5">
        <w:rPr>
          <w:rFonts w:ascii="Arial" w:eastAsia="Calibri" w:hAnsi="Arial" w:cs="Arial"/>
          <w:color w:val="000000" w:themeColor="text1"/>
        </w:rPr>
        <w:t xml:space="preserve"> RH600</w:t>
      </w:r>
      <w:r w:rsidRPr="4E745BB5">
        <w:rPr>
          <w:rFonts w:ascii="Arial" w:eastAsia="Calibri" w:hAnsi="Arial" w:cs="Arial"/>
          <w:color w:val="000000" w:themeColor="text1"/>
        </w:rPr>
        <w:t xml:space="preserve"> is ideal for monitoring dew point across long periods of time, </w:t>
      </w:r>
      <w:r w:rsidR="00F266EC" w:rsidRPr="4E745BB5">
        <w:rPr>
          <w:rFonts w:ascii="Arial" w:eastAsia="Calibri" w:hAnsi="Arial" w:cs="Arial"/>
          <w:color w:val="000000" w:themeColor="text1"/>
        </w:rPr>
        <w:t xml:space="preserve">including for </w:t>
      </w:r>
      <w:r w:rsidRPr="4E745BB5">
        <w:rPr>
          <w:rFonts w:ascii="Arial" w:eastAsia="Calibri" w:hAnsi="Arial" w:cs="Arial"/>
          <w:color w:val="000000" w:themeColor="text1"/>
        </w:rPr>
        <w:t>monitoring switch behavior within the drying process</w:t>
      </w:r>
      <w:r w:rsidR="00F266EC" w:rsidRPr="4E745BB5">
        <w:rPr>
          <w:rFonts w:ascii="Arial" w:eastAsia="Calibri" w:hAnsi="Arial" w:cs="Arial"/>
          <w:color w:val="000000" w:themeColor="text1"/>
        </w:rPr>
        <w:t xml:space="preserve"> </w:t>
      </w:r>
      <w:r w:rsidRPr="4E745BB5">
        <w:rPr>
          <w:rFonts w:ascii="Arial" w:eastAsia="Calibri" w:hAnsi="Arial" w:cs="Arial"/>
          <w:color w:val="000000" w:themeColor="text1"/>
        </w:rPr>
        <w:t>and</w:t>
      </w:r>
      <w:r w:rsidR="009E597A" w:rsidRPr="4E745BB5">
        <w:rPr>
          <w:rFonts w:ascii="Arial" w:eastAsia="Calibri" w:hAnsi="Arial" w:cs="Arial"/>
          <w:color w:val="000000" w:themeColor="text1"/>
        </w:rPr>
        <w:t xml:space="preserve"> better </w:t>
      </w:r>
      <w:r w:rsidRPr="4E745BB5">
        <w:rPr>
          <w:rFonts w:ascii="Arial" w:eastAsia="Calibri" w:hAnsi="Arial" w:cs="Arial"/>
          <w:color w:val="000000" w:themeColor="text1"/>
        </w:rPr>
        <w:t>optimiz</w:t>
      </w:r>
      <w:r w:rsidR="06CBC955" w:rsidRPr="4E745BB5">
        <w:rPr>
          <w:rFonts w:ascii="Arial" w:eastAsia="Calibri" w:hAnsi="Arial" w:cs="Arial"/>
          <w:color w:val="000000" w:themeColor="text1"/>
        </w:rPr>
        <w:t>ing</w:t>
      </w:r>
      <w:r w:rsidRPr="4E745BB5">
        <w:rPr>
          <w:rFonts w:ascii="Arial" w:eastAsia="Calibri" w:hAnsi="Arial" w:cs="Arial"/>
          <w:color w:val="000000" w:themeColor="text1"/>
        </w:rPr>
        <w:t xml:space="preserve"> energy consumption.</w:t>
      </w:r>
    </w:p>
    <w:p w14:paraId="60FCA170" w14:textId="22EADA0F" w:rsidR="009E597A" w:rsidRPr="003E6FD0" w:rsidRDefault="009E597A" w:rsidP="003E6FD0">
      <w:pPr>
        <w:rPr>
          <w:rFonts w:ascii="Arial" w:hAnsi="Arial" w:cs="Arial"/>
        </w:rPr>
      </w:pPr>
      <w:r w:rsidRPr="4E745BB5">
        <w:rPr>
          <w:rFonts w:ascii="Arial" w:eastAsia="Calibri" w:hAnsi="Arial" w:cs="Arial"/>
          <w:color w:val="000000" w:themeColor="text1"/>
        </w:rPr>
        <w:t xml:space="preserve">“For inspectors who require the convenience and freedom to inspect multiple positions within a compressed air system, the </w:t>
      </w:r>
      <w:proofErr w:type="spellStart"/>
      <w:r w:rsidRPr="4E745BB5">
        <w:rPr>
          <w:rFonts w:ascii="Arial" w:eastAsia="Calibri" w:hAnsi="Arial" w:cs="Arial"/>
          <w:color w:val="000000" w:themeColor="text1"/>
        </w:rPr>
        <w:t>Ex</w:t>
      </w:r>
      <w:r w:rsidR="7D00333A" w:rsidRPr="4E745BB5">
        <w:rPr>
          <w:rFonts w:ascii="Arial" w:eastAsia="Calibri" w:hAnsi="Arial" w:cs="Arial"/>
          <w:color w:val="000000" w:themeColor="text1"/>
        </w:rPr>
        <w:t>t</w:t>
      </w:r>
      <w:r w:rsidRPr="4E745BB5">
        <w:rPr>
          <w:rFonts w:ascii="Arial" w:eastAsia="Calibri" w:hAnsi="Arial" w:cs="Arial"/>
          <w:color w:val="000000" w:themeColor="text1"/>
        </w:rPr>
        <w:t>ech</w:t>
      </w:r>
      <w:proofErr w:type="spellEnd"/>
      <w:r w:rsidRPr="4E745BB5">
        <w:rPr>
          <w:rFonts w:ascii="Arial" w:eastAsia="Calibri" w:hAnsi="Arial" w:cs="Arial"/>
          <w:color w:val="000000" w:themeColor="text1"/>
        </w:rPr>
        <w:t xml:space="preserve"> </w:t>
      </w:r>
      <w:r w:rsidR="00EA756F" w:rsidRPr="4E745BB5">
        <w:rPr>
          <w:rFonts w:ascii="Arial" w:eastAsia="Calibri" w:hAnsi="Arial" w:cs="Arial"/>
          <w:color w:val="000000" w:themeColor="text1"/>
        </w:rPr>
        <w:t>RH</w:t>
      </w:r>
      <w:r w:rsidRPr="4E745BB5">
        <w:rPr>
          <w:rFonts w:ascii="Arial" w:eastAsia="Calibri" w:hAnsi="Arial" w:cs="Arial"/>
          <w:color w:val="000000" w:themeColor="text1"/>
        </w:rPr>
        <w:t xml:space="preserve">600 provides the ideal form factor </w:t>
      </w:r>
      <w:r w:rsidR="003B78DB" w:rsidRPr="4E745BB5">
        <w:rPr>
          <w:rFonts w:ascii="Arial" w:eastAsia="Calibri" w:hAnsi="Arial" w:cs="Arial"/>
          <w:color w:val="000000" w:themeColor="text1"/>
        </w:rPr>
        <w:t xml:space="preserve">at a competitive price </w:t>
      </w:r>
      <w:r w:rsidRPr="4E745BB5">
        <w:rPr>
          <w:rFonts w:ascii="Arial" w:eastAsia="Calibri" w:hAnsi="Arial" w:cs="Arial"/>
          <w:color w:val="000000" w:themeColor="text1"/>
        </w:rPr>
        <w:t>to capture accurate readings and then data</w:t>
      </w:r>
      <w:r w:rsidR="009F5624">
        <w:rPr>
          <w:rFonts w:ascii="Arial" w:eastAsia="Calibri" w:hAnsi="Arial" w:cs="Arial"/>
          <w:color w:val="000000" w:themeColor="text1"/>
        </w:rPr>
        <w:t xml:space="preserve"> </w:t>
      </w:r>
      <w:r w:rsidRPr="4E745BB5">
        <w:rPr>
          <w:rFonts w:ascii="Arial" w:eastAsia="Calibri" w:hAnsi="Arial" w:cs="Arial"/>
          <w:color w:val="000000" w:themeColor="text1"/>
        </w:rPr>
        <w:t>log that information as part of</w:t>
      </w:r>
      <w:r w:rsidR="003B78DB" w:rsidRPr="4E745BB5">
        <w:rPr>
          <w:rFonts w:ascii="Arial" w:eastAsia="Calibri" w:hAnsi="Arial" w:cs="Arial"/>
          <w:color w:val="000000" w:themeColor="text1"/>
        </w:rPr>
        <w:t xml:space="preserve"> an</w:t>
      </w:r>
      <w:r w:rsidRPr="4E745BB5">
        <w:rPr>
          <w:rFonts w:ascii="Arial" w:eastAsia="Calibri" w:hAnsi="Arial" w:cs="Arial"/>
          <w:color w:val="000000" w:themeColor="text1"/>
        </w:rPr>
        <w:t xml:space="preserve"> integrated predictive maintenance program,” said </w:t>
      </w:r>
      <w:r w:rsidR="00323645" w:rsidRPr="00323645">
        <w:rPr>
          <w:rFonts w:ascii="Arial" w:eastAsia="Calibri" w:hAnsi="Arial" w:cs="Arial"/>
          <w:color w:val="000000" w:themeColor="text1"/>
        </w:rPr>
        <w:t>Rob Milner</w:t>
      </w:r>
      <w:r w:rsidRPr="00323645">
        <w:rPr>
          <w:rFonts w:ascii="Arial" w:eastAsia="Calibri" w:hAnsi="Arial" w:cs="Arial"/>
          <w:color w:val="000000" w:themeColor="text1"/>
        </w:rPr>
        <w:t xml:space="preserve">, </w:t>
      </w:r>
      <w:r w:rsidR="00323645" w:rsidRPr="00323645">
        <w:rPr>
          <w:rFonts w:ascii="Arial" w:eastAsia="Calibri" w:hAnsi="Arial" w:cs="Arial"/>
          <w:color w:val="000000" w:themeColor="text1"/>
        </w:rPr>
        <w:t>director of business development</w:t>
      </w:r>
      <w:r w:rsidRPr="00323645">
        <w:rPr>
          <w:rFonts w:ascii="Arial" w:eastAsia="Calibri" w:hAnsi="Arial" w:cs="Arial"/>
          <w:color w:val="000000" w:themeColor="text1"/>
        </w:rPr>
        <w:t>, Teledyne FLIR.</w:t>
      </w:r>
      <w:r w:rsidRPr="4E745BB5">
        <w:rPr>
          <w:rFonts w:ascii="Arial" w:eastAsia="Calibri" w:hAnsi="Arial" w:cs="Arial"/>
          <w:color w:val="000000" w:themeColor="text1"/>
        </w:rPr>
        <w:t xml:space="preserve"> “Th</w:t>
      </w:r>
      <w:r w:rsidR="003B78DB" w:rsidRPr="4E745BB5">
        <w:rPr>
          <w:rFonts w:ascii="Arial" w:eastAsia="Calibri" w:hAnsi="Arial" w:cs="Arial"/>
          <w:color w:val="000000" w:themeColor="text1"/>
        </w:rPr>
        <w:t xml:space="preserve">e </w:t>
      </w:r>
      <w:proofErr w:type="spellStart"/>
      <w:r w:rsidR="003B78DB" w:rsidRPr="4E745BB5">
        <w:rPr>
          <w:rFonts w:ascii="Arial" w:eastAsia="Calibri" w:hAnsi="Arial" w:cs="Arial"/>
          <w:color w:val="000000" w:themeColor="text1"/>
        </w:rPr>
        <w:t>Ex</w:t>
      </w:r>
      <w:r w:rsidR="00B20EA6" w:rsidRPr="4E745BB5">
        <w:rPr>
          <w:rFonts w:ascii="Arial" w:eastAsia="Calibri" w:hAnsi="Arial" w:cs="Arial"/>
          <w:color w:val="000000" w:themeColor="text1"/>
        </w:rPr>
        <w:t>t</w:t>
      </w:r>
      <w:r w:rsidR="003B78DB" w:rsidRPr="4E745BB5">
        <w:rPr>
          <w:rFonts w:ascii="Arial" w:eastAsia="Calibri" w:hAnsi="Arial" w:cs="Arial"/>
          <w:color w:val="000000" w:themeColor="text1"/>
        </w:rPr>
        <w:t>ech</w:t>
      </w:r>
      <w:proofErr w:type="spellEnd"/>
      <w:r w:rsidR="003B78DB" w:rsidRPr="4E745BB5">
        <w:rPr>
          <w:rFonts w:ascii="Arial" w:eastAsia="Calibri" w:hAnsi="Arial" w:cs="Arial"/>
          <w:color w:val="000000" w:themeColor="text1"/>
        </w:rPr>
        <w:t xml:space="preserve"> </w:t>
      </w:r>
      <w:r w:rsidR="00EA756F" w:rsidRPr="4E745BB5">
        <w:rPr>
          <w:rFonts w:ascii="Arial" w:eastAsia="Calibri" w:hAnsi="Arial" w:cs="Arial"/>
          <w:color w:val="000000" w:themeColor="text1"/>
        </w:rPr>
        <w:t>RH</w:t>
      </w:r>
      <w:r w:rsidR="003B78DB" w:rsidRPr="4E745BB5">
        <w:rPr>
          <w:rFonts w:ascii="Arial" w:eastAsia="Calibri" w:hAnsi="Arial" w:cs="Arial"/>
          <w:color w:val="000000" w:themeColor="text1"/>
        </w:rPr>
        <w:t xml:space="preserve">600 is </w:t>
      </w:r>
      <w:r w:rsidR="008226EB" w:rsidRPr="4E745BB5">
        <w:rPr>
          <w:rFonts w:ascii="Arial" w:eastAsia="Calibri" w:hAnsi="Arial" w:cs="Arial"/>
          <w:color w:val="000000" w:themeColor="text1"/>
        </w:rPr>
        <w:t xml:space="preserve">also </w:t>
      </w:r>
      <w:r w:rsidR="003B78DB" w:rsidRPr="4E745BB5">
        <w:rPr>
          <w:rFonts w:ascii="Arial" w:eastAsia="Calibri" w:hAnsi="Arial" w:cs="Arial"/>
          <w:color w:val="000000" w:themeColor="text1"/>
        </w:rPr>
        <w:t>optimal for low</w:t>
      </w:r>
      <w:r w:rsidR="18098D5F" w:rsidRPr="4E745BB5">
        <w:rPr>
          <w:rFonts w:ascii="Arial" w:eastAsia="Calibri" w:hAnsi="Arial" w:cs="Arial"/>
          <w:color w:val="000000" w:themeColor="text1"/>
        </w:rPr>
        <w:t>-</w:t>
      </w:r>
      <w:r w:rsidR="008226EB" w:rsidRPr="4E745BB5">
        <w:rPr>
          <w:rFonts w:ascii="Arial" w:eastAsia="Calibri" w:hAnsi="Arial" w:cs="Arial"/>
          <w:color w:val="000000" w:themeColor="text1"/>
        </w:rPr>
        <w:t>humidity</w:t>
      </w:r>
      <w:r w:rsidR="003B78DB" w:rsidRPr="4E745BB5">
        <w:rPr>
          <w:rFonts w:ascii="Arial" w:eastAsia="Calibri" w:hAnsi="Arial" w:cs="Arial"/>
          <w:color w:val="000000" w:themeColor="text1"/>
        </w:rPr>
        <w:t xml:space="preserve"> measurement with high accuracy, but should the sensor get wet, it can withstand the condensation and fully recover for future use.” </w:t>
      </w:r>
    </w:p>
    <w:p w14:paraId="00A66598" w14:textId="0B9A506D" w:rsidR="4E745BB5" w:rsidRDefault="00A01134" w:rsidP="4E745BB5">
      <w:pPr>
        <w:pStyle w:val="NormalWeb"/>
        <w:shd w:val="clear" w:color="auto" w:fill="FFFFFF" w:themeFill="background1"/>
        <w:rPr>
          <w:rFonts w:ascii="Arial" w:hAnsi="Arial" w:cs="Arial"/>
          <w:sz w:val="22"/>
          <w:szCs w:val="22"/>
        </w:rPr>
      </w:pPr>
      <w:r w:rsidRPr="4E745BB5">
        <w:rPr>
          <w:rFonts w:ascii="Arial" w:hAnsi="Arial" w:cs="Arial"/>
          <w:sz w:val="22"/>
          <w:szCs w:val="22"/>
        </w:rPr>
        <w:t xml:space="preserve">The </w:t>
      </w:r>
      <w:r w:rsidR="005053C4" w:rsidRPr="4E745BB5">
        <w:rPr>
          <w:rFonts w:ascii="Arial" w:hAnsi="Arial" w:cs="Arial"/>
          <w:sz w:val="22"/>
          <w:szCs w:val="22"/>
        </w:rPr>
        <w:t>included RH601 dew point probe</w:t>
      </w:r>
      <w:r w:rsidRPr="4E745BB5">
        <w:rPr>
          <w:rFonts w:ascii="Arial" w:hAnsi="Arial" w:cs="Arial"/>
          <w:sz w:val="22"/>
          <w:szCs w:val="22"/>
        </w:rPr>
        <w:t xml:space="preserve"> </w:t>
      </w:r>
      <w:r w:rsidR="005053C4" w:rsidRPr="4E745BB5">
        <w:rPr>
          <w:rFonts w:ascii="Arial" w:hAnsi="Arial" w:cs="Arial"/>
          <w:sz w:val="22"/>
          <w:szCs w:val="22"/>
        </w:rPr>
        <w:t>provides</w:t>
      </w:r>
      <w:r w:rsidR="00C3099D" w:rsidRPr="4E745BB5">
        <w:rPr>
          <w:rFonts w:ascii="Arial" w:hAnsi="Arial" w:cs="Arial"/>
          <w:sz w:val="22"/>
          <w:szCs w:val="22"/>
        </w:rPr>
        <w:t xml:space="preserve"> </w:t>
      </w:r>
      <w:r w:rsidRPr="4E745BB5">
        <w:rPr>
          <w:rFonts w:ascii="Arial" w:hAnsi="Arial" w:cs="Arial"/>
          <w:sz w:val="22"/>
          <w:szCs w:val="22"/>
        </w:rPr>
        <w:t xml:space="preserve">accuracy and long-term stability. </w:t>
      </w:r>
      <w:r w:rsidR="005053C4" w:rsidRPr="4E745BB5">
        <w:rPr>
          <w:rFonts w:ascii="Arial" w:hAnsi="Arial" w:cs="Arial"/>
          <w:sz w:val="22"/>
          <w:szCs w:val="22"/>
        </w:rPr>
        <w:t>Users can directly insert the probe sensor into the compressed air system through a G</w:t>
      </w:r>
      <w:r w:rsidR="00B20EA6" w:rsidRPr="4E745BB5">
        <w:rPr>
          <w:rFonts w:ascii="Arial" w:hAnsi="Arial" w:cs="Arial"/>
          <w:sz w:val="22"/>
          <w:szCs w:val="22"/>
        </w:rPr>
        <w:t xml:space="preserve"> half-inch</w:t>
      </w:r>
      <w:r w:rsidR="005053C4" w:rsidRPr="4E745BB5">
        <w:rPr>
          <w:rFonts w:ascii="Arial" w:hAnsi="Arial" w:cs="Arial"/>
          <w:sz w:val="22"/>
          <w:szCs w:val="22"/>
        </w:rPr>
        <w:t xml:space="preserve"> thread, ensuring reliable readings w</w:t>
      </w:r>
      <w:r w:rsidR="00C3099D" w:rsidRPr="4E745BB5">
        <w:rPr>
          <w:rFonts w:ascii="Arial" w:hAnsi="Arial" w:cs="Arial"/>
          <w:sz w:val="22"/>
          <w:szCs w:val="22"/>
        </w:rPr>
        <w:t>ith</w:t>
      </w:r>
      <w:r w:rsidR="005053C4" w:rsidRPr="4E745BB5">
        <w:rPr>
          <w:rFonts w:ascii="Arial" w:hAnsi="Arial" w:cs="Arial"/>
          <w:sz w:val="22"/>
          <w:szCs w:val="22"/>
        </w:rPr>
        <w:t xml:space="preserve"> </w:t>
      </w:r>
      <w:r w:rsidR="00E1484F" w:rsidRPr="4E745BB5">
        <w:rPr>
          <w:rFonts w:ascii="Arial" w:hAnsi="Arial" w:cs="Arial"/>
          <w:sz w:val="22"/>
          <w:szCs w:val="22"/>
        </w:rPr>
        <w:t xml:space="preserve">increased </w:t>
      </w:r>
      <w:r w:rsidR="005053C4" w:rsidRPr="4E745BB5">
        <w:rPr>
          <w:rFonts w:ascii="Arial" w:hAnsi="Arial" w:cs="Arial"/>
          <w:sz w:val="22"/>
          <w:szCs w:val="22"/>
        </w:rPr>
        <w:t>peace of mind</w:t>
      </w:r>
      <w:r w:rsidR="00E1484F" w:rsidRPr="4E745BB5">
        <w:rPr>
          <w:rFonts w:ascii="Arial" w:hAnsi="Arial" w:cs="Arial"/>
          <w:sz w:val="22"/>
          <w:szCs w:val="22"/>
        </w:rPr>
        <w:t>,</w:t>
      </w:r>
      <w:r w:rsidR="005053C4" w:rsidRPr="4E745BB5">
        <w:rPr>
          <w:rFonts w:ascii="Arial" w:hAnsi="Arial" w:cs="Arial"/>
          <w:sz w:val="22"/>
          <w:szCs w:val="22"/>
        </w:rPr>
        <w:t xml:space="preserve"> knowing the probe will dry quickly after moisture contact. The highly </w:t>
      </w:r>
      <w:r w:rsidR="00B20EA6" w:rsidRPr="4E745BB5">
        <w:rPr>
          <w:rFonts w:ascii="Arial" w:hAnsi="Arial" w:cs="Arial"/>
          <w:sz w:val="22"/>
          <w:szCs w:val="22"/>
        </w:rPr>
        <w:t>sensitive</w:t>
      </w:r>
      <w:r w:rsidR="005053C4" w:rsidRPr="4E745BB5">
        <w:rPr>
          <w:rFonts w:ascii="Arial" w:hAnsi="Arial" w:cs="Arial"/>
          <w:sz w:val="22"/>
          <w:szCs w:val="22"/>
        </w:rPr>
        <w:t xml:space="preserve"> probe provides inspectors the ability to measure relative humidity at less than 5 percent</w:t>
      </w:r>
      <w:r w:rsidR="00B20EA6" w:rsidRPr="4E745BB5">
        <w:rPr>
          <w:rFonts w:ascii="Arial" w:hAnsi="Arial" w:cs="Arial"/>
          <w:sz w:val="22"/>
          <w:szCs w:val="22"/>
        </w:rPr>
        <w:t xml:space="preserve"> </w:t>
      </w:r>
      <w:r w:rsidR="00C3099D" w:rsidRPr="4E745BB5">
        <w:rPr>
          <w:rFonts w:ascii="Arial" w:hAnsi="Arial" w:cs="Arial"/>
          <w:sz w:val="22"/>
          <w:szCs w:val="22"/>
        </w:rPr>
        <w:t xml:space="preserve">and </w:t>
      </w:r>
      <w:r w:rsidR="005053C4" w:rsidRPr="4E745BB5">
        <w:rPr>
          <w:rFonts w:ascii="Arial" w:hAnsi="Arial" w:cs="Arial"/>
          <w:sz w:val="22"/>
          <w:szCs w:val="22"/>
        </w:rPr>
        <w:t xml:space="preserve">with high accuracy (±0.025 percent).  </w:t>
      </w:r>
    </w:p>
    <w:p w14:paraId="0535DDAF" w14:textId="3A0C18C6" w:rsidR="003B78DB" w:rsidRPr="003B78DB" w:rsidRDefault="00F266EC" w:rsidP="003B78DB">
      <w:pPr>
        <w:spacing w:after="0"/>
        <w:rPr>
          <w:rFonts w:ascii="Arial" w:eastAsia="Arial" w:hAnsi="Arial" w:cs="Arial"/>
          <w:b/>
          <w:bCs/>
          <w:color w:val="000000" w:themeColor="text1"/>
        </w:rPr>
      </w:pPr>
      <w:r w:rsidRPr="003B78DB">
        <w:rPr>
          <w:rFonts w:ascii="Arial" w:eastAsia="Arial" w:hAnsi="Arial" w:cs="Arial"/>
          <w:b/>
          <w:bCs/>
          <w:color w:val="000000" w:themeColor="text1"/>
        </w:rPr>
        <w:t>Data</w:t>
      </w:r>
      <w:r w:rsidR="009F5624">
        <w:rPr>
          <w:rFonts w:ascii="Arial" w:eastAsia="Arial" w:hAnsi="Arial" w:cs="Arial"/>
          <w:b/>
          <w:bCs/>
          <w:color w:val="000000" w:themeColor="text1"/>
        </w:rPr>
        <w:t xml:space="preserve"> L</w:t>
      </w:r>
      <w:r w:rsidRPr="003B78DB">
        <w:rPr>
          <w:rFonts w:ascii="Arial" w:eastAsia="Arial" w:hAnsi="Arial" w:cs="Arial"/>
          <w:b/>
          <w:bCs/>
          <w:color w:val="000000" w:themeColor="text1"/>
        </w:rPr>
        <w:t xml:space="preserve">ogging for Predictive Maintenance </w:t>
      </w:r>
    </w:p>
    <w:p w14:paraId="5F9AA308" w14:textId="7F7596EB" w:rsidR="00A01134" w:rsidRDefault="003B78DB" w:rsidP="00A01134">
      <w:pPr>
        <w:spacing w:after="0"/>
        <w:rPr>
          <w:rFonts w:ascii="Arial" w:hAnsi="Arial" w:cs="Arial"/>
        </w:rPr>
      </w:pPr>
      <w:r w:rsidRPr="003B78DB">
        <w:rPr>
          <w:rFonts w:ascii="Arial" w:eastAsia="Arial" w:hAnsi="Arial" w:cs="Arial"/>
          <w:color w:val="000000" w:themeColor="text1"/>
        </w:rPr>
        <w:t xml:space="preserve">Users can </w:t>
      </w:r>
      <w:r w:rsidRPr="003B78DB">
        <w:rPr>
          <w:rFonts w:ascii="Arial" w:hAnsi="Arial" w:cs="Arial"/>
        </w:rPr>
        <w:t>easily monitor dew point on the built-in color graphical display with a menu-based user interface.</w:t>
      </w:r>
      <w:r w:rsidR="008226EB">
        <w:rPr>
          <w:rFonts w:ascii="Arial" w:hAnsi="Arial" w:cs="Arial"/>
        </w:rPr>
        <w:t xml:space="preserve"> They can program high/low set points for temperature as well as relatively humidity and dew point with visual and audible alarms.</w:t>
      </w:r>
      <w:r w:rsidRPr="003B78DB">
        <w:rPr>
          <w:rFonts w:ascii="Arial" w:hAnsi="Arial" w:cs="Arial"/>
        </w:rPr>
        <w:t xml:space="preserve"> The device </w:t>
      </w:r>
      <w:r w:rsidR="008226EB">
        <w:rPr>
          <w:rFonts w:ascii="Arial" w:hAnsi="Arial" w:cs="Arial"/>
        </w:rPr>
        <w:t xml:space="preserve">also </w:t>
      </w:r>
      <w:r w:rsidR="00C3099D">
        <w:rPr>
          <w:rFonts w:ascii="Arial" w:hAnsi="Arial" w:cs="Arial"/>
        </w:rPr>
        <w:t>enables</w:t>
      </w:r>
      <w:r w:rsidRPr="003B78DB">
        <w:rPr>
          <w:rFonts w:ascii="Arial" w:hAnsi="Arial" w:cs="Arial"/>
        </w:rPr>
        <w:t xml:space="preserve"> logging and transferring up to 32,000 datasets to a PC in CVS format via a USB cable connection. </w:t>
      </w:r>
      <w:r w:rsidR="008226EB">
        <w:rPr>
          <w:rFonts w:ascii="Arial" w:hAnsi="Arial" w:cs="Arial"/>
        </w:rPr>
        <w:t xml:space="preserve">The easy data transfer provides inspectors all key datapoints to create inspection reports for colleagues and clients, as well as to integrate the data into broader predictive maintenance </w:t>
      </w:r>
      <w:r w:rsidR="00A01134">
        <w:rPr>
          <w:rFonts w:ascii="Arial" w:hAnsi="Arial" w:cs="Arial"/>
        </w:rPr>
        <w:t>initiatives that consolidate and analyze data across multiple inspection types and equipment</w:t>
      </w:r>
      <w:r w:rsidR="008226EB">
        <w:rPr>
          <w:rFonts w:ascii="Arial" w:hAnsi="Arial" w:cs="Arial"/>
        </w:rPr>
        <w:t xml:space="preserve">. </w:t>
      </w:r>
    </w:p>
    <w:p w14:paraId="5EBF81A8" w14:textId="77777777" w:rsidR="00A01134" w:rsidRDefault="00A01134" w:rsidP="00A01134">
      <w:pPr>
        <w:spacing w:after="0"/>
        <w:rPr>
          <w:rFonts w:ascii="Arial" w:hAnsi="Arial" w:cs="Arial"/>
        </w:rPr>
      </w:pPr>
    </w:p>
    <w:p w14:paraId="70E124B1" w14:textId="350C0046" w:rsidR="00323645" w:rsidRDefault="00A01134" w:rsidP="00323645">
      <w:r w:rsidRPr="4E745BB5">
        <w:rPr>
          <w:rFonts w:ascii="Arial" w:eastAsia="Arial" w:hAnsi="Arial" w:cs="Arial"/>
          <w:color w:val="000000" w:themeColor="text1"/>
        </w:rPr>
        <w:t xml:space="preserve">The </w:t>
      </w:r>
      <w:proofErr w:type="spellStart"/>
      <w:r w:rsidRPr="4E745BB5">
        <w:rPr>
          <w:rFonts w:ascii="Arial" w:eastAsia="Arial" w:hAnsi="Arial" w:cs="Arial"/>
          <w:color w:val="000000" w:themeColor="text1"/>
        </w:rPr>
        <w:t>Ex</w:t>
      </w:r>
      <w:r w:rsidR="7BFC8C27" w:rsidRPr="4E745BB5">
        <w:rPr>
          <w:rFonts w:ascii="Arial" w:eastAsia="Arial" w:hAnsi="Arial" w:cs="Arial"/>
          <w:color w:val="000000" w:themeColor="text1"/>
        </w:rPr>
        <w:t>t</w:t>
      </w:r>
      <w:r w:rsidRPr="4E745BB5">
        <w:rPr>
          <w:rFonts w:ascii="Arial" w:eastAsia="Arial" w:hAnsi="Arial" w:cs="Arial"/>
          <w:color w:val="000000" w:themeColor="text1"/>
        </w:rPr>
        <w:t>ech</w:t>
      </w:r>
      <w:proofErr w:type="spellEnd"/>
      <w:r w:rsidRPr="4E745BB5">
        <w:rPr>
          <w:rFonts w:ascii="Arial" w:eastAsia="Arial" w:hAnsi="Arial" w:cs="Arial"/>
          <w:color w:val="000000" w:themeColor="text1"/>
        </w:rPr>
        <w:t xml:space="preserve"> </w:t>
      </w:r>
      <w:r w:rsidR="00EA756F" w:rsidRPr="4E745BB5">
        <w:rPr>
          <w:rFonts w:ascii="Arial" w:eastAsia="Arial" w:hAnsi="Arial" w:cs="Arial"/>
          <w:color w:val="000000" w:themeColor="text1"/>
        </w:rPr>
        <w:t>RH</w:t>
      </w:r>
      <w:r w:rsidRPr="4E745BB5">
        <w:rPr>
          <w:rFonts w:ascii="Arial" w:eastAsia="Arial" w:hAnsi="Arial" w:cs="Arial"/>
          <w:color w:val="000000" w:themeColor="text1"/>
        </w:rPr>
        <w:t>600 consists of the</w:t>
      </w:r>
      <w:r w:rsidRPr="4E745BB5">
        <w:rPr>
          <w:rFonts w:ascii="Arial" w:hAnsi="Arial" w:cs="Arial"/>
        </w:rPr>
        <w:t xml:space="preserve"> RH601 dew point probe, AC adapter, micro-USB-to-USB-A cable, a 3.7 V Li-ion battery, and </w:t>
      </w:r>
      <w:r w:rsidR="005053C4" w:rsidRPr="4E745BB5">
        <w:rPr>
          <w:rFonts w:ascii="Arial" w:hAnsi="Arial" w:cs="Arial"/>
        </w:rPr>
        <w:t xml:space="preserve">a </w:t>
      </w:r>
      <w:r w:rsidRPr="4E745BB5">
        <w:rPr>
          <w:rFonts w:ascii="Arial" w:hAnsi="Arial" w:cs="Arial"/>
        </w:rPr>
        <w:t xml:space="preserve">hard case for </w:t>
      </w:r>
      <w:r w:rsidR="005053C4" w:rsidRPr="4E745BB5">
        <w:rPr>
          <w:rFonts w:ascii="Arial" w:hAnsi="Arial" w:cs="Arial"/>
        </w:rPr>
        <w:t>storage</w:t>
      </w:r>
      <w:r w:rsidRPr="4E745BB5">
        <w:rPr>
          <w:rFonts w:ascii="Arial" w:hAnsi="Arial" w:cs="Arial"/>
        </w:rPr>
        <w:t xml:space="preserve">. For more information, including </w:t>
      </w:r>
      <w:r w:rsidR="005053C4" w:rsidRPr="4E745BB5">
        <w:rPr>
          <w:rFonts w:ascii="Arial" w:hAnsi="Arial" w:cs="Arial"/>
        </w:rPr>
        <w:t xml:space="preserve">availability and pricing by region, </w:t>
      </w:r>
      <w:r w:rsidRPr="4E745BB5">
        <w:rPr>
          <w:rFonts w:ascii="Arial" w:hAnsi="Arial" w:cs="Arial"/>
        </w:rPr>
        <w:t xml:space="preserve">visit </w:t>
      </w:r>
      <w:hyperlink r:id="rId7" w:tooltip="http://www.flir.com/RH600" w:history="1">
        <w:r w:rsidR="00323645">
          <w:rPr>
            <w:rStyle w:val="Hyperlink"/>
            <w:rFonts w:ascii="Calibri" w:hAnsi="Calibri" w:cs="Calibri"/>
            <w:color w:val="0563C1"/>
          </w:rPr>
          <w:t>www.flir.com/RH600</w:t>
        </w:r>
      </w:hyperlink>
      <w:r w:rsidR="00323645">
        <w:t>.</w:t>
      </w:r>
    </w:p>
    <w:p w14:paraId="369B1C6D" w14:textId="08497B69" w:rsidR="004C3070" w:rsidRPr="000E25CC" w:rsidRDefault="004C3070" w:rsidP="00323645">
      <w:pPr>
        <w:spacing w:after="0"/>
        <w:rPr>
          <w:rFonts w:ascii="Arial" w:eastAsia="Arial" w:hAnsi="Arial" w:cs="Arial"/>
          <w:color w:val="000000" w:themeColor="text1"/>
        </w:rPr>
      </w:pPr>
    </w:p>
    <w:p w14:paraId="46C55989" w14:textId="4D4B9CB4" w:rsidR="30D5517B" w:rsidRDefault="30D5517B" w:rsidP="30D5517B">
      <w:pPr>
        <w:jc w:val="center"/>
        <w:rPr>
          <w:rFonts w:ascii="Arial" w:eastAsia="Arial" w:hAnsi="Arial" w:cs="Arial"/>
          <w:color w:val="201F1E"/>
          <w:sz w:val="24"/>
          <w:szCs w:val="24"/>
        </w:rPr>
      </w:pPr>
      <w:r w:rsidRPr="30D5517B">
        <w:rPr>
          <w:rFonts w:ascii="Arial" w:eastAsia="Arial" w:hAnsi="Arial" w:cs="Arial"/>
          <w:color w:val="201F1E"/>
          <w:sz w:val="24"/>
          <w:szCs w:val="24"/>
        </w:rPr>
        <w:t>###</w:t>
      </w:r>
    </w:p>
    <w:p w14:paraId="162F54D0" w14:textId="5FF9E5EF" w:rsidR="30D5517B" w:rsidRPr="000E25CC" w:rsidRDefault="30D5517B" w:rsidP="30D5517B">
      <w:pPr>
        <w:spacing w:line="240" w:lineRule="exact"/>
        <w:rPr>
          <w:rFonts w:ascii="Arial" w:eastAsia="Arial" w:hAnsi="Arial" w:cs="Arial"/>
          <w:b/>
          <w:bCs/>
          <w:color w:val="000000" w:themeColor="text1"/>
        </w:rPr>
      </w:pPr>
      <w:r w:rsidRPr="000E25CC">
        <w:rPr>
          <w:rFonts w:ascii="Arial" w:eastAsia="Arial" w:hAnsi="Arial" w:cs="Arial"/>
          <w:b/>
          <w:bCs/>
          <w:color w:val="000000" w:themeColor="text1"/>
        </w:rPr>
        <w:t xml:space="preserve">About Teledyne FLIR </w:t>
      </w:r>
    </w:p>
    <w:p w14:paraId="5C887555" w14:textId="013804CA" w:rsidR="30D5517B" w:rsidRPr="000E25CC" w:rsidRDefault="30D5517B" w:rsidP="30D5517B">
      <w:pPr>
        <w:spacing w:line="240" w:lineRule="exact"/>
        <w:rPr>
          <w:rFonts w:ascii="Arial" w:eastAsia="Arial" w:hAnsi="Arial" w:cs="Arial"/>
          <w:color w:val="000000" w:themeColor="text1"/>
        </w:rPr>
      </w:pPr>
      <w:r w:rsidRPr="000E25CC">
        <w:rPr>
          <w:rFonts w:ascii="Arial" w:eastAsia="Arial" w:hAnsi="Arial" w:cs="Arial"/>
          <w:color w:val="000000" w:themeColor="text1"/>
        </w:rPr>
        <w:lastRenderedPageBreak/>
        <w:t xml:space="preserve">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8">
        <w:r w:rsidRPr="000E25CC">
          <w:rPr>
            <w:rStyle w:val="Hyperlink"/>
            <w:rFonts w:ascii="Arial" w:eastAsia="Arial" w:hAnsi="Arial" w:cs="Arial"/>
          </w:rPr>
          <w:t>www.teledyneflir.com</w:t>
        </w:r>
      </w:hyperlink>
      <w:r w:rsidRPr="000E25CC">
        <w:rPr>
          <w:rFonts w:ascii="Arial" w:eastAsia="Arial" w:hAnsi="Arial" w:cs="Arial"/>
          <w:color w:val="000000" w:themeColor="text1"/>
        </w:rPr>
        <w:t xml:space="preserve"> or follow @flir.</w:t>
      </w:r>
    </w:p>
    <w:p w14:paraId="5CC11322" w14:textId="5456079F" w:rsidR="30D5517B" w:rsidRDefault="30D5517B" w:rsidP="30D5517B">
      <w:pPr>
        <w:rPr>
          <w:rFonts w:eastAsiaTheme="minorEastAsia"/>
          <w:color w:val="201F1E"/>
          <w:sz w:val="24"/>
          <w:szCs w:val="24"/>
        </w:rPr>
      </w:pPr>
    </w:p>
    <w:p w14:paraId="469DC485" w14:textId="3E3DB4E0" w:rsidR="30D5517B" w:rsidRDefault="30D5517B" w:rsidP="30D5517B">
      <w:pPr>
        <w:rPr>
          <w:rFonts w:eastAsiaTheme="minorEastAsia"/>
          <w:color w:val="201F1E"/>
          <w:sz w:val="24"/>
          <w:szCs w:val="24"/>
        </w:rPr>
      </w:pPr>
    </w:p>
    <w:sectPr w:rsidR="30D5517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D30A" w14:textId="77777777" w:rsidR="00384931" w:rsidRDefault="00384931" w:rsidP="00A12A8B">
      <w:pPr>
        <w:spacing w:after="0" w:line="240" w:lineRule="auto"/>
      </w:pPr>
      <w:r>
        <w:separator/>
      </w:r>
    </w:p>
  </w:endnote>
  <w:endnote w:type="continuationSeparator" w:id="0">
    <w:p w14:paraId="7B85044B" w14:textId="77777777" w:rsidR="00384931" w:rsidRDefault="00384931" w:rsidP="00A12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sans-serif">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35B9F" w14:textId="0966B6D7" w:rsidR="00D75F60" w:rsidRDefault="00D75F60" w:rsidP="00D75F60">
    <w:pPr>
      <w:pStyle w:val="Footer"/>
      <w:rPr>
        <w:color w:val="000000"/>
        <w:sz w:val="17"/>
      </w:rPr>
    </w:pPr>
    <w:bookmarkStart w:id="1" w:name="TITUS1FooterPrimary"/>
    <w:r>
      <w:rPr>
        <w:color w:val="000000"/>
        <w:sz w:val="17"/>
      </w:rPr>
      <w:t xml:space="preserve">  </w:t>
    </w:r>
    <w:bookmarkEnd w:id="1"/>
  </w:p>
  <w:p w14:paraId="21E337FC" w14:textId="043B4B48" w:rsidR="00A12A8B" w:rsidRDefault="00A12A8B" w:rsidP="00CD3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ED88" w14:textId="77777777" w:rsidR="00384931" w:rsidRDefault="00384931" w:rsidP="00A12A8B">
      <w:pPr>
        <w:spacing w:after="0" w:line="240" w:lineRule="auto"/>
      </w:pPr>
      <w:r>
        <w:separator/>
      </w:r>
    </w:p>
  </w:footnote>
  <w:footnote w:type="continuationSeparator" w:id="0">
    <w:p w14:paraId="4C1BC77B" w14:textId="77777777" w:rsidR="00384931" w:rsidRDefault="00384931" w:rsidP="00A12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7B54" w14:textId="658FF4C9" w:rsidR="00D75F60" w:rsidRDefault="00FA0829" w:rsidP="00D75F60">
    <w:pPr>
      <w:pStyle w:val="Header"/>
      <w:rPr>
        <w:color w:val="000000"/>
        <w:sz w:val="17"/>
      </w:rPr>
    </w:pPr>
    <w:bookmarkStart w:id="0" w:name="TITUS1HeaderPrimary"/>
    <w:r>
      <w:rPr>
        <w:noProof/>
      </w:rPr>
      <w:drawing>
        <wp:inline distT="0" distB="0" distL="0" distR="0" wp14:anchorId="5EAEB6A2" wp14:editId="6FA1491A">
          <wp:extent cx="3759199" cy="637584"/>
          <wp:effectExtent l="0" t="0" r="0" b="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1"/>
                  <a:stretch>
                    <a:fillRect/>
                  </a:stretch>
                </pic:blipFill>
                <pic:spPr>
                  <a:xfrm>
                    <a:off x="0" y="0"/>
                    <a:ext cx="3759199" cy="637584"/>
                  </a:xfrm>
                  <a:prstGeom prst="rect">
                    <a:avLst/>
                  </a:prstGeom>
                  <a:ln w="12700" cap="flat">
                    <a:noFill/>
                    <a:miter lim="400000"/>
                  </a:ln>
                  <a:effectLst/>
                </pic:spPr>
              </pic:pic>
            </a:graphicData>
          </a:graphic>
        </wp:inline>
      </w:drawing>
    </w:r>
    <w:r w:rsidR="00D75F60">
      <w:rPr>
        <w:color w:val="000000"/>
        <w:sz w:val="17"/>
      </w:rPr>
      <w:t xml:space="preserve">  </w:t>
    </w:r>
    <w:bookmarkEnd w:id="0"/>
  </w:p>
  <w:p w14:paraId="570EC467" w14:textId="7DBFA680" w:rsidR="00A12A8B" w:rsidRDefault="00A12A8B" w:rsidP="00CD3EE1">
    <w:pPr>
      <w:pStyle w:val="Header"/>
    </w:pPr>
  </w:p>
</w:hdr>
</file>

<file path=word/intelligence2.xml><?xml version="1.0" encoding="utf-8"?>
<int2:intelligence xmlns:int2="http://schemas.microsoft.com/office/intelligence/2020/intelligence" xmlns:oel="http://schemas.microsoft.com/office/2019/extlst">
  <int2:observations>
    <int2:textHash int2:hashCode="iAtSqFbKn2Jvp/" int2:id="WL2xUiae">
      <int2:state int2:value="Rejected" int2:type="LegacyProofing"/>
    </int2:textHash>
    <int2:bookmark int2:bookmarkName="_Int_lerJurPT" int2:invalidationBookmarkName="" int2:hashCode="46iAkBfddr0mVX" int2:id="d8NHqUX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841"/>
    <w:multiLevelType w:val="hybridMultilevel"/>
    <w:tmpl w:val="BF4E9944"/>
    <w:lvl w:ilvl="0" w:tplc="51467E20">
      <w:start w:val="1"/>
      <w:numFmt w:val="bullet"/>
      <w:lvlText w:val=""/>
      <w:lvlJc w:val="left"/>
      <w:pPr>
        <w:ind w:left="720" w:hanging="360"/>
      </w:pPr>
      <w:rPr>
        <w:rFonts w:ascii="Symbol" w:hAnsi="Symbol" w:hint="default"/>
      </w:rPr>
    </w:lvl>
    <w:lvl w:ilvl="1" w:tplc="ED96568A">
      <w:start w:val="1"/>
      <w:numFmt w:val="bullet"/>
      <w:lvlText w:val="o"/>
      <w:lvlJc w:val="left"/>
      <w:pPr>
        <w:ind w:left="1440" w:hanging="360"/>
      </w:pPr>
      <w:rPr>
        <w:rFonts w:ascii="Courier New" w:hAnsi="Courier New" w:cs="Times New Roman" w:hint="default"/>
      </w:rPr>
    </w:lvl>
    <w:lvl w:ilvl="2" w:tplc="4074FEBC">
      <w:start w:val="1"/>
      <w:numFmt w:val="bullet"/>
      <w:lvlText w:val=""/>
      <w:lvlJc w:val="left"/>
      <w:pPr>
        <w:ind w:left="2160" w:hanging="360"/>
      </w:pPr>
      <w:rPr>
        <w:rFonts w:ascii="Wingdings" w:hAnsi="Wingdings" w:hint="default"/>
      </w:rPr>
    </w:lvl>
    <w:lvl w:ilvl="3" w:tplc="0FBC09E6">
      <w:start w:val="1"/>
      <w:numFmt w:val="bullet"/>
      <w:lvlText w:val=""/>
      <w:lvlJc w:val="left"/>
      <w:pPr>
        <w:ind w:left="2880" w:hanging="360"/>
      </w:pPr>
      <w:rPr>
        <w:rFonts w:ascii="Symbol" w:hAnsi="Symbol" w:hint="default"/>
      </w:rPr>
    </w:lvl>
    <w:lvl w:ilvl="4" w:tplc="0164BCE8">
      <w:start w:val="1"/>
      <w:numFmt w:val="bullet"/>
      <w:lvlText w:val="o"/>
      <w:lvlJc w:val="left"/>
      <w:pPr>
        <w:ind w:left="3600" w:hanging="360"/>
      </w:pPr>
      <w:rPr>
        <w:rFonts w:ascii="Courier New" w:hAnsi="Courier New" w:cs="Times New Roman" w:hint="default"/>
      </w:rPr>
    </w:lvl>
    <w:lvl w:ilvl="5" w:tplc="922622FC">
      <w:start w:val="1"/>
      <w:numFmt w:val="bullet"/>
      <w:lvlText w:val=""/>
      <w:lvlJc w:val="left"/>
      <w:pPr>
        <w:ind w:left="4320" w:hanging="360"/>
      </w:pPr>
      <w:rPr>
        <w:rFonts w:ascii="Wingdings" w:hAnsi="Wingdings" w:hint="default"/>
      </w:rPr>
    </w:lvl>
    <w:lvl w:ilvl="6" w:tplc="64FC9254">
      <w:start w:val="1"/>
      <w:numFmt w:val="bullet"/>
      <w:lvlText w:val=""/>
      <w:lvlJc w:val="left"/>
      <w:pPr>
        <w:ind w:left="5040" w:hanging="360"/>
      </w:pPr>
      <w:rPr>
        <w:rFonts w:ascii="Symbol" w:hAnsi="Symbol" w:hint="default"/>
      </w:rPr>
    </w:lvl>
    <w:lvl w:ilvl="7" w:tplc="03703C82">
      <w:start w:val="1"/>
      <w:numFmt w:val="bullet"/>
      <w:lvlText w:val="o"/>
      <w:lvlJc w:val="left"/>
      <w:pPr>
        <w:ind w:left="5760" w:hanging="360"/>
      </w:pPr>
      <w:rPr>
        <w:rFonts w:ascii="Courier New" w:hAnsi="Courier New" w:cs="Times New Roman" w:hint="default"/>
      </w:rPr>
    </w:lvl>
    <w:lvl w:ilvl="8" w:tplc="C6B8F4A0">
      <w:start w:val="1"/>
      <w:numFmt w:val="bullet"/>
      <w:lvlText w:val=""/>
      <w:lvlJc w:val="left"/>
      <w:pPr>
        <w:ind w:left="6480" w:hanging="360"/>
      </w:pPr>
      <w:rPr>
        <w:rFonts w:ascii="Wingdings" w:hAnsi="Wingdings" w:hint="default"/>
      </w:rPr>
    </w:lvl>
  </w:abstractNum>
  <w:abstractNum w:abstractNumId="1" w15:restartNumberingAfterBreak="0">
    <w:nsid w:val="026F1E67"/>
    <w:multiLevelType w:val="hybridMultilevel"/>
    <w:tmpl w:val="21CE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5515"/>
    <w:multiLevelType w:val="hybridMultilevel"/>
    <w:tmpl w:val="9B04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43169"/>
    <w:multiLevelType w:val="hybridMultilevel"/>
    <w:tmpl w:val="1908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355FB"/>
    <w:multiLevelType w:val="multilevel"/>
    <w:tmpl w:val="9842A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15D7D"/>
    <w:multiLevelType w:val="hybridMultilevel"/>
    <w:tmpl w:val="9FEA6782"/>
    <w:lvl w:ilvl="0" w:tplc="6B564030">
      <w:start w:val="1"/>
      <w:numFmt w:val="bullet"/>
      <w:lvlText w:val="·"/>
      <w:lvlJc w:val="left"/>
      <w:pPr>
        <w:ind w:left="720" w:hanging="360"/>
      </w:pPr>
      <w:rPr>
        <w:rFonts w:ascii="Arial, sans-serif" w:hAnsi="Arial, sans-serif" w:hint="default"/>
      </w:rPr>
    </w:lvl>
    <w:lvl w:ilvl="1" w:tplc="CE5A0472">
      <w:start w:val="1"/>
      <w:numFmt w:val="bullet"/>
      <w:lvlText w:val="o"/>
      <w:lvlJc w:val="left"/>
      <w:pPr>
        <w:ind w:left="1440" w:hanging="360"/>
      </w:pPr>
      <w:rPr>
        <w:rFonts w:ascii="Courier New" w:hAnsi="Courier New" w:hint="default"/>
      </w:rPr>
    </w:lvl>
    <w:lvl w:ilvl="2" w:tplc="D9541AC6">
      <w:start w:val="1"/>
      <w:numFmt w:val="bullet"/>
      <w:lvlText w:val=""/>
      <w:lvlJc w:val="left"/>
      <w:pPr>
        <w:ind w:left="2160" w:hanging="360"/>
      </w:pPr>
      <w:rPr>
        <w:rFonts w:ascii="Wingdings" w:hAnsi="Wingdings" w:hint="default"/>
      </w:rPr>
    </w:lvl>
    <w:lvl w:ilvl="3" w:tplc="6348571E">
      <w:start w:val="1"/>
      <w:numFmt w:val="bullet"/>
      <w:lvlText w:val=""/>
      <w:lvlJc w:val="left"/>
      <w:pPr>
        <w:ind w:left="2880" w:hanging="360"/>
      </w:pPr>
      <w:rPr>
        <w:rFonts w:ascii="Symbol" w:hAnsi="Symbol" w:hint="default"/>
      </w:rPr>
    </w:lvl>
    <w:lvl w:ilvl="4" w:tplc="7B3C0D4C">
      <w:start w:val="1"/>
      <w:numFmt w:val="bullet"/>
      <w:lvlText w:val="o"/>
      <w:lvlJc w:val="left"/>
      <w:pPr>
        <w:ind w:left="3600" w:hanging="360"/>
      </w:pPr>
      <w:rPr>
        <w:rFonts w:ascii="Courier New" w:hAnsi="Courier New" w:hint="default"/>
      </w:rPr>
    </w:lvl>
    <w:lvl w:ilvl="5" w:tplc="9F7E508E">
      <w:start w:val="1"/>
      <w:numFmt w:val="bullet"/>
      <w:lvlText w:val=""/>
      <w:lvlJc w:val="left"/>
      <w:pPr>
        <w:ind w:left="4320" w:hanging="360"/>
      </w:pPr>
      <w:rPr>
        <w:rFonts w:ascii="Wingdings" w:hAnsi="Wingdings" w:hint="default"/>
      </w:rPr>
    </w:lvl>
    <w:lvl w:ilvl="6" w:tplc="BE4AB11C">
      <w:start w:val="1"/>
      <w:numFmt w:val="bullet"/>
      <w:lvlText w:val=""/>
      <w:lvlJc w:val="left"/>
      <w:pPr>
        <w:ind w:left="5040" w:hanging="360"/>
      </w:pPr>
      <w:rPr>
        <w:rFonts w:ascii="Symbol" w:hAnsi="Symbol" w:hint="default"/>
      </w:rPr>
    </w:lvl>
    <w:lvl w:ilvl="7" w:tplc="2E606002">
      <w:start w:val="1"/>
      <w:numFmt w:val="bullet"/>
      <w:lvlText w:val="o"/>
      <w:lvlJc w:val="left"/>
      <w:pPr>
        <w:ind w:left="5760" w:hanging="360"/>
      </w:pPr>
      <w:rPr>
        <w:rFonts w:ascii="Courier New" w:hAnsi="Courier New" w:hint="default"/>
      </w:rPr>
    </w:lvl>
    <w:lvl w:ilvl="8" w:tplc="A2369284">
      <w:start w:val="1"/>
      <w:numFmt w:val="bullet"/>
      <w:lvlText w:val=""/>
      <w:lvlJc w:val="left"/>
      <w:pPr>
        <w:ind w:left="6480" w:hanging="360"/>
      </w:pPr>
      <w:rPr>
        <w:rFonts w:ascii="Wingdings" w:hAnsi="Wingdings" w:hint="default"/>
      </w:rPr>
    </w:lvl>
  </w:abstractNum>
  <w:abstractNum w:abstractNumId="6" w15:restartNumberingAfterBreak="0">
    <w:nsid w:val="3274459C"/>
    <w:multiLevelType w:val="hybridMultilevel"/>
    <w:tmpl w:val="8F94A3F2"/>
    <w:lvl w:ilvl="0" w:tplc="2C0C1582">
      <w:start w:val="1"/>
      <w:numFmt w:val="bullet"/>
      <w:lvlText w:val="·"/>
      <w:lvlJc w:val="left"/>
      <w:pPr>
        <w:ind w:left="720" w:hanging="360"/>
      </w:pPr>
      <w:rPr>
        <w:rFonts w:ascii="Arial, sans-serif" w:hAnsi="Arial, sans-serif" w:hint="default"/>
      </w:rPr>
    </w:lvl>
    <w:lvl w:ilvl="1" w:tplc="6EB8182A">
      <w:start w:val="1"/>
      <w:numFmt w:val="bullet"/>
      <w:lvlText w:val="o"/>
      <w:lvlJc w:val="left"/>
      <w:pPr>
        <w:ind w:left="1440" w:hanging="360"/>
      </w:pPr>
      <w:rPr>
        <w:rFonts w:ascii="Courier New" w:hAnsi="Courier New" w:hint="default"/>
      </w:rPr>
    </w:lvl>
    <w:lvl w:ilvl="2" w:tplc="535A1624">
      <w:start w:val="1"/>
      <w:numFmt w:val="bullet"/>
      <w:lvlText w:val=""/>
      <w:lvlJc w:val="left"/>
      <w:pPr>
        <w:ind w:left="2160" w:hanging="360"/>
      </w:pPr>
      <w:rPr>
        <w:rFonts w:ascii="Wingdings" w:hAnsi="Wingdings" w:hint="default"/>
      </w:rPr>
    </w:lvl>
    <w:lvl w:ilvl="3" w:tplc="C8A87150">
      <w:start w:val="1"/>
      <w:numFmt w:val="bullet"/>
      <w:lvlText w:val=""/>
      <w:lvlJc w:val="left"/>
      <w:pPr>
        <w:ind w:left="2880" w:hanging="360"/>
      </w:pPr>
      <w:rPr>
        <w:rFonts w:ascii="Symbol" w:hAnsi="Symbol" w:hint="default"/>
      </w:rPr>
    </w:lvl>
    <w:lvl w:ilvl="4" w:tplc="885473A6">
      <w:start w:val="1"/>
      <w:numFmt w:val="bullet"/>
      <w:lvlText w:val="o"/>
      <w:lvlJc w:val="left"/>
      <w:pPr>
        <w:ind w:left="3600" w:hanging="360"/>
      </w:pPr>
      <w:rPr>
        <w:rFonts w:ascii="Courier New" w:hAnsi="Courier New" w:hint="default"/>
      </w:rPr>
    </w:lvl>
    <w:lvl w:ilvl="5" w:tplc="4AD07918">
      <w:start w:val="1"/>
      <w:numFmt w:val="bullet"/>
      <w:lvlText w:val=""/>
      <w:lvlJc w:val="left"/>
      <w:pPr>
        <w:ind w:left="4320" w:hanging="360"/>
      </w:pPr>
      <w:rPr>
        <w:rFonts w:ascii="Wingdings" w:hAnsi="Wingdings" w:hint="default"/>
      </w:rPr>
    </w:lvl>
    <w:lvl w:ilvl="6" w:tplc="EFBC8EFE">
      <w:start w:val="1"/>
      <w:numFmt w:val="bullet"/>
      <w:lvlText w:val=""/>
      <w:lvlJc w:val="left"/>
      <w:pPr>
        <w:ind w:left="5040" w:hanging="360"/>
      </w:pPr>
      <w:rPr>
        <w:rFonts w:ascii="Symbol" w:hAnsi="Symbol" w:hint="default"/>
      </w:rPr>
    </w:lvl>
    <w:lvl w:ilvl="7" w:tplc="5192B504">
      <w:start w:val="1"/>
      <w:numFmt w:val="bullet"/>
      <w:lvlText w:val="o"/>
      <w:lvlJc w:val="left"/>
      <w:pPr>
        <w:ind w:left="5760" w:hanging="360"/>
      </w:pPr>
      <w:rPr>
        <w:rFonts w:ascii="Courier New" w:hAnsi="Courier New" w:hint="default"/>
      </w:rPr>
    </w:lvl>
    <w:lvl w:ilvl="8" w:tplc="F8B27316">
      <w:start w:val="1"/>
      <w:numFmt w:val="bullet"/>
      <w:lvlText w:val=""/>
      <w:lvlJc w:val="left"/>
      <w:pPr>
        <w:ind w:left="6480" w:hanging="360"/>
      </w:pPr>
      <w:rPr>
        <w:rFonts w:ascii="Wingdings" w:hAnsi="Wingdings" w:hint="default"/>
      </w:rPr>
    </w:lvl>
  </w:abstractNum>
  <w:abstractNum w:abstractNumId="7" w15:restartNumberingAfterBreak="0">
    <w:nsid w:val="36081D29"/>
    <w:multiLevelType w:val="hybridMultilevel"/>
    <w:tmpl w:val="E3A4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A76C6"/>
    <w:multiLevelType w:val="hybridMultilevel"/>
    <w:tmpl w:val="AF7E2A4E"/>
    <w:lvl w:ilvl="0" w:tplc="4BD6A238">
      <w:start w:val="1"/>
      <w:numFmt w:val="bullet"/>
      <w:lvlText w:val="·"/>
      <w:lvlJc w:val="left"/>
      <w:pPr>
        <w:ind w:left="720" w:hanging="360"/>
      </w:pPr>
      <w:rPr>
        <w:rFonts w:ascii="Arial, sans-serif" w:hAnsi="Arial, sans-serif" w:hint="default"/>
      </w:rPr>
    </w:lvl>
    <w:lvl w:ilvl="1" w:tplc="DEDC3A28">
      <w:start w:val="1"/>
      <w:numFmt w:val="bullet"/>
      <w:lvlText w:val="o"/>
      <w:lvlJc w:val="left"/>
      <w:pPr>
        <w:ind w:left="1440" w:hanging="360"/>
      </w:pPr>
      <w:rPr>
        <w:rFonts w:ascii="Courier New" w:hAnsi="Courier New" w:hint="default"/>
      </w:rPr>
    </w:lvl>
    <w:lvl w:ilvl="2" w:tplc="9F78623C">
      <w:start w:val="1"/>
      <w:numFmt w:val="bullet"/>
      <w:lvlText w:val=""/>
      <w:lvlJc w:val="left"/>
      <w:pPr>
        <w:ind w:left="2160" w:hanging="360"/>
      </w:pPr>
      <w:rPr>
        <w:rFonts w:ascii="Wingdings" w:hAnsi="Wingdings" w:hint="default"/>
      </w:rPr>
    </w:lvl>
    <w:lvl w:ilvl="3" w:tplc="22BE27BA">
      <w:start w:val="1"/>
      <w:numFmt w:val="bullet"/>
      <w:lvlText w:val=""/>
      <w:lvlJc w:val="left"/>
      <w:pPr>
        <w:ind w:left="2880" w:hanging="360"/>
      </w:pPr>
      <w:rPr>
        <w:rFonts w:ascii="Symbol" w:hAnsi="Symbol" w:hint="default"/>
      </w:rPr>
    </w:lvl>
    <w:lvl w:ilvl="4" w:tplc="6FE03D2C">
      <w:start w:val="1"/>
      <w:numFmt w:val="bullet"/>
      <w:lvlText w:val="o"/>
      <w:lvlJc w:val="left"/>
      <w:pPr>
        <w:ind w:left="3600" w:hanging="360"/>
      </w:pPr>
      <w:rPr>
        <w:rFonts w:ascii="Courier New" w:hAnsi="Courier New" w:hint="default"/>
      </w:rPr>
    </w:lvl>
    <w:lvl w:ilvl="5" w:tplc="4CE68FA2">
      <w:start w:val="1"/>
      <w:numFmt w:val="bullet"/>
      <w:lvlText w:val=""/>
      <w:lvlJc w:val="left"/>
      <w:pPr>
        <w:ind w:left="4320" w:hanging="360"/>
      </w:pPr>
      <w:rPr>
        <w:rFonts w:ascii="Wingdings" w:hAnsi="Wingdings" w:hint="default"/>
      </w:rPr>
    </w:lvl>
    <w:lvl w:ilvl="6" w:tplc="CC7AE0B8">
      <w:start w:val="1"/>
      <w:numFmt w:val="bullet"/>
      <w:lvlText w:val=""/>
      <w:lvlJc w:val="left"/>
      <w:pPr>
        <w:ind w:left="5040" w:hanging="360"/>
      </w:pPr>
      <w:rPr>
        <w:rFonts w:ascii="Symbol" w:hAnsi="Symbol" w:hint="default"/>
      </w:rPr>
    </w:lvl>
    <w:lvl w:ilvl="7" w:tplc="8E20CDE0">
      <w:start w:val="1"/>
      <w:numFmt w:val="bullet"/>
      <w:lvlText w:val="o"/>
      <w:lvlJc w:val="left"/>
      <w:pPr>
        <w:ind w:left="5760" w:hanging="360"/>
      </w:pPr>
      <w:rPr>
        <w:rFonts w:ascii="Courier New" w:hAnsi="Courier New" w:hint="default"/>
      </w:rPr>
    </w:lvl>
    <w:lvl w:ilvl="8" w:tplc="8F76482A">
      <w:start w:val="1"/>
      <w:numFmt w:val="bullet"/>
      <w:lvlText w:val=""/>
      <w:lvlJc w:val="left"/>
      <w:pPr>
        <w:ind w:left="6480" w:hanging="360"/>
      </w:pPr>
      <w:rPr>
        <w:rFonts w:ascii="Wingdings" w:hAnsi="Wingdings" w:hint="default"/>
      </w:rPr>
    </w:lvl>
  </w:abstractNum>
  <w:abstractNum w:abstractNumId="9" w15:restartNumberingAfterBreak="0">
    <w:nsid w:val="45807B64"/>
    <w:multiLevelType w:val="multilevel"/>
    <w:tmpl w:val="21D0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3652B"/>
    <w:multiLevelType w:val="hybridMultilevel"/>
    <w:tmpl w:val="C7FA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1632102">
    <w:abstractNumId w:val="5"/>
  </w:num>
  <w:num w:numId="2" w16cid:durableId="1676767513">
    <w:abstractNumId w:val="6"/>
  </w:num>
  <w:num w:numId="3" w16cid:durableId="1436243881">
    <w:abstractNumId w:val="8"/>
  </w:num>
  <w:num w:numId="4" w16cid:durableId="504713542">
    <w:abstractNumId w:val="3"/>
  </w:num>
  <w:num w:numId="5" w16cid:durableId="1194346490">
    <w:abstractNumId w:val="7"/>
  </w:num>
  <w:num w:numId="6" w16cid:durableId="2033802057">
    <w:abstractNumId w:val="2"/>
  </w:num>
  <w:num w:numId="7" w16cid:durableId="860969618">
    <w:abstractNumId w:val="10"/>
  </w:num>
  <w:num w:numId="8" w16cid:durableId="1485782401">
    <w:abstractNumId w:val="1"/>
  </w:num>
  <w:num w:numId="9" w16cid:durableId="901911544">
    <w:abstractNumId w:val="0"/>
  </w:num>
  <w:num w:numId="10" w16cid:durableId="1535465682">
    <w:abstractNumId w:val="4"/>
  </w:num>
  <w:num w:numId="11" w16cid:durableId="1862015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AD4CF4"/>
    <w:rsid w:val="00027919"/>
    <w:rsid w:val="000329D2"/>
    <w:rsid w:val="00042E11"/>
    <w:rsid w:val="000430BD"/>
    <w:rsid w:val="0006132D"/>
    <w:rsid w:val="000801D5"/>
    <w:rsid w:val="00086BFA"/>
    <w:rsid w:val="000900BF"/>
    <w:rsid w:val="000A7909"/>
    <w:rsid w:val="000D49CA"/>
    <w:rsid w:val="000E25CC"/>
    <w:rsid w:val="000E5DF6"/>
    <w:rsid w:val="001104FA"/>
    <w:rsid w:val="0012586B"/>
    <w:rsid w:val="0017671C"/>
    <w:rsid w:val="00192397"/>
    <w:rsid w:val="001A0B5B"/>
    <w:rsid w:val="001C0A3F"/>
    <w:rsid w:val="001C5E90"/>
    <w:rsid w:val="001D2CFF"/>
    <w:rsid w:val="00204165"/>
    <w:rsid w:val="0021614F"/>
    <w:rsid w:val="002473AE"/>
    <w:rsid w:val="002621D4"/>
    <w:rsid w:val="00273706"/>
    <w:rsid w:val="00281E96"/>
    <w:rsid w:val="0029032B"/>
    <w:rsid w:val="002A5D31"/>
    <w:rsid w:val="002C6E1D"/>
    <w:rsid w:val="00311391"/>
    <w:rsid w:val="00317E52"/>
    <w:rsid w:val="0032150D"/>
    <w:rsid w:val="00323645"/>
    <w:rsid w:val="003550CC"/>
    <w:rsid w:val="0035726B"/>
    <w:rsid w:val="00362D1B"/>
    <w:rsid w:val="00370073"/>
    <w:rsid w:val="003736CD"/>
    <w:rsid w:val="00377424"/>
    <w:rsid w:val="00384931"/>
    <w:rsid w:val="003922C5"/>
    <w:rsid w:val="003B78DB"/>
    <w:rsid w:val="003C0EFC"/>
    <w:rsid w:val="003E38F6"/>
    <w:rsid w:val="003E6FD0"/>
    <w:rsid w:val="003F11BF"/>
    <w:rsid w:val="004107F6"/>
    <w:rsid w:val="00424A52"/>
    <w:rsid w:val="00427B54"/>
    <w:rsid w:val="00444C01"/>
    <w:rsid w:val="00446B92"/>
    <w:rsid w:val="0045129B"/>
    <w:rsid w:val="00451C89"/>
    <w:rsid w:val="0046245A"/>
    <w:rsid w:val="0046356D"/>
    <w:rsid w:val="00492BAF"/>
    <w:rsid w:val="004C3070"/>
    <w:rsid w:val="00501A73"/>
    <w:rsid w:val="005053C4"/>
    <w:rsid w:val="005172C8"/>
    <w:rsid w:val="0053015A"/>
    <w:rsid w:val="0053538D"/>
    <w:rsid w:val="00537121"/>
    <w:rsid w:val="0054418F"/>
    <w:rsid w:val="005623DD"/>
    <w:rsid w:val="005750D4"/>
    <w:rsid w:val="005A4A93"/>
    <w:rsid w:val="005C0037"/>
    <w:rsid w:val="005D04DE"/>
    <w:rsid w:val="005D4BCA"/>
    <w:rsid w:val="005F3D03"/>
    <w:rsid w:val="006246BE"/>
    <w:rsid w:val="00634188"/>
    <w:rsid w:val="00640E20"/>
    <w:rsid w:val="006877D5"/>
    <w:rsid w:val="006A539D"/>
    <w:rsid w:val="006B3B90"/>
    <w:rsid w:val="006B767A"/>
    <w:rsid w:val="006D6E3D"/>
    <w:rsid w:val="006F31EA"/>
    <w:rsid w:val="007377CE"/>
    <w:rsid w:val="00756F5E"/>
    <w:rsid w:val="00767502"/>
    <w:rsid w:val="007A7737"/>
    <w:rsid w:val="007B1AF6"/>
    <w:rsid w:val="007C1EA1"/>
    <w:rsid w:val="007C70CE"/>
    <w:rsid w:val="007E13E1"/>
    <w:rsid w:val="007F7CF5"/>
    <w:rsid w:val="008226EB"/>
    <w:rsid w:val="00832ECC"/>
    <w:rsid w:val="00863621"/>
    <w:rsid w:val="00885493"/>
    <w:rsid w:val="00892D93"/>
    <w:rsid w:val="008967ED"/>
    <w:rsid w:val="008A35DA"/>
    <w:rsid w:val="008B3A4D"/>
    <w:rsid w:val="0093334C"/>
    <w:rsid w:val="00937EFA"/>
    <w:rsid w:val="00943A97"/>
    <w:rsid w:val="00946516"/>
    <w:rsid w:val="00967F68"/>
    <w:rsid w:val="00975804"/>
    <w:rsid w:val="00997BAF"/>
    <w:rsid w:val="009D0C82"/>
    <w:rsid w:val="009E597A"/>
    <w:rsid w:val="009E5EEF"/>
    <w:rsid w:val="009F5624"/>
    <w:rsid w:val="009F6444"/>
    <w:rsid w:val="00A01134"/>
    <w:rsid w:val="00A12A8B"/>
    <w:rsid w:val="00A24C2C"/>
    <w:rsid w:val="00A35ED5"/>
    <w:rsid w:val="00A55890"/>
    <w:rsid w:val="00A93C1A"/>
    <w:rsid w:val="00AA0D11"/>
    <w:rsid w:val="00AB46DF"/>
    <w:rsid w:val="00AE38A5"/>
    <w:rsid w:val="00AF017A"/>
    <w:rsid w:val="00AF5FA1"/>
    <w:rsid w:val="00B05C5D"/>
    <w:rsid w:val="00B20EA6"/>
    <w:rsid w:val="00B636FB"/>
    <w:rsid w:val="00B64E5C"/>
    <w:rsid w:val="00B7722D"/>
    <w:rsid w:val="00B93786"/>
    <w:rsid w:val="00B972F8"/>
    <w:rsid w:val="00BA5962"/>
    <w:rsid w:val="00BE474D"/>
    <w:rsid w:val="00C26D2E"/>
    <w:rsid w:val="00C3099D"/>
    <w:rsid w:val="00C35EED"/>
    <w:rsid w:val="00C93196"/>
    <w:rsid w:val="00C951A7"/>
    <w:rsid w:val="00CB73B5"/>
    <w:rsid w:val="00CC1AF0"/>
    <w:rsid w:val="00CD3EE1"/>
    <w:rsid w:val="00CE079C"/>
    <w:rsid w:val="00CF6E76"/>
    <w:rsid w:val="00D14FB6"/>
    <w:rsid w:val="00D23B0A"/>
    <w:rsid w:val="00D322C2"/>
    <w:rsid w:val="00D42018"/>
    <w:rsid w:val="00D53C43"/>
    <w:rsid w:val="00D60C70"/>
    <w:rsid w:val="00D67936"/>
    <w:rsid w:val="00D75F60"/>
    <w:rsid w:val="00D8352F"/>
    <w:rsid w:val="00DA5952"/>
    <w:rsid w:val="00DB1C2C"/>
    <w:rsid w:val="00DC0E36"/>
    <w:rsid w:val="00DD5E8C"/>
    <w:rsid w:val="00DE7320"/>
    <w:rsid w:val="00E06A03"/>
    <w:rsid w:val="00E1484F"/>
    <w:rsid w:val="00E219BC"/>
    <w:rsid w:val="00E24E4D"/>
    <w:rsid w:val="00E367F3"/>
    <w:rsid w:val="00E82248"/>
    <w:rsid w:val="00EA4A8D"/>
    <w:rsid w:val="00EA756F"/>
    <w:rsid w:val="00EC3584"/>
    <w:rsid w:val="00EC64F3"/>
    <w:rsid w:val="00ED6A7A"/>
    <w:rsid w:val="00EE3187"/>
    <w:rsid w:val="00EE325C"/>
    <w:rsid w:val="00EE5DAC"/>
    <w:rsid w:val="00F12C20"/>
    <w:rsid w:val="00F13363"/>
    <w:rsid w:val="00F2487B"/>
    <w:rsid w:val="00F266EC"/>
    <w:rsid w:val="00F50E4A"/>
    <w:rsid w:val="00F830BB"/>
    <w:rsid w:val="00FA0829"/>
    <w:rsid w:val="00FA5B36"/>
    <w:rsid w:val="00FA702C"/>
    <w:rsid w:val="014C2E62"/>
    <w:rsid w:val="015AABEF"/>
    <w:rsid w:val="0199E6BD"/>
    <w:rsid w:val="0292C91C"/>
    <w:rsid w:val="032E4FFD"/>
    <w:rsid w:val="0355F0AA"/>
    <w:rsid w:val="05D25764"/>
    <w:rsid w:val="05FAA4B9"/>
    <w:rsid w:val="06CBC955"/>
    <w:rsid w:val="094364A7"/>
    <w:rsid w:val="0AA5C887"/>
    <w:rsid w:val="0ADF3508"/>
    <w:rsid w:val="0B8CCA44"/>
    <w:rsid w:val="0C28708B"/>
    <w:rsid w:val="0C5D28C2"/>
    <w:rsid w:val="0CDC9964"/>
    <w:rsid w:val="0D355BDB"/>
    <w:rsid w:val="1052C613"/>
    <w:rsid w:val="1297B20F"/>
    <w:rsid w:val="1353C86E"/>
    <w:rsid w:val="137401FA"/>
    <w:rsid w:val="13CADC4B"/>
    <w:rsid w:val="14338270"/>
    <w:rsid w:val="14A1E074"/>
    <w:rsid w:val="14EF98CF"/>
    <w:rsid w:val="16199582"/>
    <w:rsid w:val="18098D5F"/>
    <w:rsid w:val="180E1134"/>
    <w:rsid w:val="18273991"/>
    <w:rsid w:val="19372E6E"/>
    <w:rsid w:val="19439950"/>
    <w:rsid w:val="1AD2FECF"/>
    <w:rsid w:val="1C6ECF30"/>
    <w:rsid w:val="1CFAAAB4"/>
    <w:rsid w:val="20A3648B"/>
    <w:rsid w:val="20A958D8"/>
    <w:rsid w:val="228D78BC"/>
    <w:rsid w:val="2369EC38"/>
    <w:rsid w:val="267D98E5"/>
    <w:rsid w:val="27B181D7"/>
    <w:rsid w:val="2F07C8D3"/>
    <w:rsid w:val="2FA77301"/>
    <w:rsid w:val="30D5517B"/>
    <w:rsid w:val="3209A331"/>
    <w:rsid w:val="334F0FF6"/>
    <w:rsid w:val="3497F265"/>
    <w:rsid w:val="372B6AA2"/>
    <w:rsid w:val="37643FAB"/>
    <w:rsid w:val="392E1BBB"/>
    <w:rsid w:val="39352CEA"/>
    <w:rsid w:val="3B087809"/>
    <w:rsid w:val="3BCD237E"/>
    <w:rsid w:val="3CDCC9DF"/>
    <w:rsid w:val="3D75B15A"/>
    <w:rsid w:val="406BDC6A"/>
    <w:rsid w:val="40A094A1"/>
    <w:rsid w:val="4127F2C9"/>
    <w:rsid w:val="44A87AF6"/>
    <w:rsid w:val="4797344D"/>
    <w:rsid w:val="48ABA686"/>
    <w:rsid w:val="48AD4CF4"/>
    <w:rsid w:val="493304AE"/>
    <w:rsid w:val="49C4B7D9"/>
    <w:rsid w:val="4BF7F249"/>
    <w:rsid w:val="4E745BB5"/>
    <w:rsid w:val="4FD9F2C6"/>
    <w:rsid w:val="500EAAFD"/>
    <w:rsid w:val="508E1B9F"/>
    <w:rsid w:val="50CB636C"/>
    <w:rsid w:val="52D27FD3"/>
    <w:rsid w:val="55B261B3"/>
    <w:rsid w:val="576E7638"/>
    <w:rsid w:val="58C9B7D6"/>
    <w:rsid w:val="590A4699"/>
    <w:rsid w:val="6327B752"/>
    <w:rsid w:val="63CAA554"/>
    <w:rsid w:val="645ADB13"/>
    <w:rsid w:val="65515F92"/>
    <w:rsid w:val="65F0B727"/>
    <w:rsid w:val="6682D574"/>
    <w:rsid w:val="682B6350"/>
    <w:rsid w:val="692E4C36"/>
    <w:rsid w:val="6B3AB6BD"/>
    <w:rsid w:val="6BD5B739"/>
    <w:rsid w:val="6C56C705"/>
    <w:rsid w:val="6CF216F8"/>
    <w:rsid w:val="6D71879A"/>
    <w:rsid w:val="6DE894FC"/>
    <w:rsid w:val="702D6FE5"/>
    <w:rsid w:val="70B115E2"/>
    <w:rsid w:val="724CE643"/>
    <w:rsid w:val="728384AA"/>
    <w:rsid w:val="72EA27F9"/>
    <w:rsid w:val="74C870A6"/>
    <w:rsid w:val="74E19903"/>
    <w:rsid w:val="74FD28DD"/>
    <w:rsid w:val="75BB256C"/>
    <w:rsid w:val="767D6964"/>
    <w:rsid w:val="77501674"/>
    <w:rsid w:val="7834C99F"/>
    <w:rsid w:val="7B50DA87"/>
    <w:rsid w:val="7BE01DC4"/>
    <w:rsid w:val="7BFC8C27"/>
    <w:rsid w:val="7CF2CA90"/>
    <w:rsid w:val="7D00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4CF4"/>
  <w15:chartTrackingRefBased/>
  <w15:docId w15:val="{EC4941B0-2F7F-46D4-8BC7-843FB616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62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45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6D2E"/>
    <w:rPr>
      <w:b/>
      <w:bCs/>
    </w:rPr>
  </w:style>
  <w:style w:type="character" w:customStyle="1" w:styleId="CommentSubjectChar">
    <w:name w:val="Comment Subject Char"/>
    <w:basedOn w:val="CommentTextChar"/>
    <w:link w:val="CommentSubject"/>
    <w:uiPriority w:val="99"/>
    <w:semiHidden/>
    <w:rsid w:val="00C26D2E"/>
    <w:rPr>
      <w:b/>
      <w:bCs/>
      <w:sz w:val="20"/>
      <w:szCs w:val="20"/>
    </w:rPr>
  </w:style>
  <w:style w:type="paragraph" w:styleId="Revision">
    <w:name w:val="Revision"/>
    <w:hidden/>
    <w:uiPriority w:val="99"/>
    <w:semiHidden/>
    <w:rsid w:val="0046356D"/>
    <w:pPr>
      <w:spacing w:after="0" w:line="240" w:lineRule="auto"/>
    </w:pPr>
  </w:style>
  <w:style w:type="character" w:customStyle="1" w:styleId="normaltextrun">
    <w:name w:val="normaltextrun"/>
    <w:basedOn w:val="DefaultParagraphFont"/>
    <w:rsid w:val="00537121"/>
  </w:style>
  <w:style w:type="paragraph" w:styleId="Header">
    <w:name w:val="header"/>
    <w:basedOn w:val="Normal"/>
    <w:link w:val="HeaderChar"/>
    <w:uiPriority w:val="99"/>
    <w:unhideWhenUsed/>
    <w:rsid w:val="00A12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A8B"/>
  </w:style>
  <w:style w:type="paragraph" w:styleId="Footer">
    <w:name w:val="footer"/>
    <w:basedOn w:val="Normal"/>
    <w:link w:val="FooterChar"/>
    <w:uiPriority w:val="99"/>
    <w:unhideWhenUsed/>
    <w:rsid w:val="00A12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A8B"/>
  </w:style>
  <w:style w:type="paragraph" w:styleId="ListParagraph">
    <w:name w:val="List Paragraph"/>
    <w:basedOn w:val="Normal"/>
    <w:uiPriority w:val="34"/>
    <w:qFormat/>
    <w:rsid w:val="003C0EFC"/>
    <w:pPr>
      <w:ind w:left="720"/>
      <w:contextualSpacing/>
    </w:pPr>
  </w:style>
  <w:style w:type="paragraph" w:styleId="NormalWeb">
    <w:name w:val="Normal (Web)"/>
    <w:basedOn w:val="Normal"/>
    <w:uiPriority w:val="99"/>
    <w:unhideWhenUsed/>
    <w:rsid w:val="003B7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1411">
      <w:bodyDiv w:val="1"/>
      <w:marLeft w:val="0"/>
      <w:marRight w:val="0"/>
      <w:marTop w:val="0"/>
      <w:marBottom w:val="0"/>
      <w:divBdr>
        <w:top w:val="none" w:sz="0" w:space="0" w:color="auto"/>
        <w:left w:val="none" w:sz="0" w:space="0" w:color="auto"/>
        <w:bottom w:val="none" w:sz="0" w:space="0" w:color="auto"/>
        <w:right w:val="none" w:sz="0" w:space="0" w:color="auto"/>
      </w:divBdr>
      <w:divsChild>
        <w:div w:id="1051878040">
          <w:marLeft w:val="0"/>
          <w:marRight w:val="0"/>
          <w:marTop w:val="0"/>
          <w:marBottom w:val="0"/>
          <w:divBdr>
            <w:top w:val="none" w:sz="0" w:space="0" w:color="auto"/>
            <w:left w:val="none" w:sz="0" w:space="0" w:color="auto"/>
            <w:bottom w:val="none" w:sz="0" w:space="0" w:color="auto"/>
            <w:right w:val="none" w:sz="0" w:space="0" w:color="auto"/>
          </w:divBdr>
          <w:divsChild>
            <w:div w:id="669791224">
              <w:marLeft w:val="0"/>
              <w:marRight w:val="0"/>
              <w:marTop w:val="0"/>
              <w:marBottom w:val="0"/>
              <w:divBdr>
                <w:top w:val="none" w:sz="0" w:space="0" w:color="auto"/>
                <w:left w:val="none" w:sz="0" w:space="0" w:color="auto"/>
                <w:bottom w:val="none" w:sz="0" w:space="0" w:color="auto"/>
                <w:right w:val="none" w:sz="0" w:space="0" w:color="auto"/>
              </w:divBdr>
              <w:divsChild>
                <w:div w:id="2065761815">
                  <w:marLeft w:val="0"/>
                  <w:marRight w:val="0"/>
                  <w:marTop w:val="0"/>
                  <w:marBottom w:val="0"/>
                  <w:divBdr>
                    <w:top w:val="none" w:sz="0" w:space="0" w:color="auto"/>
                    <w:left w:val="none" w:sz="0" w:space="0" w:color="auto"/>
                    <w:bottom w:val="none" w:sz="0" w:space="0" w:color="auto"/>
                    <w:right w:val="none" w:sz="0" w:space="0" w:color="auto"/>
                  </w:divBdr>
                  <w:divsChild>
                    <w:div w:id="26588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32829">
      <w:bodyDiv w:val="1"/>
      <w:marLeft w:val="0"/>
      <w:marRight w:val="0"/>
      <w:marTop w:val="0"/>
      <w:marBottom w:val="0"/>
      <w:divBdr>
        <w:top w:val="none" w:sz="0" w:space="0" w:color="auto"/>
        <w:left w:val="none" w:sz="0" w:space="0" w:color="auto"/>
        <w:bottom w:val="none" w:sz="0" w:space="0" w:color="auto"/>
        <w:right w:val="none" w:sz="0" w:space="0" w:color="auto"/>
      </w:divBdr>
      <w:divsChild>
        <w:div w:id="1607153885">
          <w:marLeft w:val="0"/>
          <w:marRight w:val="0"/>
          <w:marTop w:val="0"/>
          <w:marBottom w:val="0"/>
          <w:divBdr>
            <w:top w:val="none" w:sz="0" w:space="0" w:color="auto"/>
            <w:left w:val="none" w:sz="0" w:space="0" w:color="auto"/>
            <w:bottom w:val="none" w:sz="0" w:space="0" w:color="auto"/>
            <w:right w:val="none" w:sz="0" w:space="0" w:color="auto"/>
          </w:divBdr>
          <w:divsChild>
            <w:div w:id="1054085907">
              <w:marLeft w:val="0"/>
              <w:marRight w:val="0"/>
              <w:marTop w:val="0"/>
              <w:marBottom w:val="0"/>
              <w:divBdr>
                <w:top w:val="none" w:sz="0" w:space="0" w:color="auto"/>
                <w:left w:val="none" w:sz="0" w:space="0" w:color="auto"/>
                <w:bottom w:val="none" w:sz="0" w:space="0" w:color="auto"/>
                <w:right w:val="none" w:sz="0" w:space="0" w:color="auto"/>
              </w:divBdr>
              <w:divsChild>
                <w:div w:id="1893693954">
                  <w:marLeft w:val="0"/>
                  <w:marRight w:val="0"/>
                  <w:marTop w:val="0"/>
                  <w:marBottom w:val="0"/>
                  <w:divBdr>
                    <w:top w:val="none" w:sz="0" w:space="0" w:color="auto"/>
                    <w:left w:val="none" w:sz="0" w:space="0" w:color="auto"/>
                    <w:bottom w:val="none" w:sz="0" w:space="0" w:color="auto"/>
                    <w:right w:val="none" w:sz="0" w:space="0" w:color="auto"/>
                  </w:divBdr>
                  <w:divsChild>
                    <w:div w:id="16586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07269">
      <w:bodyDiv w:val="1"/>
      <w:marLeft w:val="0"/>
      <w:marRight w:val="0"/>
      <w:marTop w:val="0"/>
      <w:marBottom w:val="0"/>
      <w:divBdr>
        <w:top w:val="none" w:sz="0" w:space="0" w:color="auto"/>
        <w:left w:val="none" w:sz="0" w:space="0" w:color="auto"/>
        <w:bottom w:val="none" w:sz="0" w:space="0" w:color="auto"/>
        <w:right w:val="none" w:sz="0" w:space="0" w:color="auto"/>
      </w:divBdr>
    </w:div>
    <w:div w:id="603808080">
      <w:bodyDiv w:val="1"/>
      <w:marLeft w:val="0"/>
      <w:marRight w:val="0"/>
      <w:marTop w:val="0"/>
      <w:marBottom w:val="0"/>
      <w:divBdr>
        <w:top w:val="none" w:sz="0" w:space="0" w:color="auto"/>
        <w:left w:val="none" w:sz="0" w:space="0" w:color="auto"/>
        <w:bottom w:val="none" w:sz="0" w:space="0" w:color="auto"/>
        <w:right w:val="none" w:sz="0" w:space="0" w:color="auto"/>
      </w:divBdr>
      <w:divsChild>
        <w:div w:id="453790689">
          <w:marLeft w:val="0"/>
          <w:marRight w:val="0"/>
          <w:marTop w:val="0"/>
          <w:marBottom w:val="0"/>
          <w:divBdr>
            <w:top w:val="none" w:sz="0" w:space="0" w:color="auto"/>
            <w:left w:val="none" w:sz="0" w:space="0" w:color="auto"/>
            <w:bottom w:val="none" w:sz="0" w:space="0" w:color="auto"/>
            <w:right w:val="none" w:sz="0" w:space="0" w:color="auto"/>
          </w:divBdr>
          <w:divsChild>
            <w:div w:id="726611195">
              <w:marLeft w:val="0"/>
              <w:marRight w:val="0"/>
              <w:marTop w:val="0"/>
              <w:marBottom w:val="0"/>
              <w:divBdr>
                <w:top w:val="none" w:sz="0" w:space="0" w:color="auto"/>
                <w:left w:val="none" w:sz="0" w:space="0" w:color="auto"/>
                <w:bottom w:val="none" w:sz="0" w:space="0" w:color="auto"/>
                <w:right w:val="none" w:sz="0" w:space="0" w:color="auto"/>
              </w:divBdr>
              <w:divsChild>
                <w:div w:id="193467511">
                  <w:marLeft w:val="0"/>
                  <w:marRight w:val="0"/>
                  <w:marTop w:val="0"/>
                  <w:marBottom w:val="0"/>
                  <w:divBdr>
                    <w:top w:val="none" w:sz="0" w:space="0" w:color="auto"/>
                    <w:left w:val="none" w:sz="0" w:space="0" w:color="auto"/>
                    <w:bottom w:val="none" w:sz="0" w:space="0" w:color="auto"/>
                    <w:right w:val="none" w:sz="0" w:space="0" w:color="auto"/>
                  </w:divBdr>
                  <w:divsChild>
                    <w:div w:id="992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dyneflir.com/" TargetMode="External"/><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flir.com/RH6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2857</Characters>
  <Application>Microsoft Office Word</Application>
  <DocSecurity>0</DocSecurity>
  <Lines>23</Lines>
  <Paragraphs>6</Paragraphs>
  <ScaleCrop>false</ScaleCrop>
  <Manager/>
  <Company/>
  <LinksUpToDate>false</LinksUpToDate>
  <CharactersWithSpaces>3352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Keith Metz-Porozni</cp:lastModifiedBy>
  <cp:revision>3</cp:revision>
  <cp:lastPrinted>2022-08-24T20:52:00Z</cp:lastPrinted>
  <dcterms:created xsi:type="dcterms:W3CDTF">2022-09-01T16:08:00Z</dcterms:created>
  <dcterms:modified xsi:type="dcterms:W3CDTF">2022-09-01T16:10:00Z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7e58ba40-69c7-4524-966e-6a3e65c9e81a</vt:lpwstr>
  </property>
  <property fmtid="{D5CDD505-2E9C-101B-9397-08002B2CF9AE}" pid="3" name="ECIData">
    <vt:lpwstr>NO</vt:lpwstr>
  </property>
  <property fmtid="{D5CDD505-2E9C-101B-9397-08002B2CF9AE}" pid="4" name="IncludeFooter">
    <vt:lpwstr>No</vt:lpwstr>
  </property>
</Properties>
</file>