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A10D" w14:textId="77777777" w:rsidR="00420C6A" w:rsidRDefault="00420C6A" w:rsidP="00420C6A">
      <w:pPr>
        <w:rPr>
          <w:i/>
          <w:iCs/>
          <w:color w:val="000000"/>
          <w:sz w:val="27"/>
          <w:szCs w:val="27"/>
        </w:rPr>
      </w:pPr>
      <w:r>
        <w:rPr>
          <w:b/>
          <w:bCs/>
          <w:color w:val="000000"/>
          <w:sz w:val="28"/>
          <w:szCs w:val="28"/>
        </w:rPr>
        <w:t xml:space="preserve">Teledyne FLIR </w:t>
      </w:r>
      <w:r w:rsidR="00175880">
        <w:rPr>
          <w:b/>
          <w:bCs/>
          <w:color w:val="000000"/>
          <w:sz w:val="28"/>
          <w:szCs w:val="28"/>
        </w:rPr>
        <w:t xml:space="preserve">Unveils </w:t>
      </w:r>
      <w:r w:rsidR="00C45655">
        <w:rPr>
          <w:b/>
          <w:bCs/>
          <w:color w:val="000000"/>
          <w:sz w:val="28"/>
          <w:szCs w:val="28"/>
        </w:rPr>
        <w:t>Si1</w:t>
      </w:r>
      <w:r w:rsidR="00DD761A">
        <w:rPr>
          <w:b/>
          <w:bCs/>
          <w:color w:val="000000"/>
          <w:sz w:val="28"/>
          <w:szCs w:val="28"/>
        </w:rPr>
        <w:t>24-</w:t>
      </w:r>
      <w:r w:rsidR="00C45655">
        <w:rPr>
          <w:b/>
          <w:bCs/>
          <w:color w:val="000000"/>
          <w:sz w:val="28"/>
          <w:szCs w:val="28"/>
        </w:rPr>
        <w:t>LD</w:t>
      </w:r>
      <w:r w:rsidR="001D5CF9">
        <w:rPr>
          <w:b/>
          <w:bCs/>
          <w:color w:val="000000"/>
          <w:sz w:val="28"/>
          <w:szCs w:val="28"/>
        </w:rPr>
        <w:t xml:space="preserve"> Plus</w:t>
      </w:r>
      <w:r>
        <w:rPr>
          <w:b/>
          <w:bCs/>
          <w:color w:val="000000"/>
          <w:sz w:val="28"/>
          <w:szCs w:val="28"/>
        </w:rPr>
        <w:t xml:space="preserve"> </w:t>
      </w:r>
      <w:r w:rsidR="00175880">
        <w:rPr>
          <w:b/>
          <w:bCs/>
          <w:color w:val="000000"/>
          <w:sz w:val="28"/>
          <w:szCs w:val="28"/>
        </w:rPr>
        <w:t xml:space="preserve">Acoustic Imaging Camera </w:t>
      </w:r>
      <w:r w:rsidR="008E22F2">
        <w:rPr>
          <w:b/>
          <w:bCs/>
          <w:color w:val="000000"/>
          <w:sz w:val="28"/>
          <w:szCs w:val="28"/>
        </w:rPr>
        <w:t xml:space="preserve">for Compressed Air </w:t>
      </w:r>
      <w:r w:rsidR="002A3E69">
        <w:rPr>
          <w:b/>
          <w:bCs/>
          <w:color w:val="000000"/>
          <w:sz w:val="28"/>
          <w:szCs w:val="28"/>
        </w:rPr>
        <w:t xml:space="preserve">Leak Detection </w:t>
      </w:r>
      <w:r w:rsidR="008E22F2">
        <w:rPr>
          <w:b/>
          <w:bCs/>
          <w:color w:val="000000"/>
          <w:sz w:val="28"/>
          <w:szCs w:val="28"/>
        </w:rPr>
        <w:t>with</w:t>
      </w:r>
      <w:r w:rsidR="00175880">
        <w:rPr>
          <w:b/>
          <w:bCs/>
          <w:color w:val="000000"/>
          <w:sz w:val="28"/>
          <w:szCs w:val="28"/>
        </w:rPr>
        <w:t xml:space="preserve"> </w:t>
      </w:r>
      <w:r w:rsidR="00C45655">
        <w:rPr>
          <w:b/>
          <w:bCs/>
          <w:color w:val="000000"/>
          <w:sz w:val="28"/>
          <w:szCs w:val="28"/>
        </w:rPr>
        <w:t xml:space="preserve">Improved </w:t>
      </w:r>
      <w:bookmarkStart w:id="0" w:name="OLE_LINK1"/>
      <w:r w:rsidR="00C45655">
        <w:rPr>
          <w:b/>
          <w:bCs/>
          <w:color w:val="000000"/>
          <w:sz w:val="28"/>
          <w:szCs w:val="28"/>
        </w:rPr>
        <w:t>Sensitivity</w:t>
      </w:r>
      <w:r w:rsidR="002A3E69">
        <w:rPr>
          <w:b/>
          <w:bCs/>
          <w:color w:val="000000"/>
          <w:sz w:val="28"/>
          <w:szCs w:val="28"/>
        </w:rPr>
        <w:t xml:space="preserve">, </w:t>
      </w:r>
      <w:r w:rsidR="00C45655">
        <w:rPr>
          <w:b/>
          <w:bCs/>
          <w:color w:val="000000"/>
          <w:sz w:val="28"/>
          <w:szCs w:val="28"/>
        </w:rPr>
        <w:t xml:space="preserve">Auto Filtering, and </w:t>
      </w:r>
      <w:r w:rsidR="00AA0D98">
        <w:rPr>
          <w:b/>
          <w:bCs/>
          <w:color w:val="000000"/>
          <w:sz w:val="28"/>
          <w:szCs w:val="28"/>
        </w:rPr>
        <w:t>Auto Distancing</w:t>
      </w:r>
    </w:p>
    <w:bookmarkEnd w:id="0"/>
    <w:p w14:paraId="31E24F1C" w14:textId="77777777" w:rsidR="00DD761A" w:rsidRDefault="00DD761A" w:rsidP="00420C6A">
      <w:pPr>
        <w:rPr>
          <w:i/>
          <w:iCs/>
          <w:color w:val="000000"/>
          <w:sz w:val="27"/>
          <w:szCs w:val="27"/>
        </w:rPr>
      </w:pPr>
    </w:p>
    <w:p w14:paraId="5201A16A" w14:textId="77777777" w:rsidR="00DD761A" w:rsidRPr="00DD761A" w:rsidRDefault="006F328A" w:rsidP="00420C6A">
      <w:pPr>
        <w:rPr>
          <w:i/>
          <w:iCs/>
          <w:color w:val="000000"/>
          <w:sz w:val="24"/>
          <w:szCs w:val="24"/>
        </w:rPr>
      </w:pPr>
      <w:r>
        <w:rPr>
          <w:i/>
          <w:iCs/>
          <w:color w:val="000000"/>
          <w:sz w:val="24"/>
          <w:szCs w:val="24"/>
        </w:rPr>
        <w:t>This a</w:t>
      </w:r>
      <w:r w:rsidR="002A3E69" w:rsidRPr="00DD761A">
        <w:rPr>
          <w:i/>
          <w:iCs/>
          <w:color w:val="000000"/>
          <w:sz w:val="24"/>
          <w:szCs w:val="24"/>
        </w:rPr>
        <w:t>dvanced acoustic camera</w:t>
      </w:r>
      <w:r w:rsidR="002A3E69">
        <w:rPr>
          <w:i/>
          <w:iCs/>
          <w:color w:val="000000"/>
          <w:sz w:val="24"/>
          <w:szCs w:val="24"/>
        </w:rPr>
        <w:t xml:space="preserve"> for industrial uses</w:t>
      </w:r>
      <w:r w:rsidR="002A3E69" w:rsidRPr="00DD761A">
        <w:rPr>
          <w:i/>
          <w:iCs/>
          <w:color w:val="000000"/>
          <w:sz w:val="24"/>
          <w:szCs w:val="24"/>
        </w:rPr>
        <w:t xml:space="preserve"> </w:t>
      </w:r>
      <w:r w:rsidR="002A3E69">
        <w:rPr>
          <w:i/>
          <w:iCs/>
          <w:color w:val="000000"/>
          <w:sz w:val="24"/>
          <w:szCs w:val="24"/>
        </w:rPr>
        <w:t>improves</w:t>
      </w:r>
      <w:r w:rsidR="00DD761A" w:rsidRPr="00DD761A">
        <w:rPr>
          <w:i/>
          <w:iCs/>
          <w:color w:val="000000"/>
          <w:sz w:val="24"/>
          <w:szCs w:val="24"/>
        </w:rPr>
        <w:t xml:space="preserve"> performance</w:t>
      </w:r>
      <w:r w:rsidR="002A3E69">
        <w:rPr>
          <w:i/>
          <w:iCs/>
          <w:color w:val="000000"/>
          <w:sz w:val="24"/>
          <w:szCs w:val="24"/>
        </w:rPr>
        <w:t>, efficiency, and ease of use</w:t>
      </w:r>
      <w:r w:rsidR="00DD761A" w:rsidRPr="00DD761A">
        <w:rPr>
          <w:i/>
          <w:iCs/>
          <w:color w:val="000000"/>
          <w:sz w:val="24"/>
          <w:szCs w:val="24"/>
        </w:rPr>
        <w:t xml:space="preserve"> with </w:t>
      </w:r>
      <w:r w:rsidR="002A3E69">
        <w:rPr>
          <w:i/>
          <w:iCs/>
          <w:color w:val="000000"/>
          <w:sz w:val="24"/>
          <w:szCs w:val="24"/>
        </w:rPr>
        <w:t>one-hand operation</w:t>
      </w:r>
      <w:r w:rsidR="00DD761A" w:rsidRPr="00DD761A">
        <w:rPr>
          <w:i/>
          <w:iCs/>
          <w:color w:val="000000"/>
          <w:sz w:val="24"/>
          <w:szCs w:val="24"/>
        </w:rPr>
        <w:t xml:space="preserve"> </w:t>
      </w:r>
      <w:r w:rsidR="002A3E69">
        <w:rPr>
          <w:i/>
          <w:iCs/>
          <w:color w:val="000000"/>
          <w:sz w:val="24"/>
          <w:szCs w:val="24"/>
        </w:rPr>
        <w:t>to pinpoint</w:t>
      </w:r>
      <w:r w:rsidR="00DD761A" w:rsidRPr="00DD761A">
        <w:rPr>
          <w:i/>
          <w:iCs/>
          <w:color w:val="000000"/>
          <w:sz w:val="24"/>
          <w:szCs w:val="24"/>
        </w:rPr>
        <w:t xml:space="preserve"> issues at a safe distance</w:t>
      </w:r>
    </w:p>
    <w:p w14:paraId="239A3AD9" w14:textId="77777777" w:rsidR="00C45655" w:rsidRDefault="00420C6A" w:rsidP="00C45655">
      <w:pPr>
        <w:rPr>
          <w:color w:val="000000"/>
          <w:sz w:val="27"/>
          <w:szCs w:val="27"/>
        </w:rPr>
      </w:pPr>
      <w:r>
        <w:rPr>
          <w:b/>
          <w:bCs/>
          <w:color w:val="000000"/>
        </w:rPr>
        <w:t> </w:t>
      </w:r>
    </w:p>
    <w:p w14:paraId="6ED05A6A" w14:textId="77777777" w:rsidR="002A3E69" w:rsidRDefault="00420C6A" w:rsidP="00420C6A">
      <w:pPr>
        <w:rPr>
          <w:color w:val="000000"/>
        </w:rPr>
      </w:pPr>
      <w:r w:rsidRPr="00C45655">
        <w:rPr>
          <w:b/>
          <w:bCs/>
          <w:color w:val="000000"/>
        </w:rPr>
        <w:t>GOLETA, Calif., April 6, 2023</w:t>
      </w:r>
      <w:r w:rsidRPr="00C45655">
        <w:rPr>
          <w:color w:val="000000"/>
        </w:rPr>
        <w:t xml:space="preserve">― Teledyne FLIR, part of Teledyne Technologies Incorporated, today announced </w:t>
      </w:r>
      <w:r w:rsidR="002A3E69">
        <w:rPr>
          <w:color w:val="000000"/>
        </w:rPr>
        <w:t>the</w:t>
      </w:r>
      <w:r w:rsidR="002A3E69" w:rsidRPr="00C45655">
        <w:rPr>
          <w:color w:val="000000"/>
        </w:rPr>
        <w:t xml:space="preserve"> </w:t>
      </w:r>
      <w:r w:rsidR="002A3E69" w:rsidRPr="00C45655">
        <w:rPr>
          <w:b/>
          <w:bCs/>
          <w:color w:val="000000"/>
        </w:rPr>
        <w:t>Si124–LD</w:t>
      </w:r>
      <w:r w:rsidR="001D5CF9">
        <w:rPr>
          <w:b/>
          <w:bCs/>
          <w:color w:val="000000"/>
        </w:rPr>
        <w:t xml:space="preserve"> Plus</w:t>
      </w:r>
      <w:r w:rsidR="002A3E69">
        <w:rPr>
          <w:b/>
          <w:bCs/>
          <w:color w:val="000000"/>
        </w:rPr>
        <w:t xml:space="preserve">, </w:t>
      </w:r>
      <w:r w:rsidR="00C45655">
        <w:rPr>
          <w:color w:val="000000"/>
        </w:rPr>
        <w:t xml:space="preserve">a </w:t>
      </w:r>
      <w:r w:rsidR="002A3E69">
        <w:rPr>
          <w:color w:val="000000"/>
        </w:rPr>
        <w:t>new addition to its line of S</w:t>
      </w:r>
      <w:r w:rsidR="001D5CF9">
        <w:rPr>
          <w:color w:val="000000"/>
        </w:rPr>
        <w:t>i</w:t>
      </w:r>
      <w:r w:rsidR="002A3E69">
        <w:rPr>
          <w:color w:val="000000"/>
        </w:rPr>
        <w:t>124 acoustic imaging cameras</w:t>
      </w:r>
      <w:r w:rsidR="00C45655">
        <w:rPr>
          <w:color w:val="000000"/>
        </w:rPr>
        <w:t xml:space="preserve">. </w:t>
      </w:r>
      <w:r w:rsidR="004364D5">
        <w:rPr>
          <w:color w:val="000000"/>
        </w:rPr>
        <w:t xml:space="preserve">This </w:t>
      </w:r>
      <w:r w:rsidR="002A3E69">
        <w:rPr>
          <w:color w:val="000000"/>
        </w:rPr>
        <w:t xml:space="preserve">new </w:t>
      </w:r>
      <w:r w:rsidR="004364D5">
        <w:rPr>
          <w:color w:val="000000"/>
        </w:rPr>
        <w:t xml:space="preserve">model </w:t>
      </w:r>
      <w:r w:rsidR="002A3E69">
        <w:rPr>
          <w:color w:val="000000"/>
        </w:rPr>
        <w:t>provides</w:t>
      </w:r>
      <w:r w:rsidR="004364D5">
        <w:rPr>
          <w:color w:val="000000"/>
        </w:rPr>
        <w:t xml:space="preserve"> professional inspectors with </w:t>
      </w:r>
      <w:r w:rsidR="00AA0D98">
        <w:rPr>
          <w:color w:val="000000"/>
        </w:rPr>
        <w:t xml:space="preserve">an enhanced user interface </w:t>
      </w:r>
      <w:r w:rsidR="00C153C2">
        <w:rPr>
          <w:color w:val="000000"/>
        </w:rPr>
        <w:t xml:space="preserve">and software features that </w:t>
      </w:r>
      <w:r w:rsidR="00214004">
        <w:rPr>
          <w:color w:val="000000"/>
        </w:rPr>
        <w:t>improve</w:t>
      </w:r>
      <w:r w:rsidR="00AA0D98">
        <w:rPr>
          <w:color w:val="000000"/>
        </w:rPr>
        <w:t xml:space="preserve"> the</w:t>
      </w:r>
      <w:r w:rsidR="004364D5">
        <w:rPr>
          <w:color w:val="000000"/>
        </w:rPr>
        <w:t xml:space="preserve"> </w:t>
      </w:r>
      <w:r w:rsidR="00AA0D98">
        <w:rPr>
          <w:color w:val="000000"/>
        </w:rPr>
        <w:t>ability to pinpoint smaller air compressor leaks more quickly and accurately than ever before</w:t>
      </w:r>
      <w:r w:rsidR="00C153C2">
        <w:rPr>
          <w:color w:val="000000"/>
        </w:rPr>
        <w:t xml:space="preserve"> to make</w:t>
      </w:r>
      <w:r w:rsidR="004364D5">
        <w:rPr>
          <w:color w:val="000000"/>
        </w:rPr>
        <w:t xml:space="preserve"> </w:t>
      </w:r>
      <w:r w:rsidR="002A3E69">
        <w:rPr>
          <w:color w:val="000000"/>
        </w:rPr>
        <w:t xml:space="preserve">industrial </w:t>
      </w:r>
      <w:r w:rsidR="004364D5">
        <w:rPr>
          <w:color w:val="000000"/>
        </w:rPr>
        <w:t xml:space="preserve">environments safer and more productive. </w:t>
      </w:r>
    </w:p>
    <w:p w14:paraId="4A298E91" w14:textId="77777777" w:rsidR="002A3E69" w:rsidRDefault="002A3E69" w:rsidP="00420C6A">
      <w:pPr>
        <w:rPr>
          <w:color w:val="000000"/>
        </w:rPr>
      </w:pPr>
    </w:p>
    <w:p w14:paraId="374F2678" w14:textId="77777777" w:rsidR="00AA0D98" w:rsidRPr="00DD761A" w:rsidRDefault="00AA0D98" w:rsidP="00AA0D98">
      <w:pPr>
        <w:rPr>
          <w:rFonts w:cs="Calibri"/>
          <w:color w:val="000000"/>
          <w:lang w:val="en-GB"/>
        </w:rPr>
      </w:pPr>
      <w:r>
        <w:rPr>
          <w:color w:val="000000"/>
        </w:rPr>
        <w:t>The Si124-LD</w:t>
      </w:r>
      <w:r w:rsidR="001D5CF9">
        <w:rPr>
          <w:color w:val="000000"/>
        </w:rPr>
        <w:t xml:space="preserve"> Plus</w:t>
      </w:r>
      <w:r>
        <w:rPr>
          <w:color w:val="000000"/>
        </w:rPr>
        <w:t xml:space="preserve"> </w:t>
      </w:r>
      <w:r w:rsidR="00214004">
        <w:rPr>
          <w:color w:val="000000"/>
        </w:rPr>
        <w:t xml:space="preserve">maintains its ergonomic one-hand operational design while </w:t>
      </w:r>
      <w:r>
        <w:rPr>
          <w:color w:val="000000"/>
        </w:rPr>
        <w:t>offer</w:t>
      </w:r>
      <w:r w:rsidR="00214004">
        <w:rPr>
          <w:color w:val="000000"/>
        </w:rPr>
        <w:t>ing</w:t>
      </w:r>
      <w:r>
        <w:rPr>
          <w:color w:val="000000"/>
        </w:rPr>
        <w:t xml:space="preserve"> a number of enhancements to improve its utility and efficiency, including: </w:t>
      </w:r>
    </w:p>
    <w:p w14:paraId="7283A29B" w14:textId="77777777" w:rsidR="00AA0D98" w:rsidRPr="00AA0D98" w:rsidRDefault="00AA0D98" w:rsidP="00AA0D98">
      <w:pPr>
        <w:pStyle w:val="ListParagraph"/>
        <w:numPr>
          <w:ilvl w:val="0"/>
          <w:numId w:val="3"/>
        </w:numPr>
        <w:rPr>
          <w:rFonts w:asciiTheme="minorHAnsi" w:hAnsiTheme="minorHAnsi" w:cstheme="minorHAnsi"/>
          <w:b/>
          <w:bCs/>
          <w:color w:val="000000"/>
          <w:sz w:val="22"/>
          <w:szCs w:val="22"/>
        </w:rPr>
      </w:pPr>
      <w:r w:rsidRPr="00AA0D98">
        <w:rPr>
          <w:rFonts w:asciiTheme="minorHAnsi" w:hAnsiTheme="minorHAnsi" w:cstheme="minorHAnsi"/>
          <w:b/>
          <w:bCs/>
          <w:color w:val="000000"/>
          <w:sz w:val="22"/>
          <w:szCs w:val="22"/>
        </w:rPr>
        <w:t>Auto</w:t>
      </w:r>
      <w:r w:rsidR="001D5CF9">
        <w:rPr>
          <w:rFonts w:asciiTheme="minorHAnsi" w:hAnsiTheme="minorHAnsi" w:cstheme="minorHAnsi"/>
          <w:b/>
          <w:bCs/>
          <w:color w:val="000000"/>
          <w:sz w:val="22"/>
          <w:szCs w:val="22"/>
        </w:rPr>
        <w:t>F</w:t>
      </w:r>
      <w:r w:rsidRPr="00AA0D98">
        <w:rPr>
          <w:rFonts w:asciiTheme="minorHAnsi" w:hAnsiTheme="minorHAnsi" w:cstheme="minorHAnsi"/>
          <w:b/>
          <w:bCs/>
          <w:color w:val="000000"/>
          <w:sz w:val="22"/>
          <w:szCs w:val="22"/>
        </w:rPr>
        <w:t>ilter:</w:t>
      </w:r>
      <w:r w:rsidRPr="00AA0D98">
        <w:rPr>
          <w:rFonts w:asciiTheme="minorHAnsi" w:hAnsiTheme="minorHAnsi" w:cstheme="minorHAnsi"/>
          <w:color w:val="000000"/>
          <w:sz w:val="22"/>
          <w:szCs w:val="22"/>
          <w:lang w:val="fi-FI"/>
        </w:rPr>
        <w:t xml:space="preserve"> </w:t>
      </w:r>
      <w:r>
        <w:rPr>
          <w:rFonts w:asciiTheme="minorHAnsi" w:hAnsiTheme="minorHAnsi" w:cstheme="minorHAnsi"/>
          <w:color w:val="000000"/>
          <w:sz w:val="22"/>
          <w:szCs w:val="22"/>
          <w:lang w:val="fi-FI"/>
        </w:rPr>
        <w:t>a</w:t>
      </w:r>
      <w:r w:rsidRPr="00AA0D98">
        <w:rPr>
          <w:rFonts w:asciiTheme="minorHAnsi" w:hAnsiTheme="minorHAnsi" w:cstheme="minorHAnsi"/>
          <w:color w:val="000000"/>
          <w:sz w:val="22"/>
          <w:szCs w:val="22"/>
          <w:lang w:val="fi-FI"/>
        </w:rPr>
        <w:t xml:space="preserve">utomatically </w:t>
      </w:r>
      <w:r w:rsidR="00C153C2">
        <w:rPr>
          <w:rFonts w:asciiTheme="minorHAnsi" w:hAnsiTheme="minorHAnsi" w:cstheme="minorHAnsi"/>
          <w:color w:val="000000"/>
          <w:sz w:val="22"/>
          <w:szCs w:val="22"/>
          <w:lang w:val="fi-FI"/>
        </w:rPr>
        <w:t>determines</w:t>
      </w:r>
      <w:r w:rsidRPr="00AA0D98">
        <w:rPr>
          <w:rFonts w:asciiTheme="minorHAnsi" w:hAnsiTheme="minorHAnsi" w:cstheme="minorHAnsi"/>
          <w:color w:val="000000"/>
          <w:sz w:val="22"/>
          <w:szCs w:val="22"/>
          <w:lang w:val="fi-FI"/>
        </w:rPr>
        <w:t xml:space="preserve"> the best filter to use </w:t>
      </w:r>
      <w:r w:rsidR="00C153C2">
        <w:rPr>
          <w:rFonts w:asciiTheme="minorHAnsi" w:hAnsiTheme="minorHAnsi" w:cstheme="minorHAnsi"/>
          <w:color w:val="000000"/>
          <w:sz w:val="22"/>
          <w:szCs w:val="22"/>
          <w:lang w:val="fi-FI"/>
        </w:rPr>
        <w:t>for</w:t>
      </w:r>
      <w:r w:rsidRPr="00AA0D98">
        <w:rPr>
          <w:rFonts w:asciiTheme="minorHAnsi" w:hAnsiTheme="minorHAnsi" w:cstheme="minorHAnsi"/>
          <w:color w:val="000000"/>
          <w:sz w:val="22"/>
          <w:szCs w:val="22"/>
          <w:lang w:val="fi-FI"/>
        </w:rPr>
        <w:t xml:space="preserve"> reveal</w:t>
      </w:r>
      <w:r w:rsidR="00C153C2">
        <w:rPr>
          <w:rFonts w:asciiTheme="minorHAnsi" w:hAnsiTheme="minorHAnsi" w:cstheme="minorHAnsi"/>
          <w:color w:val="000000"/>
          <w:sz w:val="22"/>
          <w:szCs w:val="22"/>
          <w:lang w:val="fi-FI"/>
        </w:rPr>
        <w:t>ing</w:t>
      </w:r>
      <w:r w:rsidRPr="00AA0D98">
        <w:rPr>
          <w:rFonts w:asciiTheme="minorHAnsi" w:hAnsiTheme="minorHAnsi" w:cstheme="minorHAnsi"/>
          <w:color w:val="000000"/>
          <w:sz w:val="22"/>
          <w:szCs w:val="22"/>
          <w:lang w:val="fi-FI"/>
        </w:rPr>
        <w:t xml:space="preserve"> small leaks that might otherwise remain undetected, all the while speeding up inspections </w:t>
      </w:r>
      <w:r w:rsidR="00C153C2">
        <w:rPr>
          <w:rFonts w:asciiTheme="minorHAnsi" w:hAnsiTheme="minorHAnsi" w:cstheme="minorHAnsi"/>
          <w:color w:val="000000"/>
          <w:sz w:val="22"/>
          <w:szCs w:val="22"/>
          <w:lang w:val="fi-FI"/>
        </w:rPr>
        <w:t xml:space="preserve">by eliminating </w:t>
      </w:r>
      <w:r w:rsidR="00214004">
        <w:rPr>
          <w:rFonts w:asciiTheme="minorHAnsi" w:hAnsiTheme="minorHAnsi" w:cstheme="minorHAnsi"/>
          <w:color w:val="000000"/>
          <w:sz w:val="22"/>
          <w:szCs w:val="22"/>
          <w:lang w:val="fi-FI"/>
        </w:rPr>
        <w:t xml:space="preserve">unrelated </w:t>
      </w:r>
      <w:r w:rsidR="00C153C2">
        <w:rPr>
          <w:rFonts w:asciiTheme="minorHAnsi" w:hAnsiTheme="minorHAnsi" w:cstheme="minorHAnsi"/>
          <w:color w:val="000000"/>
          <w:sz w:val="22"/>
          <w:szCs w:val="22"/>
          <w:lang w:val="fi-FI"/>
        </w:rPr>
        <w:t xml:space="preserve">background noise. </w:t>
      </w:r>
    </w:p>
    <w:p w14:paraId="3F020C6B" w14:textId="77777777" w:rsidR="00A034B3" w:rsidRPr="00A034B3" w:rsidRDefault="00AA0D98" w:rsidP="00A034B3">
      <w:pPr>
        <w:pStyle w:val="ListParagraph"/>
        <w:numPr>
          <w:ilvl w:val="0"/>
          <w:numId w:val="3"/>
        </w:numPr>
        <w:rPr>
          <w:rFonts w:asciiTheme="minorHAnsi" w:eastAsia="Open Sans" w:hAnsiTheme="minorHAnsi" w:cstheme="minorHAnsi"/>
          <w:color w:val="000000"/>
          <w:sz w:val="22"/>
          <w:szCs w:val="22"/>
        </w:rPr>
      </w:pPr>
      <w:r>
        <w:rPr>
          <w:rFonts w:asciiTheme="minorHAnsi" w:eastAsia="Open Sans" w:hAnsiTheme="minorHAnsi" w:cstheme="minorHAnsi"/>
          <w:b/>
          <w:bCs/>
          <w:color w:val="000000"/>
          <w:sz w:val="22"/>
          <w:szCs w:val="22"/>
        </w:rPr>
        <w:t>Auto</w:t>
      </w:r>
      <w:r w:rsidR="00214004">
        <w:rPr>
          <w:rFonts w:asciiTheme="minorHAnsi" w:eastAsia="Open Sans" w:hAnsiTheme="minorHAnsi" w:cstheme="minorHAnsi"/>
          <w:b/>
          <w:bCs/>
          <w:color w:val="000000"/>
          <w:sz w:val="22"/>
          <w:szCs w:val="22"/>
        </w:rPr>
        <w:t>D</w:t>
      </w:r>
      <w:r>
        <w:rPr>
          <w:rFonts w:asciiTheme="minorHAnsi" w:eastAsia="Open Sans" w:hAnsiTheme="minorHAnsi" w:cstheme="minorHAnsi"/>
          <w:b/>
          <w:bCs/>
          <w:color w:val="000000"/>
          <w:sz w:val="22"/>
          <w:szCs w:val="22"/>
        </w:rPr>
        <w:t>istance:</w:t>
      </w:r>
      <w:r w:rsidRPr="007F0037">
        <w:rPr>
          <w:rFonts w:asciiTheme="minorHAnsi" w:eastAsia="Open Sans" w:hAnsiTheme="minorHAnsi" w:cstheme="minorHAnsi"/>
          <w:b/>
          <w:bCs/>
          <w:color w:val="000000"/>
          <w:sz w:val="22"/>
          <w:szCs w:val="22"/>
        </w:rPr>
        <w:t xml:space="preserve"> </w:t>
      </w:r>
      <w:r>
        <w:rPr>
          <w:rFonts w:asciiTheme="minorHAnsi" w:eastAsia="Open Sans" w:hAnsiTheme="minorHAnsi" w:cstheme="minorHAnsi"/>
          <w:color w:val="000000"/>
          <w:sz w:val="22"/>
          <w:szCs w:val="22"/>
          <w:lang w:val="fi-FI"/>
        </w:rPr>
        <w:t>automatically</w:t>
      </w:r>
      <w:r w:rsidRPr="00AA0D98">
        <w:rPr>
          <w:rFonts w:asciiTheme="minorHAnsi" w:eastAsia="Open Sans" w:hAnsiTheme="minorHAnsi" w:cstheme="minorHAnsi"/>
          <w:b/>
          <w:bCs/>
          <w:color w:val="000000"/>
          <w:sz w:val="22"/>
          <w:szCs w:val="22"/>
          <w:lang w:val="fi-FI"/>
        </w:rPr>
        <w:t xml:space="preserve"> </w:t>
      </w:r>
      <w:r w:rsidRPr="00AA0D98">
        <w:rPr>
          <w:rFonts w:asciiTheme="minorHAnsi" w:eastAsia="Open Sans" w:hAnsiTheme="minorHAnsi" w:cstheme="minorHAnsi"/>
          <w:color w:val="000000"/>
          <w:sz w:val="22"/>
          <w:szCs w:val="22"/>
          <w:lang w:val="fi-FI"/>
        </w:rPr>
        <w:t>measures the distance to the leak for real-time, reliable, leak</w:t>
      </w:r>
      <w:r>
        <w:rPr>
          <w:rFonts w:asciiTheme="minorHAnsi" w:eastAsia="Open Sans" w:hAnsiTheme="minorHAnsi" w:cstheme="minorHAnsi"/>
          <w:color w:val="000000"/>
          <w:sz w:val="22"/>
          <w:szCs w:val="22"/>
          <w:lang w:val="fi-FI"/>
        </w:rPr>
        <w:t>-</w:t>
      </w:r>
      <w:r w:rsidRPr="00AA0D98">
        <w:rPr>
          <w:rFonts w:asciiTheme="minorHAnsi" w:eastAsia="Open Sans" w:hAnsiTheme="minorHAnsi" w:cstheme="minorHAnsi"/>
          <w:color w:val="000000"/>
          <w:sz w:val="22"/>
          <w:szCs w:val="22"/>
          <w:lang w:val="fi-FI"/>
        </w:rPr>
        <w:t>rate estimates</w:t>
      </w:r>
      <w:r>
        <w:rPr>
          <w:rFonts w:asciiTheme="minorHAnsi" w:eastAsia="Open Sans" w:hAnsiTheme="minorHAnsi" w:cstheme="minorHAnsi"/>
          <w:color w:val="000000"/>
          <w:sz w:val="22"/>
          <w:szCs w:val="22"/>
          <w:lang w:val="fi-FI"/>
        </w:rPr>
        <w:t xml:space="preserve"> up to five meters (16 feet) away from the source.</w:t>
      </w:r>
    </w:p>
    <w:p w14:paraId="4CA3454E" w14:textId="77777777" w:rsidR="00AA0D98" w:rsidRPr="00A034B3" w:rsidRDefault="00C153C2" w:rsidP="00A034B3">
      <w:pPr>
        <w:pStyle w:val="ListParagraph"/>
        <w:numPr>
          <w:ilvl w:val="0"/>
          <w:numId w:val="3"/>
        </w:numPr>
        <w:rPr>
          <w:rFonts w:asciiTheme="minorHAnsi" w:eastAsia="Open Sans" w:hAnsiTheme="minorHAnsi" w:cstheme="minorHAnsi"/>
          <w:color w:val="000000"/>
          <w:sz w:val="22"/>
          <w:szCs w:val="22"/>
        </w:rPr>
      </w:pPr>
      <w:r w:rsidRPr="00A034B3">
        <w:rPr>
          <w:rFonts w:asciiTheme="minorHAnsi" w:eastAsia="Open Sans" w:hAnsiTheme="minorHAnsi" w:cstheme="minorHAnsi"/>
          <w:b/>
          <w:bCs/>
          <w:sz w:val="22"/>
          <w:szCs w:val="22"/>
        </w:rPr>
        <w:t xml:space="preserve">Continuous </w:t>
      </w:r>
      <w:r w:rsidR="00214004" w:rsidRPr="00A034B3">
        <w:rPr>
          <w:rFonts w:asciiTheme="minorHAnsi" w:eastAsia="Open Sans" w:hAnsiTheme="minorHAnsi" w:cstheme="minorHAnsi"/>
          <w:b/>
          <w:bCs/>
          <w:sz w:val="22"/>
          <w:szCs w:val="22"/>
        </w:rPr>
        <w:t>Auto-Correct:</w:t>
      </w:r>
      <w:r w:rsidRPr="00A034B3">
        <w:rPr>
          <w:rFonts w:asciiTheme="minorHAnsi" w:eastAsia="Open Sans" w:hAnsiTheme="minorHAnsi" w:cstheme="minorHAnsi"/>
          <w:sz w:val="22"/>
          <w:szCs w:val="22"/>
        </w:rPr>
        <w:t xml:space="preserve"> improves leak detection performance </w:t>
      </w:r>
      <w:r w:rsidR="00214004" w:rsidRPr="00A034B3">
        <w:rPr>
          <w:rFonts w:asciiTheme="minorHAnsi" w:eastAsia="Open Sans" w:hAnsiTheme="minorHAnsi" w:cstheme="minorHAnsi"/>
          <w:sz w:val="22"/>
          <w:szCs w:val="22"/>
        </w:rPr>
        <w:t>to find</w:t>
      </w:r>
      <w:r w:rsidRPr="00A034B3">
        <w:rPr>
          <w:rFonts w:asciiTheme="minorHAnsi" w:eastAsia="Open Sans" w:hAnsiTheme="minorHAnsi" w:cstheme="minorHAnsi"/>
          <w:sz w:val="22"/>
          <w:szCs w:val="22"/>
        </w:rPr>
        <w:t xml:space="preserve"> even smaller air leaks from 0.016 l/min to 0.004 l/min</w:t>
      </w:r>
      <w:r w:rsidR="00A034B3" w:rsidRPr="00A034B3">
        <w:rPr>
          <w:rFonts w:asciiTheme="minorHAnsi" w:eastAsia="Open Sans" w:hAnsiTheme="minorHAnsi" w:cstheme="minorHAnsi"/>
          <w:sz w:val="22"/>
          <w:szCs w:val="22"/>
        </w:rPr>
        <w:t xml:space="preserve"> </w:t>
      </w:r>
      <w:r w:rsidR="00A034B3" w:rsidRPr="00A034B3">
        <w:rPr>
          <w:rFonts w:asciiTheme="minorHAnsi" w:hAnsiTheme="minorHAnsi" w:cstheme="minorHAnsi"/>
          <w:sz w:val="22"/>
          <w:szCs w:val="22"/>
        </w:rPr>
        <w:t>(0.016 l/min = 0.00057 cfm, 0.</w:t>
      </w:r>
      <w:r w:rsidR="00FE52FB">
        <w:rPr>
          <w:rFonts w:asciiTheme="minorHAnsi" w:hAnsiTheme="minorHAnsi" w:cstheme="minorHAnsi"/>
          <w:sz w:val="22"/>
          <w:szCs w:val="22"/>
        </w:rPr>
        <w:t>0</w:t>
      </w:r>
      <w:r w:rsidR="00A034B3" w:rsidRPr="00A034B3">
        <w:rPr>
          <w:rFonts w:asciiTheme="minorHAnsi" w:hAnsiTheme="minorHAnsi" w:cstheme="minorHAnsi"/>
          <w:sz w:val="22"/>
          <w:szCs w:val="22"/>
        </w:rPr>
        <w:t>04 l/min = 0.00014 cfm)</w:t>
      </w:r>
      <w:r w:rsidR="00A034B3">
        <w:rPr>
          <w:rFonts w:asciiTheme="minorHAnsi" w:hAnsiTheme="minorHAnsi" w:cstheme="minorHAnsi"/>
          <w:sz w:val="22"/>
          <w:szCs w:val="22"/>
        </w:rPr>
        <w:t>.</w:t>
      </w:r>
    </w:p>
    <w:p w14:paraId="2EA69269" w14:textId="77777777" w:rsidR="002A3E69" w:rsidRPr="00C153C2" w:rsidRDefault="002A3E69" w:rsidP="002A3E69">
      <w:pPr>
        <w:rPr>
          <w:color w:val="000000"/>
        </w:rPr>
      </w:pPr>
      <w:r>
        <w:rPr>
          <w:color w:val="000000"/>
        </w:rPr>
        <w:t>“The Si124-LD</w:t>
      </w:r>
      <w:r w:rsidR="006F328A">
        <w:rPr>
          <w:color w:val="000000"/>
        </w:rPr>
        <w:t xml:space="preserve"> Plus</w:t>
      </w:r>
      <w:r>
        <w:rPr>
          <w:color w:val="000000"/>
        </w:rPr>
        <w:t xml:space="preserve"> acoustic imaging </w:t>
      </w:r>
      <w:r w:rsidR="00C153C2">
        <w:rPr>
          <w:color w:val="000000"/>
        </w:rPr>
        <w:t xml:space="preserve">camera represents a </w:t>
      </w:r>
      <w:r w:rsidR="006F328A">
        <w:rPr>
          <w:color w:val="000000"/>
        </w:rPr>
        <w:t>step change</w:t>
      </w:r>
      <w:r w:rsidR="00C153C2">
        <w:rPr>
          <w:color w:val="000000"/>
        </w:rPr>
        <w:t xml:space="preserve"> for industrial compressed air leak inspection</w:t>
      </w:r>
      <w:r>
        <w:rPr>
          <w:color w:val="000000"/>
        </w:rPr>
        <w:t>,” said</w:t>
      </w:r>
      <w:r>
        <w:rPr>
          <w:rStyle w:val="apple-converted-space"/>
          <w:color w:val="000000"/>
        </w:rPr>
        <w:t> </w:t>
      </w:r>
      <w:r w:rsidRPr="002A3E69">
        <w:rPr>
          <w:color w:val="000000"/>
        </w:rPr>
        <w:t>Rob Milner,</w:t>
      </w:r>
      <w:r w:rsidRPr="002A3E69">
        <w:rPr>
          <w:rStyle w:val="apple-converted-space"/>
          <w:color w:val="000000"/>
        </w:rPr>
        <w:t> </w:t>
      </w:r>
      <w:r w:rsidRPr="002A3E69">
        <w:rPr>
          <w:color w:val="000000"/>
        </w:rPr>
        <w:t>Director, Global Business Development, Teledyne FLIR.</w:t>
      </w:r>
      <w:r>
        <w:rPr>
          <w:color w:val="000000"/>
        </w:rPr>
        <w:t xml:space="preserve"> “</w:t>
      </w:r>
      <w:r w:rsidR="00C153C2">
        <w:rPr>
          <w:color w:val="000000"/>
        </w:rPr>
        <w:t>The S</w:t>
      </w:r>
      <w:r w:rsidR="001D5CF9">
        <w:rPr>
          <w:color w:val="000000"/>
        </w:rPr>
        <w:t>i</w:t>
      </w:r>
      <w:r w:rsidR="00C153C2">
        <w:rPr>
          <w:color w:val="000000"/>
        </w:rPr>
        <w:t>124 line of acoustic imaging devices ha</w:t>
      </w:r>
      <w:r w:rsidR="00214004">
        <w:rPr>
          <w:color w:val="000000"/>
        </w:rPr>
        <w:t>s</w:t>
      </w:r>
      <w:r w:rsidR="00C153C2">
        <w:rPr>
          <w:color w:val="000000"/>
        </w:rPr>
        <w:t xml:space="preserve"> already proved to decrease inspection time 10-fold, and now with additional software features such as AutoDistance and AutoFilter </w:t>
      </w:r>
      <w:r w:rsidR="00214004">
        <w:rPr>
          <w:color w:val="000000"/>
        </w:rPr>
        <w:t>with the ‘plus’ version</w:t>
      </w:r>
      <w:r w:rsidR="00C153C2">
        <w:rPr>
          <w:color w:val="000000"/>
        </w:rPr>
        <w:t xml:space="preserve">, industrial inspectors will enjoy even greater efficiency and the ability to detect even smaller leaks than what was </w:t>
      </w:r>
      <w:r w:rsidR="00214004">
        <w:rPr>
          <w:color w:val="000000"/>
        </w:rPr>
        <w:t>once possible</w:t>
      </w:r>
      <w:r w:rsidR="00C153C2">
        <w:rPr>
          <w:color w:val="000000"/>
        </w:rPr>
        <w:t>. These leaks, if not detected and remedied, can create not only dangerous conditions for buildings and industrial sites but can lead to costly repairs and unnecessary increase</w:t>
      </w:r>
      <w:r w:rsidR="001D5CF9">
        <w:rPr>
          <w:color w:val="000000"/>
        </w:rPr>
        <w:t>s</w:t>
      </w:r>
      <w:r w:rsidR="00C153C2">
        <w:rPr>
          <w:color w:val="000000"/>
        </w:rPr>
        <w:t xml:space="preserve"> in energy costs.” </w:t>
      </w:r>
    </w:p>
    <w:p w14:paraId="474B8E27" w14:textId="77777777" w:rsidR="00DD761A" w:rsidRDefault="00DD761A" w:rsidP="00420C6A">
      <w:pPr>
        <w:rPr>
          <w:color w:val="000000"/>
        </w:rPr>
      </w:pPr>
    </w:p>
    <w:p w14:paraId="38993700" w14:textId="77777777" w:rsidR="002D2517" w:rsidRPr="002D2517" w:rsidRDefault="00C153C2" w:rsidP="002D2517">
      <w:pPr>
        <w:rPr>
          <w:rFonts w:cs="Calibri"/>
          <w:color w:val="000000"/>
          <w:lang w:val="en-GB"/>
        </w:rPr>
      </w:pPr>
      <w:r>
        <w:rPr>
          <w:color w:val="000000"/>
        </w:rPr>
        <w:t>The acoustic imag</w:t>
      </w:r>
      <w:r w:rsidR="006F328A">
        <w:rPr>
          <w:color w:val="000000"/>
        </w:rPr>
        <w:t>ing camera</w:t>
      </w:r>
      <w:r w:rsidR="00C45655">
        <w:rPr>
          <w:color w:val="000000"/>
        </w:rPr>
        <w:t xml:space="preserve"> </w:t>
      </w:r>
      <w:r>
        <w:rPr>
          <w:color w:val="000000"/>
        </w:rPr>
        <w:t xml:space="preserve">also features </w:t>
      </w:r>
      <w:r w:rsidR="00C45655">
        <w:rPr>
          <w:rFonts w:cs="Calibri"/>
          <w:color w:val="000000"/>
          <w:lang w:val="en-GB"/>
        </w:rPr>
        <w:t>a</w:t>
      </w:r>
      <w:r w:rsidR="006F328A">
        <w:rPr>
          <w:rFonts w:cs="Calibri"/>
          <w:color w:val="000000"/>
          <w:lang w:val="en-GB"/>
        </w:rPr>
        <w:t xml:space="preserve">n </w:t>
      </w:r>
      <w:r w:rsidR="00C45655">
        <w:rPr>
          <w:rFonts w:cs="Calibri"/>
          <w:color w:val="000000"/>
          <w:lang w:val="en-GB"/>
        </w:rPr>
        <w:t xml:space="preserve">upgraded user interface (UI) and full integration with </w:t>
      </w:r>
      <w:r>
        <w:rPr>
          <w:rFonts w:cs="Calibri"/>
          <w:color w:val="000000"/>
          <w:lang w:val="en-GB"/>
        </w:rPr>
        <w:t xml:space="preserve">the powerful </w:t>
      </w:r>
      <w:r w:rsidR="00C45655">
        <w:rPr>
          <w:rFonts w:cs="Calibri"/>
          <w:color w:val="000000"/>
          <w:lang w:val="en-GB"/>
        </w:rPr>
        <w:t>FLIR</w:t>
      </w:r>
      <w:r>
        <w:rPr>
          <w:rFonts w:cs="Calibri"/>
          <w:color w:val="000000"/>
          <w:lang w:val="en-GB"/>
        </w:rPr>
        <w:t xml:space="preserve"> </w:t>
      </w:r>
      <w:r w:rsidR="00C45655">
        <w:rPr>
          <w:rFonts w:cs="Calibri"/>
          <w:color w:val="000000"/>
          <w:lang w:val="en-GB"/>
        </w:rPr>
        <w:t xml:space="preserve">Thermal Studio </w:t>
      </w:r>
      <w:r>
        <w:rPr>
          <w:rFonts w:cs="Calibri"/>
          <w:color w:val="000000"/>
          <w:lang w:val="en-GB"/>
        </w:rPr>
        <w:t xml:space="preserve">software for post-inspection analysis and </w:t>
      </w:r>
      <w:r w:rsidR="00214004">
        <w:rPr>
          <w:rFonts w:cs="Calibri"/>
          <w:color w:val="000000"/>
          <w:lang w:val="en-GB"/>
        </w:rPr>
        <w:t>reporting</w:t>
      </w:r>
      <w:r w:rsidR="00C45655">
        <w:rPr>
          <w:rFonts w:cs="Calibri"/>
          <w:color w:val="000000"/>
          <w:lang w:val="en-GB"/>
        </w:rPr>
        <w:t xml:space="preserve">. </w:t>
      </w:r>
      <w:r w:rsidR="002D2517">
        <w:rPr>
          <w:rFonts w:cs="Calibri"/>
          <w:color w:val="000000"/>
          <w:lang w:val="en-GB"/>
        </w:rPr>
        <w:t xml:space="preserve">Importantly, the </w:t>
      </w:r>
      <w:r w:rsidR="002D2517" w:rsidRPr="002D2517">
        <w:rPr>
          <w:rFonts w:cs="Calibri"/>
          <w:color w:val="000000"/>
        </w:rPr>
        <w:t>Si124-LD Plus provide</w:t>
      </w:r>
      <w:r w:rsidR="002D2517">
        <w:rPr>
          <w:rFonts w:cs="Calibri"/>
          <w:color w:val="000000"/>
        </w:rPr>
        <w:t>s</w:t>
      </w:r>
      <w:r w:rsidR="002D2517" w:rsidRPr="002D2517">
        <w:rPr>
          <w:rFonts w:cs="Calibri"/>
          <w:color w:val="000000"/>
        </w:rPr>
        <w:t xml:space="preserve"> leak quantification both on camera and in </w:t>
      </w:r>
      <w:r w:rsidR="002D2517">
        <w:rPr>
          <w:rFonts w:cs="Calibri"/>
          <w:color w:val="000000"/>
        </w:rPr>
        <w:t xml:space="preserve">software, </w:t>
      </w:r>
      <w:r w:rsidR="002D2517" w:rsidRPr="002D2517">
        <w:rPr>
          <w:rFonts w:cs="Calibri"/>
          <w:color w:val="000000"/>
        </w:rPr>
        <w:t>allow</w:t>
      </w:r>
      <w:r w:rsidR="002D2517">
        <w:rPr>
          <w:rFonts w:cs="Calibri"/>
          <w:color w:val="000000"/>
        </w:rPr>
        <w:t>ing</w:t>
      </w:r>
      <w:r w:rsidR="002D2517" w:rsidRPr="002D2517">
        <w:rPr>
          <w:rFonts w:cs="Calibri"/>
          <w:color w:val="000000"/>
        </w:rPr>
        <w:t xml:space="preserve"> </w:t>
      </w:r>
      <w:r w:rsidR="002D2517">
        <w:rPr>
          <w:rFonts w:cs="Calibri"/>
          <w:color w:val="000000"/>
        </w:rPr>
        <w:t>inspectors</w:t>
      </w:r>
      <w:r w:rsidR="002D2517" w:rsidRPr="002D2517">
        <w:rPr>
          <w:rFonts w:cs="Calibri"/>
          <w:color w:val="000000"/>
        </w:rPr>
        <w:t xml:space="preserve"> to</w:t>
      </w:r>
      <w:r w:rsidR="002D2517">
        <w:rPr>
          <w:rFonts w:cs="Calibri"/>
          <w:color w:val="000000"/>
        </w:rPr>
        <w:t xml:space="preserve"> better</w:t>
      </w:r>
      <w:r w:rsidR="002D2517" w:rsidRPr="002D2517">
        <w:rPr>
          <w:rFonts w:cs="Calibri"/>
          <w:color w:val="000000"/>
        </w:rPr>
        <w:t xml:space="preserve"> prioritize repairs and justify expenditures</w:t>
      </w:r>
      <w:r w:rsidR="002D2517">
        <w:rPr>
          <w:rFonts w:cs="Calibri"/>
          <w:color w:val="000000"/>
        </w:rPr>
        <w:t>.</w:t>
      </w:r>
    </w:p>
    <w:p w14:paraId="68DFC3C1" w14:textId="77777777" w:rsidR="002D2517" w:rsidRDefault="002D2517" w:rsidP="007F0037">
      <w:pPr>
        <w:rPr>
          <w:rFonts w:cs="Calibri"/>
          <w:color w:val="000000"/>
          <w:lang w:val="en-GB"/>
        </w:rPr>
      </w:pPr>
    </w:p>
    <w:p w14:paraId="6B65AB43" w14:textId="77777777" w:rsidR="00420C6A" w:rsidRPr="00214004" w:rsidRDefault="00420C6A" w:rsidP="00420C6A">
      <w:pPr>
        <w:rPr>
          <w:color w:val="000000"/>
        </w:rPr>
      </w:pPr>
      <w:r>
        <w:rPr>
          <w:b/>
          <w:bCs/>
          <w:color w:val="000000"/>
        </w:rPr>
        <w:t>FLIR Thermal Studio Integration</w:t>
      </w:r>
      <w:r w:rsidR="00175880">
        <w:rPr>
          <w:color w:val="000000"/>
          <w:sz w:val="27"/>
          <w:szCs w:val="27"/>
        </w:rPr>
        <w:br/>
      </w:r>
      <w:hyperlink r:id="rId9" w:tooltip="https://www.flir.com/products/flir-thermal-studio-suite/?vertical=condition+monitoring&amp;segment=solutions" w:history="1">
        <w:r>
          <w:rPr>
            <w:rStyle w:val="Hyperlink"/>
          </w:rPr>
          <w:t>FLIR Thermal Studio</w:t>
        </w:r>
      </w:hyperlink>
      <w:r w:rsidR="00214004">
        <w:rPr>
          <w:color w:val="000000"/>
        </w:rPr>
        <w:t xml:space="preserve"> </w:t>
      </w:r>
      <w:r>
        <w:rPr>
          <w:color w:val="000000"/>
        </w:rPr>
        <w:t>empower</w:t>
      </w:r>
      <w:r w:rsidR="00214004">
        <w:rPr>
          <w:color w:val="000000"/>
        </w:rPr>
        <w:t>s</w:t>
      </w:r>
      <w:r>
        <w:rPr>
          <w:color w:val="000000"/>
        </w:rPr>
        <w:t xml:space="preserve"> operators to import acoustic images from the camera to the </w:t>
      </w:r>
      <w:r w:rsidR="001D5CF9">
        <w:rPr>
          <w:color w:val="000000"/>
        </w:rPr>
        <w:t>desktop software</w:t>
      </w:r>
      <w:r>
        <w:rPr>
          <w:color w:val="000000"/>
        </w:rPr>
        <w:t xml:space="preserve"> suite to easily edit and analyze acoustic imagery alongside</w:t>
      </w:r>
      <w:r w:rsidR="001D5CF9">
        <w:rPr>
          <w:color w:val="000000"/>
        </w:rPr>
        <w:t xml:space="preserve"> multispectral </w:t>
      </w:r>
      <w:r>
        <w:rPr>
          <w:color w:val="000000"/>
        </w:rPr>
        <w:t xml:space="preserve">imagery </w:t>
      </w:r>
      <w:r w:rsidR="001D5CF9">
        <w:rPr>
          <w:color w:val="000000"/>
        </w:rPr>
        <w:t xml:space="preserve">capture </w:t>
      </w:r>
      <w:r w:rsidR="00214004">
        <w:rPr>
          <w:color w:val="000000"/>
        </w:rPr>
        <w:t>from other Teledyne FLIR inspection tools</w:t>
      </w:r>
      <w:r w:rsidR="001D5CF9">
        <w:rPr>
          <w:color w:val="000000"/>
        </w:rPr>
        <w:t xml:space="preserve">. This enables inspectors to create </w:t>
      </w:r>
      <w:r>
        <w:rPr>
          <w:color w:val="000000"/>
        </w:rPr>
        <w:t>advanced reports as part of a comprehensive predictive maintenance or condition monitoring program</w:t>
      </w:r>
      <w:r w:rsidR="001D5CF9">
        <w:rPr>
          <w:color w:val="000000"/>
        </w:rPr>
        <w:t xml:space="preserve"> </w:t>
      </w:r>
      <w:r w:rsidR="00A34DBE">
        <w:rPr>
          <w:color w:val="000000"/>
        </w:rPr>
        <w:t xml:space="preserve">across the </w:t>
      </w:r>
      <w:r w:rsidR="001D5CF9">
        <w:rPr>
          <w:color w:val="000000"/>
        </w:rPr>
        <w:t xml:space="preserve">visible, thermal, and acoustic </w:t>
      </w:r>
      <w:r w:rsidR="00A34DBE">
        <w:rPr>
          <w:color w:val="000000"/>
        </w:rPr>
        <w:t>spectrums</w:t>
      </w:r>
      <w:r>
        <w:rPr>
          <w:color w:val="000000"/>
        </w:rPr>
        <w:t>.</w:t>
      </w:r>
      <w:r>
        <w:rPr>
          <w:rStyle w:val="apple-converted-space"/>
          <w:color w:val="000000"/>
        </w:rPr>
        <w:t> </w:t>
      </w:r>
      <w:r w:rsidR="00175880" w:rsidRPr="00175880">
        <w:rPr>
          <w:color w:val="000000"/>
        </w:rPr>
        <w:t>T</w:t>
      </w:r>
      <w:r w:rsidR="00214004">
        <w:rPr>
          <w:color w:val="000000"/>
        </w:rPr>
        <w:t>he software</w:t>
      </w:r>
      <w:r w:rsidR="00175880" w:rsidRPr="00175880">
        <w:rPr>
          <w:color w:val="000000"/>
        </w:rPr>
        <w:t xml:space="preserve"> gives users the ability to create reports </w:t>
      </w:r>
      <w:r w:rsidR="00214004">
        <w:rPr>
          <w:color w:val="000000"/>
        </w:rPr>
        <w:t>through</w:t>
      </w:r>
      <w:r w:rsidR="00175880" w:rsidRPr="00175880">
        <w:rPr>
          <w:color w:val="000000"/>
        </w:rPr>
        <w:t xml:space="preserve"> </w:t>
      </w:r>
      <w:r w:rsidR="00214004" w:rsidRPr="00214004">
        <w:rPr>
          <w:color w:val="000000"/>
        </w:rPr>
        <w:t xml:space="preserve">pre-built or fully </w:t>
      </w:r>
      <w:r w:rsidR="00175880" w:rsidRPr="00214004">
        <w:rPr>
          <w:color w:val="000000"/>
        </w:rPr>
        <w:t>customizable template</w:t>
      </w:r>
      <w:r w:rsidR="00214004" w:rsidRPr="00214004">
        <w:rPr>
          <w:color w:val="000000"/>
        </w:rPr>
        <w:t>s</w:t>
      </w:r>
      <w:r w:rsidR="00214004">
        <w:rPr>
          <w:color w:val="000000"/>
        </w:rPr>
        <w:t>, including multispectral</w:t>
      </w:r>
      <w:r w:rsidR="00175880" w:rsidRPr="00175880">
        <w:rPr>
          <w:color w:val="000000"/>
        </w:rPr>
        <w:t xml:space="preserve"> </w:t>
      </w:r>
      <w:r w:rsidR="00214004">
        <w:rPr>
          <w:color w:val="000000"/>
        </w:rPr>
        <w:t>image</w:t>
      </w:r>
      <w:r w:rsidR="00175880" w:rsidRPr="00175880">
        <w:rPr>
          <w:color w:val="000000"/>
        </w:rPr>
        <w:t xml:space="preserve"> analysis in the same report or even the same page</w:t>
      </w:r>
      <w:r w:rsidR="00214004">
        <w:rPr>
          <w:color w:val="000000"/>
        </w:rPr>
        <w:t xml:space="preserve"> via drag-and-drop report creation functionality. </w:t>
      </w:r>
    </w:p>
    <w:p w14:paraId="3668159D" w14:textId="77777777" w:rsidR="00A34DBE" w:rsidRDefault="00A34DBE" w:rsidP="00420C6A">
      <w:pPr>
        <w:rPr>
          <w:color w:val="000000"/>
        </w:rPr>
      </w:pPr>
    </w:p>
    <w:p w14:paraId="5211EDA5" w14:textId="77777777" w:rsidR="00420C6A" w:rsidRPr="001D5CF9" w:rsidRDefault="001D5CF9" w:rsidP="00420C6A">
      <w:pPr>
        <w:rPr>
          <w:color w:val="000000"/>
        </w:rPr>
      </w:pPr>
      <w:r w:rsidRPr="001D5CF9">
        <w:rPr>
          <w:color w:val="000000"/>
        </w:rPr>
        <w:lastRenderedPageBreak/>
        <w:t>The Si124</w:t>
      </w:r>
      <w:r w:rsidR="006F328A">
        <w:rPr>
          <w:color w:val="000000"/>
        </w:rPr>
        <w:t>-</w:t>
      </w:r>
      <w:r w:rsidRPr="001D5CF9">
        <w:rPr>
          <w:color w:val="000000"/>
        </w:rPr>
        <w:t>LD</w:t>
      </w:r>
      <w:r w:rsidR="00A34DBE">
        <w:rPr>
          <w:color w:val="000000"/>
        </w:rPr>
        <w:t xml:space="preserve"> Plus</w:t>
      </w:r>
      <w:r w:rsidRPr="001D5CF9">
        <w:rPr>
          <w:color w:val="000000"/>
        </w:rPr>
        <w:t xml:space="preserve"> </w:t>
      </w:r>
      <w:r>
        <w:rPr>
          <w:color w:val="000000"/>
        </w:rPr>
        <w:t xml:space="preserve">includes two rechargeable batteries with a battery recharger, a neck strap, and a USB memory stick included within a hard case for </w:t>
      </w:r>
      <w:r w:rsidR="00A34DBE">
        <w:rPr>
          <w:color w:val="000000"/>
        </w:rPr>
        <w:t xml:space="preserve">safe, </w:t>
      </w:r>
      <w:r>
        <w:rPr>
          <w:color w:val="000000"/>
        </w:rPr>
        <w:t>easy transportation</w:t>
      </w:r>
      <w:r w:rsidR="00A34DBE">
        <w:rPr>
          <w:color w:val="000000"/>
        </w:rPr>
        <w:t xml:space="preserve"> to and from the job site</w:t>
      </w:r>
      <w:r>
        <w:rPr>
          <w:color w:val="000000"/>
        </w:rPr>
        <w:t xml:space="preserve">.  </w:t>
      </w:r>
      <w:r w:rsidR="00420C6A" w:rsidRPr="001D5CF9">
        <w:rPr>
          <w:color w:val="000000"/>
        </w:rPr>
        <w:t> </w:t>
      </w:r>
    </w:p>
    <w:p w14:paraId="14D6A2F8" w14:textId="77777777" w:rsidR="001D5CF9" w:rsidRDefault="001D5CF9" w:rsidP="00420C6A">
      <w:pPr>
        <w:rPr>
          <w:color w:val="000000"/>
        </w:rPr>
      </w:pPr>
    </w:p>
    <w:p w14:paraId="0936B746" w14:textId="77777777" w:rsidR="00420C6A" w:rsidRDefault="00420C6A" w:rsidP="00420C6A">
      <w:pPr>
        <w:rPr>
          <w:color w:val="000000"/>
          <w:sz w:val="27"/>
          <w:szCs w:val="27"/>
        </w:rPr>
      </w:pPr>
      <w:r>
        <w:rPr>
          <w:color w:val="000000"/>
        </w:rPr>
        <w:t>Visit</w:t>
      </w:r>
      <w:r>
        <w:rPr>
          <w:rStyle w:val="apple-converted-space"/>
          <w:color w:val="000000"/>
        </w:rPr>
        <w:t> </w:t>
      </w:r>
      <w:hyperlink r:id="rId10" w:history="1">
        <w:r w:rsidR="006F328A" w:rsidRPr="00EA4686">
          <w:rPr>
            <w:rStyle w:val="Hyperlink"/>
            <w:shd w:val="clear" w:color="auto" w:fill="FFFFFF"/>
          </w:rPr>
          <w:t>www.flir.com/Si124-LD-Plus</w:t>
        </w:r>
      </w:hyperlink>
      <w:r>
        <w:rPr>
          <w:rStyle w:val="apple-converted-space"/>
        </w:rPr>
        <w:t> </w:t>
      </w:r>
      <w:r w:rsidRPr="001D5CF9">
        <w:rPr>
          <w:rStyle w:val="Hyperlink"/>
          <w:color w:val="auto"/>
          <w:u w:val="none"/>
        </w:rPr>
        <w:t xml:space="preserve">for </w:t>
      </w:r>
      <w:r w:rsidR="006F328A">
        <w:rPr>
          <w:rStyle w:val="Hyperlink"/>
          <w:color w:val="auto"/>
          <w:u w:val="none"/>
        </w:rPr>
        <w:t>more information and to book your demo</w:t>
      </w:r>
      <w:r w:rsidRPr="001D5CF9">
        <w:rPr>
          <w:rStyle w:val="Hyperlink"/>
          <w:color w:val="auto"/>
          <w:u w:val="none"/>
        </w:rPr>
        <w:t>.</w:t>
      </w:r>
      <w:r w:rsidRPr="001D5CF9">
        <w:rPr>
          <w:rStyle w:val="apple-converted-space"/>
        </w:rPr>
        <w:t> </w:t>
      </w:r>
    </w:p>
    <w:p w14:paraId="1321AE3B" w14:textId="77777777" w:rsidR="00DD761A" w:rsidRDefault="00DD761A" w:rsidP="00420C6A">
      <w:pPr>
        <w:rPr>
          <w:b/>
          <w:bCs/>
          <w:color w:val="000000"/>
        </w:rPr>
      </w:pPr>
    </w:p>
    <w:p w14:paraId="0E25D0F3" w14:textId="77777777" w:rsidR="00420C6A" w:rsidRDefault="00420C6A" w:rsidP="00420C6A">
      <w:pPr>
        <w:rPr>
          <w:color w:val="000000"/>
          <w:sz w:val="27"/>
          <w:szCs w:val="27"/>
        </w:rPr>
      </w:pPr>
      <w:r>
        <w:rPr>
          <w:b/>
          <w:bCs/>
          <w:color w:val="000000"/>
        </w:rPr>
        <w:t>About Teledyne FLIR </w:t>
      </w:r>
    </w:p>
    <w:p w14:paraId="5BCDA0A4" w14:textId="77777777" w:rsidR="00FB6990" w:rsidRPr="000F72B3" w:rsidRDefault="00420C6A">
      <w:pPr>
        <w:rPr>
          <w:color w:val="000000"/>
          <w:sz w:val="27"/>
          <w:szCs w:val="27"/>
        </w:rPr>
      </w:pPr>
      <w:r>
        <w:rPr>
          <w:color w:val="000000"/>
        </w:rPr>
        <w:t>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11" w:tooltip="http://www.teledyneflir.com/" w:history="1">
        <w:r>
          <w:rPr>
            <w:rStyle w:val="Hyperlink"/>
          </w:rPr>
          <w:t>www.teledyneflir.com</w:t>
        </w:r>
      </w:hyperlink>
      <w:r>
        <w:rPr>
          <w:color w:val="000000"/>
        </w:rPr>
        <w:t> or follow @flir.</w:t>
      </w:r>
    </w:p>
    <w:sectPr w:rsidR="00FB6990" w:rsidRPr="000F72B3" w:rsidSect="0071686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5CC0" w14:textId="77777777" w:rsidR="00282D28" w:rsidRDefault="00282D28" w:rsidP="00A034B3">
      <w:r>
        <w:separator/>
      </w:r>
    </w:p>
  </w:endnote>
  <w:endnote w:type="continuationSeparator" w:id="0">
    <w:p w14:paraId="770F8456" w14:textId="77777777" w:rsidR="00282D28" w:rsidRDefault="00282D28" w:rsidP="00A0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0B50" w14:textId="77777777" w:rsidR="00C74A4B" w:rsidRDefault="00C74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69E2" w14:textId="17DCB9CA" w:rsidR="00FE52FB" w:rsidRDefault="00FE52FB" w:rsidP="00716864">
    <w:pPr>
      <w:pStyle w:val="Footer"/>
      <w:rPr>
        <w:color w:val="666666"/>
        <w:sz w:val="17"/>
      </w:rPr>
    </w:pPr>
  </w:p>
  <w:p w14:paraId="373CCCAF" w14:textId="77777777" w:rsidR="00A034B3" w:rsidRDefault="00A034B3" w:rsidP="00457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FCFF" w14:textId="3AE66D4E" w:rsidR="00716864" w:rsidRDefault="00716864" w:rsidP="00716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432C" w14:textId="77777777" w:rsidR="00282D28" w:rsidRDefault="00282D28" w:rsidP="00A034B3">
      <w:r>
        <w:separator/>
      </w:r>
    </w:p>
  </w:footnote>
  <w:footnote w:type="continuationSeparator" w:id="0">
    <w:p w14:paraId="1B5741A8" w14:textId="77777777" w:rsidR="00282D28" w:rsidRDefault="00282D28" w:rsidP="00A0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1B23" w14:textId="77777777" w:rsidR="00C74A4B" w:rsidRDefault="00C74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DDEC" w14:textId="69BF7166" w:rsidR="00C74A4B" w:rsidRDefault="00C74A4B" w:rsidP="00716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FD84" w14:textId="5A925761" w:rsidR="00716864" w:rsidRDefault="00716864" w:rsidP="00716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1A1"/>
    <w:multiLevelType w:val="hybridMultilevel"/>
    <w:tmpl w:val="9FA4D052"/>
    <w:lvl w:ilvl="0" w:tplc="8B30539C">
      <w:start w:val="1"/>
      <w:numFmt w:val="bullet"/>
      <w:lvlText w:val="•"/>
      <w:lvlJc w:val="left"/>
      <w:pPr>
        <w:tabs>
          <w:tab w:val="num" w:pos="720"/>
        </w:tabs>
        <w:ind w:left="720" w:hanging="360"/>
      </w:pPr>
      <w:rPr>
        <w:rFonts w:ascii="Arial" w:hAnsi="Arial" w:hint="default"/>
      </w:rPr>
    </w:lvl>
    <w:lvl w:ilvl="1" w:tplc="DAA0C944">
      <w:numFmt w:val="bullet"/>
      <w:lvlText w:val="o"/>
      <w:lvlJc w:val="left"/>
      <w:pPr>
        <w:tabs>
          <w:tab w:val="num" w:pos="1440"/>
        </w:tabs>
        <w:ind w:left="1440" w:hanging="360"/>
      </w:pPr>
      <w:rPr>
        <w:rFonts w:ascii="Courier New" w:hAnsi="Courier New" w:hint="default"/>
      </w:rPr>
    </w:lvl>
    <w:lvl w:ilvl="2" w:tplc="AAA61590" w:tentative="1">
      <w:start w:val="1"/>
      <w:numFmt w:val="bullet"/>
      <w:lvlText w:val="•"/>
      <w:lvlJc w:val="left"/>
      <w:pPr>
        <w:tabs>
          <w:tab w:val="num" w:pos="2160"/>
        </w:tabs>
        <w:ind w:left="2160" w:hanging="360"/>
      </w:pPr>
      <w:rPr>
        <w:rFonts w:ascii="Arial" w:hAnsi="Arial" w:hint="default"/>
      </w:rPr>
    </w:lvl>
    <w:lvl w:ilvl="3" w:tplc="97F65970" w:tentative="1">
      <w:start w:val="1"/>
      <w:numFmt w:val="bullet"/>
      <w:lvlText w:val="•"/>
      <w:lvlJc w:val="left"/>
      <w:pPr>
        <w:tabs>
          <w:tab w:val="num" w:pos="2880"/>
        </w:tabs>
        <w:ind w:left="2880" w:hanging="360"/>
      </w:pPr>
      <w:rPr>
        <w:rFonts w:ascii="Arial" w:hAnsi="Arial" w:hint="default"/>
      </w:rPr>
    </w:lvl>
    <w:lvl w:ilvl="4" w:tplc="80605E8E" w:tentative="1">
      <w:start w:val="1"/>
      <w:numFmt w:val="bullet"/>
      <w:lvlText w:val="•"/>
      <w:lvlJc w:val="left"/>
      <w:pPr>
        <w:tabs>
          <w:tab w:val="num" w:pos="3600"/>
        </w:tabs>
        <w:ind w:left="3600" w:hanging="360"/>
      </w:pPr>
      <w:rPr>
        <w:rFonts w:ascii="Arial" w:hAnsi="Arial" w:hint="default"/>
      </w:rPr>
    </w:lvl>
    <w:lvl w:ilvl="5" w:tplc="CD4A2C9A" w:tentative="1">
      <w:start w:val="1"/>
      <w:numFmt w:val="bullet"/>
      <w:lvlText w:val="•"/>
      <w:lvlJc w:val="left"/>
      <w:pPr>
        <w:tabs>
          <w:tab w:val="num" w:pos="4320"/>
        </w:tabs>
        <w:ind w:left="4320" w:hanging="360"/>
      </w:pPr>
      <w:rPr>
        <w:rFonts w:ascii="Arial" w:hAnsi="Arial" w:hint="default"/>
      </w:rPr>
    </w:lvl>
    <w:lvl w:ilvl="6" w:tplc="89808B2C" w:tentative="1">
      <w:start w:val="1"/>
      <w:numFmt w:val="bullet"/>
      <w:lvlText w:val="•"/>
      <w:lvlJc w:val="left"/>
      <w:pPr>
        <w:tabs>
          <w:tab w:val="num" w:pos="5040"/>
        </w:tabs>
        <w:ind w:left="5040" w:hanging="360"/>
      </w:pPr>
      <w:rPr>
        <w:rFonts w:ascii="Arial" w:hAnsi="Arial" w:hint="default"/>
      </w:rPr>
    </w:lvl>
    <w:lvl w:ilvl="7" w:tplc="BA5A9736" w:tentative="1">
      <w:start w:val="1"/>
      <w:numFmt w:val="bullet"/>
      <w:lvlText w:val="•"/>
      <w:lvlJc w:val="left"/>
      <w:pPr>
        <w:tabs>
          <w:tab w:val="num" w:pos="5760"/>
        </w:tabs>
        <w:ind w:left="5760" w:hanging="360"/>
      </w:pPr>
      <w:rPr>
        <w:rFonts w:ascii="Arial" w:hAnsi="Arial" w:hint="default"/>
      </w:rPr>
    </w:lvl>
    <w:lvl w:ilvl="8" w:tplc="748A5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28645F"/>
    <w:multiLevelType w:val="hybridMultilevel"/>
    <w:tmpl w:val="97CCECDC"/>
    <w:lvl w:ilvl="0" w:tplc="4D202E8E">
      <w:start w:val="1"/>
      <w:numFmt w:val="bullet"/>
      <w:lvlText w:val="•"/>
      <w:lvlJc w:val="left"/>
      <w:pPr>
        <w:tabs>
          <w:tab w:val="num" w:pos="720"/>
        </w:tabs>
        <w:ind w:left="720" w:hanging="360"/>
      </w:pPr>
      <w:rPr>
        <w:rFonts w:ascii="Arial" w:hAnsi="Arial" w:hint="default"/>
      </w:rPr>
    </w:lvl>
    <w:lvl w:ilvl="1" w:tplc="85DE3FAE" w:tentative="1">
      <w:start w:val="1"/>
      <w:numFmt w:val="bullet"/>
      <w:lvlText w:val="•"/>
      <w:lvlJc w:val="left"/>
      <w:pPr>
        <w:tabs>
          <w:tab w:val="num" w:pos="1440"/>
        </w:tabs>
        <w:ind w:left="1440" w:hanging="360"/>
      </w:pPr>
      <w:rPr>
        <w:rFonts w:ascii="Arial" w:hAnsi="Arial" w:hint="default"/>
      </w:rPr>
    </w:lvl>
    <w:lvl w:ilvl="2" w:tplc="7038871A" w:tentative="1">
      <w:start w:val="1"/>
      <w:numFmt w:val="bullet"/>
      <w:lvlText w:val="•"/>
      <w:lvlJc w:val="left"/>
      <w:pPr>
        <w:tabs>
          <w:tab w:val="num" w:pos="2160"/>
        </w:tabs>
        <w:ind w:left="2160" w:hanging="360"/>
      </w:pPr>
      <w:rPr>
        <w:rFonts w:ascii="Arial" w:hAnsi="Arial" w:hint="default"/>
      </w:rPr>
    </w:lvl>
    <w:lvl w:ilvl="3" w:tplc="8820CCB2" w:tentative="1">
      <w:start w:val="1"/>
      <w:numFmt w:val="bullet"/>
      <w:lvlText w:val="•"/>
      <w:lvlJc w:val="left"/>
      <w:pPr>
        <w:tabs>
          <w:tab w:val="num" w:pos="2880"/>
        </w:tabs>
        <w:ind w:left="2880" w:hanging="360"/>
      </w:pPr>
      <w:rPr>
        <w:rFonts w:ascii="Arial" w:hAnsi="Arial" w:hint="default"/>
      </w:rPr>
    </w:lvl>
    <w:lvl w:ilvl="4" w:tplc="3E70ACD2" w:tentative="1">
      <w:start w:val="1"/>
      <w:numFmt w:val="bullet"/>
      <w:lvlText w:val="•"/>
      <w:lvlJc w:val="left"/>
      <w:pPr>
        <w:tabs>
          <w:tab w:val="num" w:pos="3600"/>
        </w:tabs>
        <w:ind w:left="3600" w:hanging="360"/>
      </w:pPr>
      <w:rPr>
        <w:rFonts w:ascii="Arial" w:hAnsi="Arial" w:hint="default"/>
      </w:rPr>
    </w:lvl>
    <w:lvl w:ilvl="5" w:tplc="620AB822" w:tentative="1">
      <w:start w:val="1"/>
      <w:numFmt w:val="bullet"/>
      <w:lvlText w:val="•"/>
      <w:lvlJc w:val="left"/>
      <w:pPr>
        <w:tabs>
          <w:tab w:val="num" w:pos="4320"/>
        </w:tabs>
        <w:ind w:left="4320" w:hanging="360"/>
      </w:pPr>
      <w:rPr>
        <w:rFonts w:ascii="Arial" w:hAnsi="Arial" w:hint="default"/>
      </w:rPr>
    </w:lvl>
    <w:lvl w:ilvl="6" w:tplc="A3160C3C" w:tentative="1">
      <w:start w:val="1"/>
      <w:numFmt w:val="bullet"/>
      <w:lvlText w:val="•"/>
      <w:lvlJc w:val="left"/>
      <w:pPr>
        <w:tabs>
          <w:tab w:val="num" w:pos="5040"/>
        </w:tabs>
        <w:ind w:left="5040" w:hanging="360"/>
      </w:pPr>
      <w:rPr>
        <w:rFonts w:ascii="Arial" w:hAnsi="Arial" w:hint="default"/>
      </w:rPr>
    </w:lvl>
    <w:lvl w:ilvl="7" w:tplc="A800B35A" w:tentative="1">
      <w:start w:val="1"/>
      <w:numFmt w:val="bullet"/>
      <w:lvlText w:val="•"/>
      <w:lvlJc w:val="left"/>
      <w:pPr>
        <w:tabs>
          <w:tab w:val="num" w:pos="5760"/>
        </w:tabs>
        <w:ind w:left="5760" w:hanging="360"/>
      </w:pPr>
      <w:rPr>
        <w:rFonts w:ascii="Arial" w:hAnsi="Arial" w:hint="default"/>
      </w:rPr>
    </w:lvl>
    <w:lvl w:ilvl="8" w:tplc="258E24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4643DF"/>
    <w:multiLevelType w:val="hybridMultilevel"/>
    <w:tmpl w:val="0068F3EA"/>
    <w:lvl w:ilvl="0" w:tplc="DD6294B2">
      <w:start w:val="1"/>
      <w:numFmt w:val="bullet"/>
      <w:lvlText w:val="•"/>
      <w:lvlJc w:val="left"/>
      <w:pPr>
        <w:tabs>
          <w:tab w:val="num" w:pos="720"/>
        </w:tabs>
        <w:ind w:left="720" w:hanging="360"/>
      </w:pPr>
      <w:rPr>
        <w:rFonts w:ascii="Arial" w:hAnsi="Arial" w:hint="default"/>
      </w:rPr>
    </w:lvl>
    <w:lvl w:ilvl="1" w:tplc="E610A262" w:tentative="1">
      <w:start w:val="1"/>
      <w:numFmt w:val="bullet"/>
      <w:lvlText w:val="•"/>
      <w:lvlJc w:val="left"/>
      <w:pPr>
        <w:tabs>
          <w:tab w:val="num" w:pos="1440"/>
        </w:tabs>
        <w:ind w:left="1440" w:hanging="360"/>
      </w:pPr>
      <w:rPr>
        <w:rFonts w:ascii="Arial" w:hAnsi="Arial" w:hint="default"/>
      </w:rPr>
    </w:lvl>
    <w:lvl w:ilvl="2" w:tplc="F0B4AF1A">
      <w:start w:val="1"/>
      <w:numFmt w:val="bullet"/>
      <w:lvlText w:val="•"/>
      <w:lvlJc w:val="left"/>
      <w:pPr>
        <w:tabs>
          <w:tab w:val="num" w:pos="2160"/>
        </w:tabs>
        <w:ind w:left="2160" w:hanging="360"/>
      </w:pPr>
      <w:rPr>
        <w:rFonts w:ascii="Arial" w:hAnsi="Arial" w:hint="default"/>
      </w:rPr>
    </w:lvl>
    <w:lvl w:ilvl="3" w:tplc="F2008608" w:tentative="1">
      <w:start w:val="1"/>
      <w:numFmt w:val="bullet"/>
      <w:lvlText w:val="•"/>
      <w:lvlJc w:val="left"/>
      <w:pPr>
        <w:tabs>
          <w:tab w:val="num" w:pos="2880"/>
        </w:tabs>
        <w:ind w:left="2880" w:hanging="360"/>
      </w:pPr>
      <w:rPr>
        <w:rFonts w:ascii="Arial" w:hAnsi="Arial" w:hint="default"/>
      </w:rPr>
    </w:lvl>
    <w:lvl w:ilvl="4" w:tplc="6992A16A" w:tentative="1">
      <w:start w:val="1"/>
      <w:numFmt w:val="bullet"/>
      <w:lvlText w:val="•"/>
      <w:lvlJc w:val="left"/>
      <w:pPr>
        <w:tabs>
          <w:tab w:val="num" w:pos="3600"/>
        </w:tabs>
        <w:ind w:left="3600" w:hanging="360"/>
      </w:pPr>
      <w:rPr>
        <w:rFonts w:ascii="Arial" w:hAnsi="Arial" w:hint="default"/>
      </w:rPr>
    </w:lvl>
    <w:lvl w:ilvl="5" w:tplc="09ECDC36" w:tentative="1">
      <w:start w:val="1"/>
      <w:numFmt w:val="bullet"/>
      <w:lvlText w:val="•"/>
      <w:lvlJc w:val="left"/>
      <w:pPr>
        <w:tabs>
          <w:tab w:val="num" w:pos="4320"/>
        </w:tabs>
        <w:ind w:left="4320" w:hanging="360"/>
      </w:pPr>
      <w:rPr>
        <w:rFonts w:ascii="Arial" w:hAnsi="Arial" w:hint="default"/>
      </w:rPr>
    </w:lvl>
    <w:lvl w:ilvl="6" w:tplc="935EF3C6" w:tentative="1">
      <w:start w:val="1"/>
      <w:numFmt w:val="bullet"/>
      <w:lvlText w:val="•"/>
      <w:lvlJc w:val="left"/>
      <w:pPr>
        <w:tabs>
          <w:tab w:val="num" w:pos="5040"/>
        </w:tabs>
        <w:ind w:left="5040" w:hanging="360"/>
      </w:pPr>
      <w:rPr>
        <w:rFonts w:ascii="Arial" w:hAnsi="Arial" w:hint="default"/>
      </w:rPr>
    </w:lvl>
    <w:lvl w:ilvl="7" w:tplc="91C6C96E" w:tentative="1">
      <w:start w:val="1"/>
      <w:numFmt w:val="bullet"/>
      <w:lvlText w:val="•"/>
      <w:lvlJc w:val="left"/>
      <w:pPr>
        <w:tabs>
          <w:tab w:val="num" w:pos="5760"/>
        </w:tabs>
        <w:ind w:left="5760" w:hanging="360"/>
      </w:pPr>
      <w:rPr>
        <w:rFonts w:ascii="Arial" w:hAnsi="Arial" w:hint="default"/>
      </w:rPr>
    </w:lvl>
    <w:lvl w:ilvl="8" w:tplc="043479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BB157D"/>
    <w:multiLevelType w:val="hybridMultilevel"/>
    <w:tmpl w:val="478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C7277"/>
    <w:multiLevelType w:val="multilevel"/>
    <w:tmpl w:val="3136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395EF5"/>
    <w:multiLevelType w:val="hybridMultilevel"/>
    <w:tmpl w:val="5944FA1C"/>
    <w:lvl w:ilvl="0" w:tplc="BBDC8746">
      <w:start w:val="1"/>
      <w:numFmt w:val="bullet"/>
      <w:lvlText w:val="•"/>
      <w:lvlJc w:val="left"/>
      <w:pPr>
        <w:tabs>
          <w:tab w:val="num" w:pos="720"/>
        </w:tabs>
        <w:ind w:left="720" w:hanging="360"/>
      </w:pPr>
      <w:rPr>
        <w:rFonts w:ascii="Arial" w:hAnsi="Arial" w:hint="default"/>
      </w:rPr>
    </w:lvl>
    <w:lvl w:ilvl="1" w:tplc="1F7E9F8E" w:tentative="1">
      <w:start w:val="1"/>
      <w:numFmt w:val="bullet"/>
      <w:lvlText w:val="•"/>
      <w:lvlJc w:val="left"/>
      <w:pPr>
        <w:tabs>
          <w:tab w:val="num" w:pos="1440"/>
        </w:tabs>
        <w:ind w:left="1440" w:hanging="360"/>
      </w:pPr>
      <w:rPr>
        <w:rFonts w:ascii="Arial" w:hAnsi="Arial" w:hint="default"/>
      </w:rPr>
    </w:lvl>
    <w:lvl w:ilvl="2" w:tplc="A966202E" w:tentative="1">
      <w:start w:val="1"/>
      <w:numFmt w:val="bullet"/>
      <w:lvlText w:val="•"/>
      <w:lvlJc w:val="left"/>
      <w:pPr>
        <w:tabs>
          <w:tab w:val="num" w:pos="2160"/>
        </w:tabs>
        <w:ind w:left="2160" w:hanging="360"/>
      </w:pPr>
      <w:rPr>
        <w:rFonts w:ascii="Arial" w:hAnsi="Arial" w:hint="default"/>
      </w:rPr>
    </w:lvl>
    <w:lvl w:ilvl="3" w:tplc="10EA3242" w:tentative="1">
      <w:start w:val="1"/>
      <w:numFmt w:val="bullet"/>
      <w:lvlText w:val="•"/>
      <w:lvlJc w:val="left"/>
      <w:pPr>
        <w:tabs>
          <w:tab w:val="num" w:pos="2880"/>
        </w:tabs>
        <w:ind w:left="2880" w:hanging="360"/>
      </w:pPr>
      <w:rPr>
        <w:rFonts w:ascii="Arial" w:hAnsi="Arial" w:hint="default"/>
      </w:rPr>
    </w:lvl>
    <w:lvl w:ilvl="4" w:tplc="8BA01C22" w:tentative="1">
      <w:start w:val="1"/>
      <w:numFmt w:val="bullet"/>
      <w:lvlText w:val="•"/>
      <w:lvlJc w:val="left"/>
      <w:pPr>
        <w:tabs>
          <w:tab w:val="num" w:pos="3600"/>
        </w:tabs>
        <w:ind w:left="3600" w:hanging="360"/>
      </w:pPr>
      <w:rPr>
        <w:rFonts w:ascii="Arial" w:hAnsi="Arial" w:hint="default"/>
      </w:rPr>
    </w:lvl>
    <w:lvl w:ilvl="5" w:tplc="970E57CE" w:tentative="1">
      <w:start w:val="1"/>
      <w:numFmt w:val="bullet"/>
      <w:lvlText w:val="•"/>
      <w:lvlJc w:val="left"/>
      <w:pPr>
        <w:tabs>
          <w:tab w:val="num" w:pos="4320"/>
        </w:tabs>
        <w:ind w:left="4320" w:hanging="360"/>
      </w:pPr>
      <w:rPr>
        <w:rFonts w:ascii="Arial" w:hAnsi="Arial" w:hint="default"/>
      </w:rPr>
    </w:lvl>
    <w:lvl w:ilvl="6" w:tplc="16F2C194" w:tentative="1">
      <w:start w:val="1"/>
      <w:numFmt w:val="bullet"/>
      <w:lvlText w:val="•"/>
      <w:lvlJc w:val="left"/>
      <w:pPr>
        <w:tabs>
          <w:tab w:val="num" w:pos="5040"/>
        </w:tabs>
        <w:ind w:left="5040" w:hanging="360"/>
      </w:pPr>
      <w:rPr>
        <w:rFonts w:ascii="Arial" w:hAnsi="Arial" w:hint="default"/>
      </w:rPr>
    </w:lvl>
    <w:lvl w:ilvl="7" w:tplc="D4149AB8" w:tentative="1">
      <w:start w:val="1"/>
      <w:numFmt w:val="bullet"/>
      <w:lvlText w:val="•"/>
      <w:lvlJc w:val="left"/>
      <w:pPr>
        <w:tabs>
          <w:tab w:val="num" w:pos="5760"/>
        </w:tabs>
        <w:ind w:left="5760" w:hanging="360"/>
      </w:pPr>
      <w:rPr>
        <w:rFonts w:ascii="Arial" w:hAnsi="Arial" w:hint="default"/>
      </w:rPr>
    </w:lvl>
    <w:lvl w:ilvl="8" w:tplc="057E13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E94CE2"/>
    <w:multiLevelType w:val="hybridMultilevel"/>
    <w:tmpl w:val="7856DC0E"/>
    <w:lvl w:ilvl="0" w:tplc="A76AFFF6">
      <w:start w:val="1"/>
      <w:numFmt w:val="bullet"/>
      <w:lvlText w:val="•"/>
      <w:lvlJc w:val="left"/>
      <w:pPr>
        <w:tabs>
          <w:tab w:val="num" w:pos="720"/>
        </w:tabs>
        <w:ind w:left="720" w:hanging="360"/>
      </w:pPr>
      <w:rPr>
        <w:rFonts w:ascii="Arial" w:hAnsi="Arial" w:hint="default"/>
      </w:rPr>
    </w:lvl>
    <w:lvl w:ilvl="1" w:tplc="3FF8662A">
      <w:numFmt w:val="bullet"/>
      <w:lvlText w:val="o"/>
      <w:lvlJc w:val="left"/>
      <w:pPr>
        <w:tabs>
          <w:tab w:val="num" w:pos="1440"/>
        </w:tabs>
        <w:ind w:left="1440" w:hanging="360"/>
      </w:pPr>
      <w:rPr>
        <w:rFonts w:ascii="Courier New" w:hAnsi="Courier New" w:hint="default"/>
      </w:rPr>
    </w:lvl>
    <w:lvl w:ilvl="2" w:tplc="EA288484" w:tentative="1">
      <w:start w:val="1"/>
      <w:numFmt w:val="bullet"/>
      <w:lvlText w:val="•"/>
      <w:lvlJc w:val="left"/>
      <w:pPr>
        <w:tabs>
          <w:tab w:val="num" w:pos="2160"/>
        </w:tabs>
        <w:ind w:left="2160" w:hanging="360"/>
      </w:pPr>
      <w:rPr>
        <w:rFonts w:ascii="Arial" w:hAnsi="Arial" w:hint="default"/>
      </w:rPr>
    </w:lvl>
    <w:lvl w:ilvl="3" w:tplc="3C56F81E" w:tentative="1">
      <w:start w:val="1"/>
      <w:numFmt w:val="bullet"/>
      <w:lvlText w:val="•"/>
      <w:lvlJc w:val="left"/>
      <w:pPr>
        <w:tabs>
          <w:tab w:val="num" w:pos="2880"/>
        </w:tabs>
        <w:ind w:left="2880" w:hanging="360"/>
      </w:pPr>
      <w:rPr>
        <w:rFonts w:ascii="Arial" w:hAnsi="Arial" w:hint="default"/>
      </w:rPr>
    </w:lvl>
    <w:lvl w:ilvl="4" w:tplc="4DA65E32" w:tentative="1">
      <w:start w:val="1"/>
      <w:numFmt w:val="bullet"/>
      <w:lvlText w:val="•"/>
      <w:lvlJc w:val="left"/>
      <w:pPr>
        <w:tabs>
          <w:tab w:val="num" w:pos="3600"/>
        </w:tabs>
        <w:ind w:left="3600" w:hanging="360"/>
      </w:pPr>
      <w:rPr>
        <w:rFonts w:ascii="Arial" w:hAnsi="Arial" w:hint="default"/>
      </w:rPr>
    </w:lvl>
    <w:lvl w:ilvl="5" w:tplc="1D746940" w:tentative="1">
      <w:start w:val="1"/>
      <w:numFmt w:val="bullet"/>
      <w:lvlText w:val="•"/>
      <w:lvlJc w:val="left"/>
      <w:pPr>
        <w:tabs>
          <w:tab w:val="num" w:pos="4320"/>
        </w:tabs>
        <w:ind w:left="4320" w:hanging="360"/>
      </w:pPr>
      <w:rPr>
        <w:rFonts w:ascii="Arial" w:hAnsi="Arial" w:hint="default"/>
      </w:rPr>
    </w:lvl>
    <w:lvl w:ilvl="6" w:tplc="1D2EC28A" w:tentative="1">
      <w:start w:val="1"/>
      <w:numFmt w:val="bullet"/>
      <w:lvlText w:val="•"/>
      <w:lvlJc w:val="left"/>
      <w:pPr>
        <w:tabs>
          <w:tab w:val="num" w:pos="5040"/>
        </w:tabs>
        <w:ind w:left="5040" w:hanging="360"/>
      </w:pPr>
      <w:rPr>
        <w:rFonts w:ascii="Arial" w:hAnsi="Arial" w:hint="default"/>
      </w:rPr>
    </w:lvl>
    <w:lvl w:ilvl="7" w:tplc="A288AA08" w:tentative="1">
      <w:start w:val="1"/>
      <w:numFmt w:val="bullet"/>
      <w:lvlText w:val="•"/>
      <w:lvlJc w:val="left"/>
      <w:pPr>
        <w:tabs>
          <w:tab w:val="num" w:pos="5760"/>
        </w:tabs>
        <w:ind w:left="5760" w:hanging="360"/>
      </w:pPr>
      <w:rPr>
        <w:rFonts w:ascii="Arial" w:hAnsi="Arial" w:hint="default"/>
      </w:rPr>
    </w:lvl>
    <w:lvl w:ilvl="8" w:tplc="8FE6150A" w:tentative="1">
      <w:start w:val="1"/>
      <w:numFmt w:val="bullet"/>
      <w:lvlText w:val="•"/>
      <w:lvlJc w:val="left"/>
      <w:pPr>
        <w:tabs>
          <w:tab w:val="num" w:pos="6480"/>
        </w:tabs>
        <w:ind w:left="6480" w:hanging="360"/>
      </w:pPr>
      <w:rPr>
        <w:rFonts w:ascii="Arial" w:hAnsi="Arial" w:hint="default"/>
      </w:rPr>
    </w:lvl>
  </w:abstractNum>
  <w:num w:numId="1" w16cid:durableId="1816752226">
    <w:abstractNumId w:val="4"/>
  </w:num>
  <w:num w:numId="2" w16cid:durableId="944767491">
    <w:abstractNumId w:val="2"/>
  </w:num>
  <w:num w:numId="3" w16cid:durableId="1706363493">
    <w:abstractNumId w:val="3"/>
  </w:num>
  <w:num w:numId="4" w16cid:durableId="1628008281">
    <w:abstractNumId w:val="6"/>
  </w:num>
  <w:num w:numId="5" w16cid:durableId="1480684096">
    <w:abstractNumId w:val="0"/>
  </w:num>
  <w:num w:numId="6" w16cid:durableId="1499157319">
    <w:abstractNumId w:val="5"/>
  </w:num>
  <w:num w:numId="7" w16cid:durableId="183495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C6A"/>
    <w:rsid w:val="000F72B3"/>
    <w:rsid w:val="00174D3F"/>
    <w:rsid w:val="00175880"/>
    <w:rsid w:val="001D5CF9"/>
    <w:rsid w:val="00214004"/>
    <w:rsid w:val="00282D28"/>
    <w:rsid w:val="002A3E69"/>
    <w:rsid w:val="002D2517"/>
    <w:rsid w:val="002F4623"/>
    <w:rsid w:val="003067B2"/>
    <w:rsid w:val="00420C6A"/>
    <w:rsid w:val="004364D5"/>
    <w:rsid w:val="00445393"/>
    <w:rsid w:val="00457A89"/>
    <w:rsid w:val="005324D5"/>
    <w:rsid w:val="00532AAB"/>
    <w:rsid w:val="006870B3"/>
    <w:rsid w:val="006F328A"/>
    <w:rsid w:val="0070714D"/>
    <w:rsid w:val="00716864"/>
    <w:rsid w:val="007F0037"/>
    <w:rsid w:val="008E22F2"/>
    <w:rsid w:val="009B53A5"/>
    <w:rsid w:val="00A034B3"/>
    <w:rsid w:val="00A34DBE"/>
    <w:rsid w:val="00AA0D98"/>
    <w:rsid w:val="00C153C2"/>
    <w:rsid w:val="00C45655"/>
    <w:rsid w:val="00C74A4B"/>
    <w:rsid w:val="00D00886"/>
    <w:rsid w:val="00DD761A"/>
    <w:rsid w:val="00FB2628"/>
    <w:rsid w:val="00FB6990"/>
    <w:rsid w:val="00FE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45DC"/>
  <w15:docId w15:val="{EA156120-CCF0-41AE-ADF3-2981383D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6A"/>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C6A"/>
    <w:rPr>
      <w:color w:val="0563C1"/>
      <w:u w:val="single"/>
    </w:rPr>
  </w:style>
  <w:style w:type="character" w:customStyle="1" w:styleId="apple-converted-space">
    <w:name w:val="apple-converted-space"/>
    <w:basedOn w:val="DefaultParagraphFont"/>
    <w:rsid w:val="00420C6A"/>
  </w:style>
  <w:style w:type="paragraph" w:styleId="ListParagraph">
    <w:name w:val="List Paragraph"/>
    <w:basedOn w:val="Normal"/>
    <w:uiPriority w:val="34"/>
    <w:qFormat/>
    <w:rsid w:val="00C45655"/>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F328A"/>
    <w:rPr>
      <w:color w:val="954F72" w:themeColor="followedHyperlink"/>
      <w:u w:val="single"/>
    </w:rPr>
  </w:style>
  <w:style w:type="character" w:customStyle="1" w:styleId="UnresolvedMention1">
    <w:name w:val="Unresolved Mention1"/>
    <w:basedOn w:val="DefaultParagraphFont"/>
    <w:uiPriority w:val="99"/>
    <w:semiHidden/>
    <w:unhideWhenUsed/>
    <w:rsid w:val="006F328A"/>
    <w:rPr>
      <w:color w:val="605E5C"/>
      <w:shd w:val="clear" w:color="auto" w:fill="E1DFDD"/>
    </w:rPr>
  </w:style>
  <w:style w:type="paragraph" w:styleId="HTMLPreformatted">
    <w:name w:val="HTML Preformatted"/>
    <w:basedOn w:val="Normal"/>
    <w:link w:val="HTMLPreformattedChar"/>
    <w:uiPriority w:val="99"/>
    <w:semiHidden/>
    <w:unhideWhenUsed/>
    <w:rsid w:val="00A0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34B3"/>
    <w:rPr>
      <w:rFonts w:ascii="Courier New" w:eastAsia="Times New Roman" w:hAnsi="Courier New" w:cs="Courier New"/>
      <w:sz w:val="20"/>
      <w:szCs w:val="20"/>
    </w:rPr>
  </w:style>
  <w:style w:type="paragraph" w:styleId="Header">
    <w:name w:val="header"/>
    <w:basedOn w:val="Normal"/>
    <w:link w:val="HeaderChar"/>
    <w:uiPriority w:val="99"/>
    <w:unhideWhenUsed/>
    <w:rsid w:val="00A034B3"/>
    <w:pPr>
      <w:tabs>
        <w:tab w:val="center" w:pos="4680"/>
        <w:tab w:val="right" w:pos="9360"/>
      </w:tabs>
    </w:pPr>
  </w:style>
  <w:style w:type="character" w:customStyle="1" w:styleId="HeaderChar">
    <w:name w:val="Header Char"/>
    <w:basedOn w:val="DefaultParagraphFont"/>
    <w:link w:val="Header"/>
    <w:uiPriority w:val="99"/>
    <w:rsid w:val="00A034B3"/>
    <w:rPr>
      <w:rFonts w:ascii="Calibri" w:eastAsia="Calibri" w:hAnsi="Calibri" w:cs="Times New Roman"/>
      <w:sz w:val="22"/>
      <w:szCs w:val="22"/>
    </w:rPr>
  </w:style>
  <w:style w:type="paragraph" w:styleId="Footer">
    <w:name w:val="footer"/>
    <w:basedOn w:val="Normal"/>
    <w:link w:val="FooterChar"/>
    <w:uiPriority w:val="99"/>
    <w:unhideWhenUsed/>
    <w:rsid w:val="00A034B3"/>
    <w:pPr>
      <w:tabs>
        <w:tab w:val="center" w:pos="4680"/>
        <w:tab w:val="right" w:pos="9360"/>
      </w:tabs>
    </w:pPr>
  </w:style>
  <w:style w:type="character" w:customStyle="1" w:styleId="FooterChar">
    <w:name w:val="Footer Char"/>
    <w:basedOn w:val="DefaultParagraphFont"/>
    <w:link w:val="Footer"/>
    <w:uiPriority w:val="99"/>
    <w:rsid w:val="00A034B3"/>
    <w:rPr>
      <w:rFonts w:ascii="Calibri" w:eastAsia="Calibri" w:hAnsi="Calibri" w:cs="Times New Roman"/>
      <w:sz w:val="22"/>
      <w:szCs w:val="22"/>
    </w:rPr>
  </w:style>
  <w:style w:type="paragraph" w:styleId="Revision">
    <w:name w:val="Revision"/>
    <w:hidden/>
    <w:uiPriority w:val="99"/>
    <w:semiHidden/>
    <w:rsid w:val="00FE52F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8989">
      <w:bodyDiv w:val="1"/>
      <w:marLeft w:val="0"/>
      <w:marRight w:val="0"/>
      <w:marTop w:val="0"/>
      <w:marBottom w:val="0"/>
      <w:divBdr>
        <w:top w:val="none" w:sz="0" w:space="0" w:color="auto"/>
        <w:left w:val="none" w:sz="0" w:space="0" w:color="auto"/>
        <w:bottom w:val="none" w:sz="0" w:space="0" w:color="auto"/>
        <w:right w:val="none" w:sz="0" w:space="0" w:color="auto"/>
      </w:divBdr>
      <w:divsChild>
        <w:div w:id="1909460578">
          <w:marLeft w:val="1886"/>
          <w:marRight w:val="0"/>
          <w:marTop w:val="0"/>
          <w:marBottom w:val="0"/>
          <w:divBdr>
            <w:top w:val="none" w:sz="0" w:space="0" w:color="auto"/>
            <w:left w:val="none" w:sz="0" w:space="0" w:color="auto"/>
            <w:bottom w:val="none" w:sz="0" w:space="0" w:color="auto"/>
            <w:right w:val="none" w:sz="0" w:space="0" w:color="auto"/>
          </w:divBdr>
        </w:div>
        <w:div w:id="1966887190">
          <w:marLeft w:val="1886"/>
          <w:marRight w:val="0"/>
          <w:marTop w:val="0"/>
          <w:marBottom w:val="0"/>
          <w:divBdr>
            <w:top w:val="none" w:sz="0" w:space="0" w:color="auto"/>
            <w:left w:val="none" w:sz="0" w:space="0" w:color="auto"/>
            <w:bottom w:val="none" w:sz="0" w:space="0" w:color="auto"/>
            <w:right w:val="none" w:sz="0" w:space="0" w:color="auto"/>
          </w:divBdr>
        </w:div>
        <w:div w:id="2439466">
          <w:marLeft w:val="1886"/>
          <w:marRight w:val="0"/>
          <w:marTop w:val="0"/>
          <w:marBottom w:val="0"/>
          <w:divBdr>
            <w:top w:val="none" w:sz="0" w:space="0" w:color="auto"/>
            <w:left w:val="none" w:sz="0" w:space="0" w:color="auto"/>
            <w:bottom w:val="none" w:sz="0" w:space="0" w:color="auto"/>
            <w:right w:val="none" w:sz="0" w:space="0" w:color="auto"/>
          </w:divBdr>
        </w:div>
        <w:div w:id="1192961344">
          <w:marLeft w:val="1886"/>
          <w:marRight w:val="0"/>
          <w:marTop w:val="0"/>
          <w:marBottom w:val="0"/>
          <w:divBdr>
            <w:top w:val="none" w:sz="0" w:space="0" w:color="auto"/>
            <w:left w:val="none" w:sz="0" w:space="0" w:color="auto"/>
            <w:bottom w:val="none" w:sz="0" w:space="0" w:color="auto"/>
            <w:right w:val="none" w:sz="0" w:space="0" w:color="auto"/>
          </w:divBdr>
        </w:div>
      </w:divsChild>
    </w:div>
    <w:div w:id="285354238">
      <w:bodyDiv w:val="1"/>
      <w:marLeft w:val="0"/>
      <w:marRight w:val="0"/>
      <w:marTop w:val="0"/>
      <w:marBottom w:val="0"/>
      <w:divBdr>
        <w:top w:val="none" w:sz="0" w:space="0" w:color="auto"/>
        <w:left w:val="none" w:sz="0" w:space="0" w:color="auto"/>
        <w:bottom w:val="none" w:sz="0" w:space="0" w:color="auto"/>
        <w:right w:val="none" w:sz="0" w:space="0" w:color="auto"/>
      </w:divBdr>
      <w:divsChild>
        <w:div w:id="1678384267">
          <w:marLeft w:val="360"/>
          <w:marRight w:val="0"/>
          <w:marTop w:val="200"/>
          <w:marBottom w:val="0"/>
          <w:divBdr>
            <w:top w:val="none" w:sz="0" w:space="0" w:color="auto"/>
            <w:left w:val="none" w:sz="0" w:space="0" w:color="auto"/>
            <w:bottom w:val="none" w:sz="0" w:space="0" w:color="auto"/>
            <w:right w:val="none" w:sz="0" w:space="0" w:color="auto"/>
          </w:divBdr>
        </w:div>
      </w:divsChild>
    </w:div>
    <w:div w:id="313335130">
      <w:bodyDiv w:val="1"/>
      <w:marLeft w:val="0"/>
      <w:marRight w:val="0"/>
      <w:marTop w:val="0"/>
      <w:marBottom w:val="0"/>
      <w:divBdr>
        <w:top w:val="none" w:sz="0" w:space="0" w:color="auto"/>
        <w:left w:val="none" w:sz="0" w:space="0" w:color="auto"/>
        <w:bottom w:val="none" w:sz="0" w:space="0" w:color="auto"/>
        <w:right w:val="none" w:sz="0" w:space="0" w:color="auto"/>
      </w:divBdr>
    </w:div>
    <w:div w:id="491525041">
      <w:bodyDiv w:val="1"/>
      <w:marLeft w:val="0"/>
      <w:marRight w:val="0"/>
      <w:marTop w:val="0"/>
      <w:marBottom w:val="0"/>
      <w:divBdr>
        <w:top w:val="none" w:sz="0" w:space="0" w:color="auto"/>
        <w:left w:val="none" w:sz="0" w:space="0" w:color="auto"/>
        <w:bottom w:val="none" w:sz="0" w:space="0" w:color="auto"/>
        <w:right w:val="none" w:sz="0" w:space="0" w:color="auto"/>
      </w:divBdr>
    </w:div>
    <w:div w:id="557978617">
      <w:bodyDiv w:val="1"/>
      <w:marLeft w:val="0"/>
      <w:marRight w:val="0"/>
      <w:marTop w:val="0"/>
      <w:marBottom w:val="0"/>
      <w:divBdr>
        <w:top w:val="none" w:sz="0" w:space="0" w:color="auto"/>
        <w:left w:val="none" w:sz="0" w:space="0" w:color="auto"/>
        <w:bottom w:val="none" w:sz="0" w:space="0" w:color="auto"/>
        <w:right w:val="none" w:sz="0" w:space="0" w:color="auto"/>
      </w:divBdr>
    </w:div>
    <w:div w:id="563838851">
      <w:bodyDiv w:val="1"/>
      <w:marLeft w:val="0"/>
      <w:marRight w:val="0"/>
      <w:marTop w:val="0"/>
      <w:marBottom w:val="0"/>
      <w:divBdr>
        <w:top w:val="none" w:sz="0" w:space="0" w:color="auto"/>
        <w:left w:val="none" w:sz="0" w:space="0" w:color="auto"/>
        <w:bottom w:val="none" w:sz="0" w:space="0" w:color="auto"/>
        <w:right w:val="none" w:sz="0" w:space="0" w:color="auto"/>
      </w:divBdr>
    </w:div>
    <w:div w:id="569727372">
      <w:bodyDiv w:val="1"/>
      <w:marLeft w:val="0"/>
      <w:marRight w:val="0"/>
      <w:marTop w:val="0"/>
      <w:marBottom w:val="0"/>
      <w:divBdr>
        <w:top w:val="none" w:sz="0" w:space="0" w:color="auto"/>
        <w:left w:val="none" w:sz="0" w:space="0" w:color="auto"/>
        <w:bottom w:val="none" w:sz="0" w:space="0" w:color="auto"/>
        <w:right w:val="none" w:sz="0" w:space="0" w:color="auto"/>
      </w:divBdr>
    </w:div>
    <w:div w:id="885095862">
      <w:bodyDiv w:val="1"/>
      <w:marLeft w:val="0"/>
      <w:marRight w:val="0"/>
      <w:marTop w:val="0"/>
      <w:marBottom w:val="0"/>
      <w:divBdr>
        <w:top w:val="none" w:sz="0" w:space="0" w:color="auto"/>
        <w:left w:val="none" w:sz="0" w:space="0" w:color="auto"/>
        <w:bottom w:val="none" w:sz="0" w:space="0" w:color="auto"/>
        <w:right w:val="none" w:sz="0" w:space="0" w:color="auto"/>
      </w:divBdr>
      <w:divsChild>
        <w:div w:id="1394498802">
          <w:marLeft w:val="360"/>
          <w:marRight w:val="0"/>
          <w:marTop w:val="200"/>
          <w:marBottom w:val="0"/>
          <w:divBdr>
            <w:top w:val="none" w:sz="0" w:space="0" w:color="auto"/>
            <w:left w:val="none" w:sz="0" w:space="0" w:color="auto"/>
            <w:bottom w:val="none" w:sz="0" w:space="0" w:color="auto"/>
            <w:right w:val="none" w:sz="0" w:space="0" w:color="auto"/>
          </w:divBdr>
        </w:div>
        <w:div w:id="808665512">
          <w:marLeft w:val="1080"/>
          <w:marRight w:val="0"/>
          <w:marTop w:val="100"/>
          <w:marBottom w:val="0"/>
          <w:divBdr>
            <w:top w:val="none" w:sz="0" w:space="0" w:color="auto"/>
            <w:left w:val="none" w:sz="0" w:space="0" w:color="auto"/>
            <w:bottom w:val="none" w:sz="0" w:space="0" w:color="auto"/>
            <w:right w:val="none" w:sz="0" w:space="0" w:color="auto"/>
          </w:divBdr>
        </w:div>
        <w:div w:id="1375037185">
          <w:marLeft w:val="1080"/>
          <w:marRight w:val="0"/>
          <w:marTop w:val="100"/>
          <w:marBottom w:val="0"/>
          <w:divBdr>
            <w:top w:val="none" w:sz="0" w:space="0" w:color="auto"/>
            <w:left w:val="none" w:sz="0" w:space="0" w:color="auto"/>
            <w:bottom w:val="none" w:sz="0" w:space="0" w:color="auto"/>
            <w:right w:val="none" w:sz="0" w:space="0" w:color="auto"/>
          </w:divBdr>
        </w:div>
      </w:divsChild>
    </w:div>
    <w:div w:id="1813864900">
      <w:bodyDiv w:val="1"/>
      <w:marLeft w:val="0"/>
      <w:marRight w:val="0"/>
      <w:marTop w:val="0"/>
      <w:marBottom w:val="0"/>
      <w:divBdr>
        <w:top w:val="none" w:sz="0" w:space="0" w:color="auto"/>
        <w:left w:val="none" w:sz="0" w:space="0" w:color="auto"/>
        <w:bottom w:val="none" w:sz="0" w:space="0" w:color="auto"/>
        <w:right w:val="none" w:sz="0" w:space="0" w:color="auto"/>
      </w:divBdr>
      <w:divsChild>
        <w:div w:id="452599948">
          <w:marLeft w:val="360"/>
          <w:marRight w:val="0"/>
          <w:marTop w:val="200"/>
          <w:marBottom w:val="0"/>
          <w:divBdr>
            <w:top w:val="none" w:sz="0" w:space="0" w:color="auto"/>
            <w:left w:val="none" w:sz="0" w:space="0" w:color="auto"/>
            <w:bottom w:val="none" w:sz="0" w:space="0" w:color="auto"/>
            <w:right w:val="none" w:sz="0" w:space="0" w:color="auto"/>
          </w:divBdr>
        </w:div>
        <w:div w:id="1213228492">
          <w:marLeft w:val="1080"/>
          <w:marRight w:val="0"/>
          <w:marTop w:val="100"/>
          <w:marBottom w:val="0"/>
          <w:divBdr>
            <w:top w:val="none" w:sz="0" w:space="0" w:color="auto"/>
            <w:left w:val="none" w:sz="0" w:space="0" w:color="auto"/>
            <w:bottom w:val="none" w:sz="0" w:space="0" w:color="auto"/>
            <w:right w:val="none" w:sz="0" w:space="0" w:color="auto"/>
          </w:divBdr>
        </w:div>
      </w:divsChild>
    </w:div>
    <w:div w:id="1857190981">
      <w:bodyDiv w:val="1"/>
      <w:marLeft w:val="0"/>
      <w:marRight w:val="0"/>
      <w:marTop w:val="0"/>
      <w:marBottom w:val="0"/>
      <w:divBdr>
        <w:top w:val="none" w:sz="0" w:space="0" w:color="auto"/>
        <w:left w:val="none" w:sz="0" w:space="0" w:color="auto"/>
        <w:bottom w:val="none" w:sz="0" w:space="0" w:color="auto"/>
        <w:right w:val="none" w:sz="0" w:space="0" w:color="auto"/>
      </w:divBdr>
      <w:divsChild>
        <w:div w:id="17287224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edynefli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lir.com/Si124-LD-Plu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flir.com/products/flir-thermal-studio-suite/?vertical=condition+monitoring&amp;segment=solu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itus xmlns="http://schemas.titus.com/TitusProperties/">
  <TitusGUID xmlns="">ea401a36-48fc-47f5-90b8-a120d79164f5</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1EDACDED-6131-40D4-9EC1-C98A04943C48}">
  <ds:schemaRefs>
    <ds:schemaRef ds:uri="http://schemas.openxmlformats.org/officeDocument/2006/bibliography"/>
  </ds:schemaRefs>
</ds:datastoreItem>
</file>

<file path=customXml/itemProps2.xml><?xml version="1.0" encoding="utf-8"?>
<ds:datastoreItem xmlns:ds="http://schemas.openxmlformats.org/officeDocument/2006/customXml" ds:itemID="{29CB7173-E6FE-4207-8E8D-AF154AC99BA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3701</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cross</dc:creator>
  <cp:keywords/>
  <dc:description/>
  <cp:lastModifiedBy>Carroll, James</cp:lastModifiedBy>
  <cp:revision>3</cp:revision>
  <dcterms:created xsi:type="dcterms:W3CDTF">2023-04-02T18:39:00Z</dcterms:created>
  <dcterms:modified xsi:type="dcterms:W3CDTF">2024-09-09T11:19:00Z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ea401a36-48fc-47f5-90b8-a120d79164f5</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