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B995" w14:textId="77777777" w:rsidR="00EF4BF8" w:rsidRDefault="00EF4BF8">
      <w:pPr>
        <w:pStyle w:val="Body"/>
        <w:spacing w:after="0" w:line="240" w:lineRule="auto"/>
        <w:ind w:left="3600" w:hanging="3600"/>
        <w:rPr>
          <w:rFonts w:ascii="Arial" w:hAnsi="Arial"/>
        </w:rPr>
      </w:pPr>
    </w:p>
    <w:p w14:paraId="6F4D3B7A" w14:textId="77777777" w:rsidR="00EF4BF8" w:rsidRDefault="00EF4BF8">
      <w:pPr>
        <w:pStyle w:val="Body"/>
        <w:spacing w:after="0" w:line="240" w:lineRule="auto"/>
        <w:rPr>
          <w:rFonts w:ascii="Arial" w:hAnsi="Arial"/>
          <w:color w:val="FF0000"/>
          <w:u w:color="FF0000"/>
          <w:shd w:val="clear" w:color="auto" w:fill="FFFF00"/>
        </w:rPr>
      </w:pPr>
    </w:p>
    <w:p w14:paraId="00EFB9ED" w14:textId="77777777" w:rsidR="00EF4BF8" w:rsidRPr="00E70AF6" w:rsidRDefault="00EF4BF8">
      <w:pPr>
        <w:pStyle w:val="Body"/>
        <w:spacing w:after="0" w:line="240" w:lineRule="auto"/>
        <w:ind w:left="3600" w:hanging="3600"/>
        <w:rPr>
          <w:rFonts w:ascii="Arial" w:hAnsi="Arial"/>
          <w:color w:val="FF0000"/>
          <w:u w:color="FF0000"/>
        </w:rPr>
      </w:pPr>
    </w:p>
    <w:p w14:paraId="07BC5D4B" w14:textId="0D6AADC4" w:rsidR="00EF4BF8" w:rsidRDefault="009751CF">
      <w:pPr>
        <w:pStyle w:val="Body"/>
        <w:spacing w:after="0" w:line="240" w:lineRule="auto"/>
        <w:ind w:left="3600" w:hanging="3600"/>
        <w:rPr>
          <w:rFonts w:ascii="Arial" w:eastAsia="Arial" w:hAnsi="Arial" w:cs="Arial"/>
        </w:rPr>
      </w:pPr>
      <w:r w:rsidRPr="00E70AF6">
        <w:rPr>
          <w:rFonts w:ascii="Arial" w:eastAsia="Arial" w:hAnsi="Arial" w:cs="Arial"/>
          <w:color w:val="FF0000"/>
        </w:rPr>
        <w:tab/>
      </w:r>
      <w:r>
        <w:rPr>
          <w:rFonts w:ascii="Arial" w:eastAsia="Arial" w:hAnsi="Arial" w:cs="Arial"/>
        </w:rPr>
        <w:tab/>
      </w:r>
      <w:r>
        <w:rPr>
          <w:rFonts w:ascii="Arial" w:eastAsia="Arial" w:hAnsi="Arial" w:cs="Arial"/>
        </w:rPr>
        <w:tab/>
        <w:t xml:space="preserve">             Contact: Ruud Heijsman </w:t>
      </w:r>
      <w:r>
        <w:rPr>
          <w:rFonts w:ascii="Arial" w:hAnsi="Arial"/>
        </w:rPr>
        <w:t>– FLIR</w:t>
      </w:r>
    </w:p>
    <w:p w14:paraId="6053AF75" w14:textId="02E65FD2" w:rsidR="00EF4BF8" w:rsidRDefault="009751CF">
      <w:pPr>
        <w:pStyle w:val="Body"/>
        <w:spacing w:after="0" w:line="240" w:lineRule="auto"/>
        <w:ind w:left="3600" w:hanging="3600"/>
        <w:rPr>
          <w:rFonts w:ascii="Arial" w:eastAsia="Arial" w:hAnsi="Arial" w:cs="Arial"/>
        </w:rPr>
      </w:pPr>
      <w:r>
        <w:rPr>
          <w:rFonts w:ascii="Arial" w:hAnsi="Arial"/>
        </w:rPr>
        <w:t>June 19, 2018</w:t>
      </w:r>
      <w:r>
        <w:rPr>
          <w:rFonts w:ascii="Arial" w:hAnsi="Arial"/>
        </w:rPr>
        <w:tab/>
        <w:t xml:space="preserve">                     </w:t>
      </w:r>
      <w:r w:rsidR="00E70AF6">
        <w:rPr>
          <w:rFonts w:ascii="Arial" w:hAnsi="Arial"/>
        </w:rPr>
        <w:t xml:space="preserve">                             </w:t>
      </w:r>
      <w:hyperlink r:id="rId8" w:history="1">
        <w:r w:rsidR="00E13239" w:rsidRPr="00095B58">
          <w:rPr>
            <w:rStyle w:val="Hyperlink"/>
            <w:rFonts w:ascii="Arial" w:hAnsi="Arial"/>
          </w:rPr>
          <w:t>ruud.heijsman@flir.com</w:t>
        </w:r>
      </w:hyperlink>
      <w:r w:rsidR="00E13239">
        <w:rPr>
          <w:rFonts w:ascii="Arial" w:hAnsi="Arial"/>
        </w:rPr>
        <w:t xml:space="preserve"> </w:t>
      </w:r>
      <w:bookmarkStart w:id="0" w:name="_GoBack"/>
      <w:bookmarkEnd w:id="0"/>
    </w:p>
    <w:p w14:paraId="73C0854A" w14:textId="6A79C1A2" w:rsidR="00EF4BF8" w:rsidRDefault="009751CF" w:rsidP="009532EA">
      <w:pPr>
        <w:pStyle w:val="Body"/>
        <w:spacing w:after="0" w:line="240" w:lineRule="auto"/>
        <w:rPr>
          <w:rFonts w:ascii="Arial" w:eastAsia="Arial" w:hAnsi="Arial" w:cs="Arial"/>
        </w:rPr>
      </w:pPr>
      <w:r>
        <w:rPr>
          <w:rFonts w:ascii="Arial" w:eastAsia="Arial" w:hAnsi="Arial" w:cs="Arial"/>
        </w:rPr>
        <w:t xml:space="preserve">        </w:t>
      </w:r>
    </w:p>
    <w:p w14:paraId="3BC66696" w14:textId="77777777" w:rsidR="00EF4BF8" w:rsidRDefault="00EF4BF8">
      <w:pPr>
        <w:pStyle w:val="Body"/>
        <w:spacing w:after="0" w:line="240" w:lineRule="auto"/>
        <w:jc w:val="both"/>
        <w:rPr>
          <w:rFonts w:ascii="Arial" w:eastAsia="Arial" w:hAnsi="Arial" w:cs="Arial"/>
          <w:b/>
          <w:bCs/>
          <w:sz w:val="24"/>
          <w:szCs w:val="24"/>
        </w:rPr>
      </w:pPr>
    </w:p>
    <w:p w14:paraId="455A6853" w14:textId="04370666" w:rsidR="00EF4BF8" w:rsidRDefault="009751CF">
      <w:pPr>
        <w:pStyle w:val="BodyA"/>
        <w:spacing w:after="0" w:line="240" w:lineRule="auto"/>
        <w:jc w:val="center"/>
        <w:rPr>
          <w:rFonts w:ascii="Arial" w:eastAsia="Arial" w:hAnsi="Arial" w:cs="Arial"/>
          <w:b/>
          <w:bCs/>
          <w:sz w:val="24"/>
          <w:szCs w:val="24"/>
        </w:rPr>
      </w:pPr>
      <w:r>
        <w:rPr>
          <w:rFonts w:ascii="Arial" w:hAnsi="Arial"/>
          <w:b/>
          <w:bCs/>
          <w:sz w:val="24"/>
          <w:szCs w:val="24"/>
        </w:rPr>
        <w:t xml:space="preserve">FLIR Introduces </w:t>
      </w:r>
      <w:r w:rsidR="00DF0695">
        <w:rPr>
          <w:rFonts w:ascii="Arial" w:hAnsi="Arial"/>
          <w:b/>
          <w:bCs/>
          <w:sz w:val="24"/>
          <w:szCs w:val="24"/>
        </w:rPr>
        <w:t>Multiple Saros Dome</w:t>
      </w:r>
      <w:r>
        <w:rPr>
          <w:rFonts w:ascii="Arial" w:hAnsi="Arial"/>
          <w:b/>
          <w:bCs/>
          <w:sz w:val="24"/>
          <w:szCs w:val="24"/>
        </w:rPr>
        <w:t xml:space="preserve"> Outdoor Perimeter Security Camera</w:t>
      </w:r>
      <w:r w:rsidR="00DF0695">
        <w:rPr>
          <w:rFonts w:ascii="Arial" w:hAnsi="Arial"/>
          <w:b/>
          <w:bCs/>
          <w:sz w:val="24"/>
          <w:szCs w:val="24"/>
        </w:rPr>
        <w:t xml:space="preserve">s </w:t>
      </w:r>
    </w:p>
    <w:p w14:paraId="38611E35" w14:textId="6F1DFC72" w:rsidR="00EF4BF8" w:rsidRPr="00394234" w:rsidRDefault="00DF0695">
      <w:pPr>
        <w:pStyle w:val="BodyA"/>
        <w:jc w:val="center"/>
        <w:rPr>
          <w:rFonts w:ascii="Arial" w:eastAsia="Arial" w:hAnsi="Arial" w:cs="Arial"/>
          <w:i/>
          <w:iCs/>
        </w:rPr>
      </w:pPr>
      <w:r>
        <w:rPr>
          <w:rFonts w:ascii="Arial" w:hAnsi="Arial"/>
          <w:i/>
          <w:iCs/>
        </w:rPr>
        <w:t>First Cameras in New Saros Family</w:t>
      </w:r>
      <w:r w:rsidR="00796C51">
        <w:rPr>
          <w:rFonts w:ascii="Arial" w:hAnsi="Arial"/>
          <w:i/>
          <w:iCs/>
        </w:rPr>
        <w:t xml:space="preserve"> </w:t>
      </w:r>
      <w:r w:rsidR="009751CF" w:rsidRPr="00394234">
        <w:rPr>
          <w:rFonts w:ascii="Arial" w:hAnsi="Arial"/>
          <w:i/>
          <w:iCs/>
        </w:rPr>
        <w:t>Combine Multiple Technologies in a Unified Solution for A</w:t>
      </w:r>
      <w:r w:rsidR="009751CF" w:rsidRPr="00394234">
        <w:rPr>
          <w:rFonts w:ascii="Arial" w:hAnsi="Arial"/>
          <w:i/>
        </w:rPr>
        <w:t>ccurate Alerts and Verified Alarm Data</w:t>
      </w:r>
    </w:p>
    <w:p w14:paraId="00D099DF" w14:textId="77777777" w:rsidR="00EF4BF8" w:rsidRDefault="00EF4BF8">
      <w:pPr>
        <w:pStyle w:val="Body"/>
        <w:spacing w:after="0" w:line="240" w:lineRule="auto"/>
        <w:jc w:val="center"/>
        <w:rPr>
          <w:rFonts w:ascii="Arial" w:eastAsia="Arial" w:hAnsi="Arial" w:cs="Arial"/>
          <w:b/>
          <w:bCs/>
          <w:i/>
          <w:iCs/>
          <w:sz w:val="24"/>
          <w:szCs w:val="24"/>
          <w:shd w:val="clear" w:color="auto" w:fill="FFFF00"/>
        </w:rPr>
      </w:pPr>
    </w:p>
    <w:p w14:paraId="5DAB9F7B" w14:textId="4B33E574" w:rsidR="00EF4BF8" w:rsidRPr="00796C51" w:rsidRDefault="009751CF">
      <w:pPr>
        <w:pStyle w:val="BodyA"/>
        <w:rPr>
          <w:rFonts w:ascii="Arial" w:eastAsia="Arial" w:hAnsi="Arial" w:cs="Arial"/>
        </w:rPr>
      </w:pPr>
      <w:r>
        <w:rPr>
          <w:rFonts w:ascii="Arial" w:hAnsi="Arial"/>
          <w:b/>
          <w:bCs/>
          <w:lang w:val="da-DK"/>
        </w:rPr>
        <w:t xml:space="preserve">WILSONVILLE, Ore. </w:t>
      </w:r>
      <w:r>
        <w:rPr>
          <w:rFonts w:ascii="Arial" w:hAnsi="Arial"/>
          <w:b/>
          <w:bCs/>
        </w:rPr>
        <w:t xml:space="preserve">– June 19, 2018 – </w:t>
      </w:r>
      <w:r>
        <w:rPr>
          <w:rFonts w:ascii="Arial" w:hAnsi="Arial"/>
        </w:rPr>
        <w:t xml:space="preserve">FLIR Systems, Inc. (NASDAQ: FLIR) today announced </w:t>
      </w:r>
      <w:r w:rsidR="007B0DD9">
        <w:rPr>
          <w:rFonts w:ascii="Arial" w:hAnsi="Arial"/>
        </w:rPr>
        <w:t>six</w:t>
      </w:r>
      <w:r w:rsidR="0024353A">
        <w:rPr>
          <w:rFonts w:ascii="Arial" w:hAnsi="Arial"/>
        </w:rPr>
        <w:t xml:space="preserve"> </w:t>
      </w:r>
      <w:r>
        <w:rPr>
          <w:rFonts w:ascii="Arial" w:hAnsi="Arial"/>
        </w:rPr>
        <w:t>FLIR Saros</w:t>
      </w:r>
      <w:r w:rsidR="00F34709" w:rsidRPr="00F34709">
        <w:rPr>
          <w:rFonts w:ascii="Arial" w:hAnsi="Arial" w:cs="Arial"/>
          <w:vertAlign w:val="superscript"/>
        </w:rPr>
        <w:t>™</w:t>
      </w:r>
      <w:r>
        <w:rPr>
          <w:rFonts w:ascii="Arial" w:hAnsi="Arial"/>
        </w:rPr>
        <w:t xml:space="preserve"> </w:t>
      </w:r>
      <w:r w:rsidR="001833C2">
        <w:rPr>
          <w:rFonts w:ascii="Arial" w:hAnsi="Arial"/>
        </w:rPr>
        <w:t>d</w:t>
      </w:r>
      <w:r>
        <w:rPr>
          <w:rFonts w:ascii="Arial" w:hAnsi="Arial"/>
        </w:rPr>
        <w:t xml:space="preserve">ome cameras at the 2018 IFSEC International in London. The FLIR Saros </w:t>
      </w:r>
      <w:r w:rsidR="001833C2">
        <w:rPr>
          <w:rFonts w:ascii="Arial" w:hAnsi="Arial" w:cs="Arial"/>
        </w:rPr>
        <w:t>d</w:t>
      </w:r>
      <w:r w:rsidRPr="00796C51">
        <w:rPr>
          <w:rFonts w:ascii="Arial" w:hAnsi="Arial" w:cs="Arial"/>
        </w:rPr>
        <w:t>ome</w:t>
      </w:r>
      <w:r w:rsidR="007B0DD9" w:rsidRPr="00796C51">
        <w:rPr>
          <w:rFonts w:ascii="Arial" w:hAnsi="Arial" w:cs="Arial"/>
        </w:rPr>
        <w:t xml:space="preserve"> cameras</w:t>
      </w:r>
      <w:r w:rsidR="0024353A" w:rsidRPr="00796C51">
        <w:rPr>
          <w:rFonts w:ascii="Arial" w:hAnsi="Arial" w:cs="Arial"/>
        </w:rPr>
        <w:t xml:space="preserve"> </w:t>
      </w:r>
      <w:r w:rsidR="007B0DD9" w:rsidRPr="00796C51">
        <w:rPr>
          <w:rFonts w:ascii="Arial" w:hAnsi="Arial" w:cs="Arial"/>
        </w:rPr>
        <w:t>are</w:t>
      </w:r>
      <w:r w:rsidRPr="00796C51">
        <w:rPr>
          <w:rFonts w:ascii="Arial" w:hAnsi="Arial" w:cs="Arial"/>
        </w:rPr>
        <w:t xml:space="preserve"> the first group of products introduced to the FLIR Saros </w:t>
      </w:r>
      <w:r w:rsidR="00DF0695" w:rsidRPr="00796C51">
        <w:rPr>
          <w:rFonts w:ascii="Arial" w:hAnsi="Arial" w:cs="Arial"/>
        </w:rPr>
        <w:t xml:space="preserve">family </w:t>
      </w:r>
      <w:r w:rsidRPr="00796C51">
        <w:rPr>
          <w:rFonts w:ascii="Arial" w:hAnsi="Arial" w:cs="Arial"/>
        </w:rPr>
        <w:t xml:space="preserve">of outdoor security cameras </w:t>
      </w:r>
      <w:r w:rsidR="007B0DD9" w:rsidRPr="00796C51">
        <w:rPr>
          <w:rFonts w:ascii="Arial" w:hAnsi="Arial" w:cs="Arial"/>
        </w:rPr>
        <w:t xml:space="preserve">that </w:t>
      </w:r>
      <w:r w:rsidR="008F0333">
        <w:rPr>
          <w:rFonts w:ascii="Arial" w:hAnsi="Arial" w:cs="Arial"/>
        </w:rPr>
        <w:t>include</w:t>
      </w:r>
      <w:r w:rsidR="00F7103F">
        <w:rPr>
          <w:rFonts w:ascii="Arial" w:hAnsi="Arial" w:cs="Arial"/>
        </w:rPr>
        <w:t xml:space="preserve"> patent</w:t>
      </w:r>
      <w:r w:rsidR="00FE0B8C">
        <w:rPr>
          <w:rFonts w:ascii="Arial" w:hAnsi="Arial" w:cs="Arial"/>
        </w:rPr>
        <w:t xml:space="preserve">ed and </w:t>
      </w:r>
      <w:r w:rsidR="008F0333">
        <w:rPr>
          <w:rFonts w:ascii="Arial" w:hAnsi="Arial" w:cs="Arial"/>
        </w:rPr>
        <w:t>patent</w:t>
      </w:r>
      <w:r w:rsidR="00F7103F">
        <w:rPr>
          <w:rFonts w:ascii="Arial" w:hAnsi="Arial" w:cs="Arial"/>
        </w:rPr>
        <w:t xml:space="preserve"> pending</w:t>
      </w:r>
      <w:r w:rsidR="007B0DD9" w:rsidRPr="00796C51">
        <w:rPr>
          <w:rFonts w:ascii="Arial" w:hAnsi="Arial" w:cs="Arial"/>
        </w:rPr>
        <w:t xml:space="preserve"> technologies </w:t>
      </w:r>
      <w:r w:rsidR="008F0333">
        <w:rPr>
          <w:rFonts w:ascii="Arial" w:hAnsi="Arial" w:cs="Arial"/>
        </w:rPr>
        <w:t>that can</w:t>
      </w:r>
      <w:r w:rsidR="008F0333" w:rsidRPr="00796C51">
        <w:rPr>
          <w:rFonts w:ascii="Arial" w:hAnsi="Arial" w:cs="Arial"/>
        </w:rPr>
        <w:t xml:space="preserve"> </w:t>
      </w:r>
      <w:r w:rsidRPr="00796C51">
        <w:rPr>
          <w:rFonts w:ascii="Arial" w:hAnsi="Arial" w:cs="Arial"/>
        </w:rPr>
        <w:t>deliver accurate, actionable alerts</w:t>
      </w:r>
      <w:r w:rsidR="00DF0695" w:rsidRPr="00796C51">
        <w:rPr>
          <w:rFonts w:ascii="Arial" w:hAnsi="Arial" w:cs="Arial"/>
        </w:rPr>
        <w:t>,</w:t>
      </w:r>
      <w:r w:rsidRPr="00796C51">
        <w:rPr>
          <w:rFonts w:ascii="Arial" w:hAnsi="Arial" w:cs="Arial"/>
        </w:rPr>
        <w:t xml:space="preserve"> and verified alarm data</w:t>
      </w:r>
      <w:r w:rsidR="0024353A" w:rsidRPr="00796C51">
        <w:rPr>
          <w:rFonts w:ascii="Arial" w:hAnsi="Arial" w:cs="Arial"/>
        </w:rPr>
        <w:t xml:space="preserve"> for outdoor commercial perimeters</w:t>
      </w:r>
      <w:r w:rsidRPr="00796C51">
        <w:rPr>
          <w:rFonts w:ascii="Arial" w:hAnsi="Arial" w:cs="Arial"/>
        </w:rPr>
        <w:t>.</w:t>
      </w:r>
    </w:p>
    <w:p w14:paraId="1C12169E" w14:textId="46C4EFB6" w:rsidR="00EF4BF8" w:rsidRPr="00796C51" w:rsidRDefault="009751CF">
      <w:pPr>
        <w:pStyle w:val="BodyA"/>
        <w:rPr>
          <w:rFonts w:ascii="Arial" w:hAnsi="Arial" w:cs="Arial"/>
        </w:rPr>
      </w:pPr>
      <w:r w:rsidRPr="00796C51">
        <w:rPr>
          <w:rFonts w:ascii="Arial" w:hAnsi="Arial" w:cs="Arial"/>
        </w:rPr>
        <w:t xml:space="preserve">Saros </w:t>
      </w:r>
      <w:r w:rsidR="001833C2">
        <w:rPr>
          <w:rFonts w:ascii="Arial" w:hAnsi="Arial" w:cs="Arial"/>
        </w:rPr>
        <w:t>d</w:t>
      </w:r>
      <w:r w:rsidRPr="00796C51">
        <w:rPr>
          <w:rFonts w:ascii="Arial" w:hAnsi="Arial" w:cs="Arial"/>
        </w:rPr>
        <w:t xml:space="preserve">ome </w:t>
      </w:r>
      <w:r w:rsidR="00714293">
        <w:rPr>
          <w:rFonts w:ascii="Arial" w:hAnsi="Arial" w:cs="Arial"/>
        </w:rPr>
        <w:t>camera</w:t>
      </w:r>
      <w:r w:rsidR="001833C2">
        <w:rPr>
          <w:rFonts w:ascii="Arial" w:hAnsi="Arial" w:cs="Arial"/>
        </w:rPr>
        <w:t>s</w:t>
      </w:r>
      <w:r w:rsidR="00714293">
        <w:rPr>
          <w:rFonts w:ascii="Arial" w:hAnsi="Arial" w:cs="Arial"/>
        </w:rPr>
        <w:t xml:space="preserve"> </w:t>
      </w:r>
      <w:r w:rsidR="007B0DD9" w:rsidRPr="00796C51">
        <w:rPr>
          <w:rFonts w:ascii="Arial" w:hAnsi="Arial" w:cs="Arial"/>
        </w:rPr>
        <w:t>integrate</w:t>
      </w:r>
      <w:r w:rsidR="00DF0695" w:rsidRPr="00796C51">
        <w:rPr>
          <w:rFonts w:ascii="Arial" w:hAnsi="Arial" w:cs="Arial"/>
        </w:rPr>
        <w:t xml:space="preserve"> </w:t>
      </w:r>
      <w:r w:rsidRPr="00796C51">
        <w:rPr>
          <w:rFonts w:ascii="Arial" w:hAnsi="Arial" w:cs="Arial"/>
        </w:rPr>
        <w:t>multiple technologies in one device</w:t>
      </w:r>
      <w:r w:rsidR="00DF0695" w:rsidRPr="00796C51">
        <w:rPr>
          <w:rFonts w:ascii="Arial" w:hAnsi="Arial" w:cs="Arial"/>
        </w:rPr>
        <w:t>, including</w:t>
      </w:r>
      <w:r w:rsidRPr="00796C51">
        <w:rPr>
          <w:rFonts w:ascii="Arial" w:hAnsi="Arial" w:cs="Arial"/>
        </w:rPr>
        <w:t xml:space="preserve"> two </w:t>
      </w:r>
      <w:r w:rsidR="00577418" w:rsidRPr="00796C51">
        <w:rPr>
          <w:rFonts w:ascii="Arial" w:hAnsi="Arial" w:cs="Arial"/>
        </w:rPr>
        <w:t xml:space="preserve">low-cost </w:t>
      </w:r>
      <w:r w:rsidRPr="00796C51">
        <w:rPr>
          <w:rFonts w:ascii="Arial" w:hAnsi="Arial" w:cs="Arial"/>
        </w:rPr>
        <w:t xml:space="preserve">FLIR Lepton® thermal sensors supported by advanced onboard analytics, IR and visible LED illuminators, 2-way audio and digital input/outputs, and the </w:t>
      </w:r>
      <w:r w:rsidR="003D48AC" w:rsidRPr="00796C51">
        <w:rPr>
          <w:rFonts w:ascii="Arial" w:hAnsi="Arial" w:cs="Arial"/>
        </w:rPr>
        <w:t xml:space="preserve">choice </w:t>
      </w:r>
      <w:r w:rsidRPr="00796C51">
        <w:rPr>
          <w:rFonts w:ascii="Arial" w:hAnsi="Arial" w:cs="Arial"/>
        </w:rPr>
        <w:t>of a 1080p or 4K video camera. The</w:t>
      </w:r>
      <w:r w:rsidR="001833C2">
        <w:rPr>
          <w:rFonts w:ascii="Arial" w:hAnsi="Arial" w:cs="Arial"/>
        </w:rPr>
        <w:t>se technologies enable</w:t>
      </w:r>
      <w:r w:rsidRPr="00796C51">
        <w:rPr>
          <w:rFonts w:ascii="Arial" w:hAnsi="Arial" w:cs="Arial"/>
        </w:rPr>
        <w:t xml:space="preserve"> business owners to benefit from the detection advantages of thermal imaging for perimeter and wide area protection.</w:t>
      </w:r>
      <w:r w:rsidR="00A75865">
        <w:rPr>
          <w:rFonts w:ascii="Arial" w:hAnsi="Arial" w:cs="Arial"/>
        </w:rPr>
        <w:t xml:space="preserve"> </w:t>
      </w:r>
      <w:r w:rsidR="001833C2">
        <w:rPr>
          <w:rFonts w:ascii="Arial" w:hAnsi="Arial" w:cs="Arial"/>
        </w:rPr>
        <w:t xml:space="preserve">The </w:t>
      </w:r>
      <w:r w:rsidRPr="00796C51">
        <w:rPr>
          <w:rFonts w:ascii="Arial" w:hAnsi="Arial" w:cs="Arial"/>
        </w:rPr>
        <w:t xml:space="preserve">FLIR Saros </w:t>
      </w:r>
      <w:r w:rsidR="00A75865">
        <w:rPr>
          <w:rFonts w:ascii="Arial" w:hAnsi="Arial" w:cs="Arial"/>
        </w:rPr>
        <w:t>d</w:t>
      </w:r>
      <w:r w:rsidRPr="00796C51">
        <w:rPr>
          <w:rFonts w:ascii="Arial" w:hAnsi="Arial" w:cs="Arial"/>
        </w:rPr>
        <w:t xml:space="preserve">ome </w:t>
      </w:r>
      <w:r w:rsidR="001833C2">
        <w:rPr>
          <w:rFonts w:ascii="Arial" w:hAnsi="Arial" w:cs="Arial"/>
        </w:rPr>
        <w:t xml:space="preserve">camera </w:t>
      </w:r>
      <w:r w:rsidRPr="00796C51">
        <w:rPr>
          <w:rFonts w:ascii="Arial" w:hAnsi="Arial" w:cs="Arial"/>
        </w:rPr>
        <w:t>not only reduces the cost of initial deployment by minimizing</w:t>
      </w:r>
      <w:r w:rsidR="0024353A" w:rsidRPr="00796C51">
        <w:rPr>
          <w:rFonts w:ascii="Arial" w:hAnsi="Arial" w:cs="Arial"/>
        </w:rPr>
        <w:t xml:space="preserve"> </w:t>
      </w:r>
      <w:r w:rsidRPr="00796C51">
        <w:rPr>
          <w:rFonts w:ascii="Arial" w:hAnsi="Arial" w:cs="Arial"/>
        </w:rPr>
        <w:t>equipment require</w:t>
      </w:r>
      <w:r w:rsidR="007B0DD9" w:rsidRPr="00796C51">
        <w:rPr>
          <w:rFonts w:ascii="Arial" w:hAnsi="Arial" w:cs="Arial"/>
        </w:rPr>
        <w:t>ments</w:t>
      </w:r>
      <w:r w:rsidRPr="00796C51">
        <w:rPr>
          <w:rFonts w:ascii="Arial" w:hAnsi="Arial" w:cs="Arial"/>
        </w:rPr>
        <w:t xml:space="preserve">, but also reduces false </w:t>
      </w:r>
      <w:r w:rsidR="0024353A" w:rsidRPr="00796C51">
        <w:rPr>
          <w:rFonts w:ascii="Arial" w:hAnsi="Arial" w:cs="Arial"/>
        </w:rPr>
        <w:t>alarms</w:t>
      </w:r>
      <w:r w:rsidRPr="00796C51">
        <w:rPr>
          <w:rFonts w:ascii="Arial" w:hAnsi="Arial" w:cs="Arial"/>
        </w:rPr>
        <w:t xml:space="preserve"> with built-in advanced analytics</w:t>
      </w:r>
      <w:r w:rsidR="0024353A" w:rsidRPr="00796C51">
        <w:rPr>
          <w:rFonts w:ascii="Arial" w:hAnsi="Arial" w:cs="Arial"/>
        </w:rPr>
        <w:t>.</w:t>
      </w:r>
      <w:r w:rsidR="00796C51" w:rsidRPr="00796C51">
        <w:rPr>
          <w:rFonts w:ascii="Arial" w:hAnsi="Arial" w:cs="Arial"/>
        </w:rPr>
        <w:t xml:space="preserve"> Integration with central alarm monitoring stations will expand the outdoor perimeter protection opportunities for security dealers.</w:t>
      </w:r>
    </w:p>
    <w:p w14:paraId="7CFA5DAC" w14:textId="0C2CE8D8" w:rsidR="00EF4BF8" w:rsidRPr="00796C51" w:rsidRDefault="007B0DD9">
      <w:pPr>
        <w:pStyle w:val="CommentText"/>
        <w:rPr>
          <w:rFonts w:ascii="Arial" w:eastAsia="Arial" w:hAnsi="Arial" w:cs="Arial"/>
          <w:sz w:val="22"/>
          <w:szCs w:val="22"/>
        </w:rPr>
      </w:pPr>
      <w:r w:rsidRPr="00796C51">
        <w:rPr>
          <w:rFonts w:ascii="Arial" w:hAnsi="Arial" w:cs="Arial"/>
          <w:sz w:val="22"/>
          <w:szCs w:val="22"/>
        </w:rPr>
        <w:t>The first s</w:t>
      </w:r>
      <w:r w:rsidR="009751CF" w:rsidRPr="00796C51">
        <w:rPr>
          <w:rFonts w:ascii="Arial" w:hAnsi="Arial" w:cs="Arial"/>
          <w:sz w:val="22"/>
          <w:szCs w:val="22"/>
        </w:rPr>
        <w:t>ix models</w:t>
      </w:r>
      <w:r w:rsidRPr="00796C51">
        <w:rPr>
          <w:rFonts w:ascii="Arial" w:hAnsi="Arial" w:cs="Arial"/>
          <w:sz w:val="22"/>
          <w:szCs w:val="22"/>
        </w:rPr>
        <w:t xml:space="preserve"> offer 1080p or 4K options, and various thermal resolutions</w:t>
      </w:r>
      <w:r w:rsidR="0024353A" w:rsidRPr="00796C51">
        <w:rPr>
          <w:rFonts w:ascii="Arial" w:hAnsi="Arial" w:cs="Arial"/>
          <w:sz w:val="22"/>
          <w:szCs w:val="22"/>
        </w:rPr>
        <w:t>:</w:t>
      </w:r>
    </w:p>
    <w:p w14:paraId="47E797E8" w14:textId="66582B13" w:rsidR="003D48AC" w:rsidRPr="00423413" w:rsidRDefault="009751CF">
      <w:pPr>
        <w:pStyle w:val="CommentText"/>
        <w:numPr>
          <w:ilvl w:val="0"/>
          <w:numId w:val="2"/>
        </w:numPr>
        <w:rPr>
          <w:rFonts w:ascii="Arial" w:hAnsi="Arial"/>
          <w:b/>
          <w:bCs/>
          <w:sz w:val="22"/>
          <w:szCs w:val="22"/>
        </w:rPr>
      </w:pPr>
      <w:r>
        <w:rPr>
          <w:rFonts w:ascii="Arial" w:hAnsi="Arial"/>
          <w:sz w:val="22"/>
          <w:szCs w:val="22"/>
        </w:rPr>
        <w:t xml:space="preserve">FLIR Saros </w:t>
      </w:r>
      <w:r>
        <w:rPr>
          <w:rFonts w:ascii="Arial" w:hAnsi="Arial"/>
          <w:b/>
          <w:bCs/>
          <w:sz w:val="22"/>
          <w:szCs w:val="22"/>
        </w:rPr>
        <w:t>DH-390 2MP</w:t>
      </w:r>
      <w:r w:rsidR="00397E30">
        <w:rPr>
          <w:rFonts w:ascii="Arial" w:hAnsi="Arial"/>
          <w:b/>
          <w:bCs/>
          <w:sz w:val="22"/>
          <w:szCs w:val="22"/>
        </w:rPr>
        <w:t xml:space="preserve"> </w:t>
      </w:r>
      <w:r w:rsidR="00520936" w:rsidRPr="00423413">
        <w:rPr>
          <w:rFonts w:ascii="Arial" w:hAnsi="Arial"/>
          <w:bCs/>
          <w:sz w:val="22"/>
          <w:szCs w:val="22"/>
        </w:rPr>
        <w:t>(1080p</w:t>
      </w:r>
      <w:r w:rsidR="00520936">
        <w:rPr>
          <w:rFonts w:ascii="Arial" w:hAnsi="Arial"/>
          <w:bCs/>
          <w:sz w:val="22"/>
          <w:szCs w:val="22"/>
        </w:rPr>
        <w:t xml:space="preserve"> camera</w:t>
      </w:r>
      <w:r w:rsidR="00520936" w:rsidRPr="00423413">
        <w:rPr>
          <w:rFonts w:ascii="Arial" w:hAnsi="Arial"/>
          <w:bCs/>
          <w:sz w:val="22"/>
          <w:szCs w:val="22"/>
        </w:rPr>
        <w:t>)</w:t>
      </w:r>
      <w:r w:rsidR="00520936">
        <w:rPr>
          <w:rFonts w:ascii="Arial" w:hAnsi="Arial"/>
          <w:b/>
          <w:bCs/>
          <w:sz w:val="22"/>
          <w:szCs w:val="22"/>
        </w:rPr>
        <w:t xml:space="preserve"> </w:t>
      </w:r>
      <w:r w:rsidR="00520936" w:rsidRPr="00423413">
        <w:rPr>
          <w:rFonts w:ascii="Arial" w:hAnsi="Arial"/>
          <w:bCs/>
          <w:sz w:val="22"/>
          <w:szCs w:val="22"/>
        </w:rPr>
        <w:t xml:space="preserve">and FLIR Saros </w:t>
      </w:r>
      <w:r w:rsidR="00520936">
        <w:rPr>
          <w:rFonts w:ascii="Arial" w:hAnsi="Arial"/>
          <w:b/>
          <w:bCs/>
          <w:sz w:val="22"/>
          <w:szCs w:val="22"/>
        </w:rPr>
        <w:t>DH-390 8M</w:t>
      </w:r>
      <w:r w:rsidR="00520936" w:rsidRPr="008A59D0">
        <w:rPr>
          <w:rFonts w:ascii="Arial" w:hAnsi="Arial"/>
          <w:b/>
          <w:sz w:val="22"/>
          <w:szCs w:val="22"/>
        </w:rPr>
        <w:t>P</w:t>
      </w:r>
      <w:r w:rsidR="00520936" w:rsidDel="00397E30">
        <w:rPr>
          <w:rFonts w:ascii="Arial" w:hAnsi="Arial"/>
          <w:sz w:val="22"/>
          <w:szCs w:val="22"/>
        </w:rPr>
        <w:t xml:space="preserve"> </w:t>
      </w:r>
      <w:r w:rsidR="00520936">
        <w:rPr>
          <w:rFonts w:ascii="Arial" w:hAnsi="Arial"/>
          <w:sz w:val="22"/>
          <w:szCs w:val="22"/>
        </w:rPr>
        <w:t xml:space="preserve">(4K camera) </w:t>
      </w:r>
      <w:r w:rsidR="00397E30" w:rsidRPr="00423413">
        <w:rPr>
          <w:rFonts w:ascii="Arial" w:hAnsi="Arial"/>
          <w:bCs/>
          <w:sz w:val="22"/>
          <w:szCs w:val="22"/>
        </w:rPr>
        <w:t>offer a</w:t>
      </w:r>
      <w:r>
        <w:rPr>
          <w:rFonts w:ascii="Arial" w:hAnsi="Arial"/>
          <w:b/>
          <w:bCs/>
          <w:sz w:val="22"/>
          <w:szCs w:val="22"/>
        </w:rPr>
        <w:t xml:space="preserve"> </w:t>
      </w:r>
      <w:r>
        <w:rPr>
          <w:rFonts w:ascii="Arial" w:hAnsi="Arial"/>
          <w:sz w:val="22"/>
          <w:szCs w:val="22"/>
        </w:rPr>
        <w:t>thermal resolution of 320x120 with a 90-degree field-of-view</w:t>
      </w:r>
      <w:r w:rsidR="00423413">
        <w:rPr>
          <w:rFonts w:ascii="Arial" w:hAnsi="Arial"/>
          <w:sz w:val="22"/>
          <w:szCs w:val="22"/>
        </w:rPr>
        <w:t>.</w:t>
      </w:r>
      <w:r>
        <w:rPr>
          <w:rFonts w:ascii="Arial" w:hAnsi="Arial"/>
          <w:sz w:val="22"/>
          <w:szCs w:val="22"/>
        </w:rPr>
        <w:t xml:space="preserve"> </w:t>
      </w:r>
    </w:p>
    <w:p w14:paraId="7C6132F8" w14:textId="33941E1F" w:rsidR="003D48AC" w:rsidRPr="00423413" w:rsidRDefault="009751CF">
      <w:pPr>
        <w:pStyle w:val="CommentText"/>
        <w:numPr>
          <w:ilvl w:val="0"/>
          <w:numId w:val="2"/>
        </w:numPr>
        <w:rPr>
          <w:rFonts w:ascii="Arial" w:hAnsi="Arial"/>
          <w:b/>
          <w:bCs/>
          <w:sz w:val="22"/>
          <w:szCs w:val="22"/>
        </w:rPr>
      </w:pPr>
      <w:r>
        <w:rPr>
          <w:rFonts w:ascii="Arial" w:hAnsi="Arial"/>
          <w:sz w:val="22"/>
          <w:szCs w:val="22"/>
        </w:rPr>
        <w:t xml:space="preserve">FLIR Saros </w:t>
      </w:r>
      <w:r>
        <w:rPr>
          <w:rFonts w:ascii="Arial" w:hAnsi="Arial"/>
          <w:b/>
          <w:bCs/>
          <w:sz w:val="22"/>
          <w:szCs w:val="22"/>
        </w:rPr>
        <w:t>MH-6180 4MP</w:t>
      </w:r>
      <w:r w:rsidR="00520936">
        <w:rPr>
          <w:rFonts w:ascii="Arial" w:hAnsi="Arial"/>
          <w:b/>
          <w:bCs/>
          <w:sz w:val="22"/>
          <w:szCs w:val="22"/>
        </w:rPr>
        <w:t xml:space="preserve"> (</w:t>
      </w:r>
      <w:r w:rsidR="00520936">
        <w:rPr>
          <w:rFonts w:ascii="Arial" w:hAnsi="Arial"/>
          <w:sz w:val="22"/>
          <w:szCs w:val="22"/>
        </w:rPr>
        <w:t>dual 1080P cameras)</w:t>
      </w:r>
      <w:r w:rsidR="00520936">
        <w:rPr>
          <w:rFonts w:ascii="Arial" w:hAnsi="Arial"/>
          <w:b/>
          <w:bCs/>
          <w:sz w:val="22"/>
          <w:szCs w:val="22"/>
        </w:rPr>
        <w:t xml:space="preserve"> </w:t>
      </w:r>
      <w:r w:rsidR="00520936" w:rsidRPr="00423413">
        <w:rPr>
          <w:rFonts w:ascii="Arial" w:hAnsi="Arial"/>
          <w:bCs/>
          <w:sz w:val="22"/>
          <w:szCs w:val="22"/>
        </w:rPr>
        <w:t xml:space="preserve">and </w:t>
      </w:r>
      <w:r w:rsidR="00520936">
        <w:rPr>
          <w:rFonts w:ascii="Arial" w:hAnsi="Arial"/>
          <w:sz w:val="22"/>
          <w:szCs w:val="22"/>
        </w:rPr>
        <w:t>FLIR Saros</w:t>
      </w:r>
      <w:r w:rsidR="00520936">
        <w:rPr>
          <w:rFonts w:ascii="Arial" w:hAnsi="Arial"/>
          <w:b/>
          <w:bCs/>
          <w:sz w:val="22"/>
          <w:szCs w:val="22"/>
        </w:rPr>
        <w:t xml:space="preserve"> MH-6180 16MP </w:t>
      </w:r>
      <w:r w:rsidR="00520936" w:rsidRPr="00423413">
        <w:rPr>
          <w:rFonts w:ascii="Arial" w:hAnsi="Arial"/>
          <w:bCs/>
          <w:sz w:val="22"/>
          <w:szCs w:val="22"/>
        </w:rPr>
        <w:t>(</w:t>
      </w:r>
      <w:r w:rsidR="00520936">
        <w:rPr>
          <w:rFonts w:ascii="Arial" w:hAnsi="Arial"/>
          <w:bCs/>
          <w:sz w:val="22"/>
          <w:szCs w:val="22"/>
        </w:rPr>
        <w:t>d</w:t>
      </w:r>
      <w:r w:rsidR="00520936" w:rsidRPr="00423413">
        <w:rPr>
          <w:rFonts w:ascii="Arial" w:hAnsi="Arial"/>
          <w:bCs/>
          <w:sz w:val="22"/>
          <w:szCs w:val="22"/>
        </w:rPr>
        <w:t>ual 4K cameras)</w:t>
      </w:r>
      <w:r w:rsidR="00397E30">
        <w:rPr>
          <w:rFonts w:ascii="Arial" w:hAnsi="Arial"/>
          <w:sz w:val="22"/>
          <w:szCs w:val="22"/>
        </w:rPr>
        <w:t xml:space="preserve"> include</w:t>
      </w:r>
      <w:r w:rsidR="00520936">
        <w:rPr>
          <w:rFonts w:ascii="Arial" w:hAnsi="Arial"/>
          <w:sz w:val="22"/>
          <w:szCs w:val="22"/>
        </w:rPr>
        <w:t xml:space="preserve"> </w:t>
      </w:r>
      <w:r w:rsidR="00397E30">
        <w:rPr>
          <w:rFonts w:ascii="Arial" w:hAnsi="Arial"/>
          <w:sz w:val="22"/>
          <w:szCs w:val="22"/>
        </w:rPr>
        <w:t>a</w:t>
      </w:r>
      <w:r>
        <w:rPr>
          <w:rFonts w:ascii="Arial" w:hAnsi="Arial"/>
          <w:sz w:val="22"/>
          <w:szCs w:val="22"/>
        </w:rPr>
        <w:t xml:space="preserve"> thermal resolution of 640x120</w:t>
      </w:r>
      <w:r w:rsidR="0064416C">
        <w:rPr>
          <w:rFonts w:ascii="Arial" w:hAnsi="Arial"/>
          <w:sz w:val="22"/>
          <w:szCs w:val="22"/>
        </w:rPr>
        <w:t xml:space="preserve"> with</w:t>
      </w:r>
      <w:r>
        <w:rPr>
          <w:rFonts w:ascii="Arial" w:hAnsi="Arial"/>
          <w:sz w:val="22"/>
          <w:szCs w:val="22"/>
        </w:rPr>
        <w:t xml:space="preserve"> a 180-degree field-of-view</w:t>
      </w:r>
      <w:r w:rsidR="00520936">
        <w:rPr>
          <w:rFonts w:ascii="Arial" w:hAnsi="Arial"/>
          <w:sz w:val="22"/>
          <w:szCs w:val="22"/>
        </w:rPr>
        <w:t>.</w:t>
      </w:r>
    </w:p>
    <w:p w14:paraId="23DABAAE" w14:textId="5F796778" w:rsidR="003D48AC" w:rsidRPr="002A42E3" w:rsidRDefault="009751CF" w:rsidP="00423413">
      <w:pPr>
        <w:pStyle w:val="CommentText"/>
        <w:numPr>
          <w:ilvl w:val="0"/>
          <w:numId w:val="2"/>
        </w:numPr>
        <w:rPr>
          <w:rFonts w:ascii="Arial" w:hAnsi="Arial"/>
          <w:b/>
          <w:bCs/>
          <w:sz w:val="22"/>
          <w:szCs w:val="22"/>
        </w:rPr>
      </w:pPr>
      <w:r>
        <w:rPr>
          <w:rFonts w:ascii="Arial" w:hAnsi="Arial"/>
          <w:sz w:val="22"/>
          <w:szCs w:val="22"/>
        </w:rPr>
        <w:t xml:space="preserve">FLIR Saros </w:t>
      </w:r>
      <w:r>
        <w:rPr>
          <w:rFonts w:ascii="Arial" w:hAnsi="Arial"/>
          <w:b/>
          <w:bCs/>
          <w:sz w:val="22"/>
          <w:szCs w:val="22"/>
        </w:rPr>
        <w:t>MH-9270 6M</w:t>
      </w:r>
      <w:r w:rsidR="00397E30">
        <w:rPr>
          <w:rFonts w:ascii="Arial" w:hAnsi="Arial"/>
          <w:b/>
          <w:bCs/>
          <w:sz w:val="22"/>
          <w:szCs w:val="22"/>
        </w:rPr>
        <w:t>P</w:t>
      </w:r>
      <w:r w:rsidR="00520936">
        <w:rPr>
          <w:rFonts w:ascii="Arial" w:hAnsi="Arial"/>
          <w:b/>
          <w:bCs/>
          <w:sz w:val="22"/>
          <w:szCs w:val="22"/>
        </w:rPr>
        <w:t xml:space="preserve"> (</w:t>
      </w:r>
      <w:r w:rsidR="00520936">
        <w:rPr>
          <w:rFonts w:ascii="Arial" w:hAnsi="Arial"/>
          <w:sz w:val="22"/>
          <w:szCs w:val="22"/>
        </w:rPr>
        <w:t>triple 1080P cameras)</w:t>
      </w:r>
      <w:r w:rsidR="00397E30">
        <w:rPr>
          <w:rFonts w:ascii="Arial" w:hAnsi="Arial"/>
          <w:b/>
          <w:bCs/>
          <w:sz w:val="22"/>
          <w:szCs w:val="22"/>
        </w:rPr>
        <w:t xml:space="preserve"> </w:t>
      </w:r>
      <w:r w:rsidR="00520936">
        <w:rPr>
          <w:rFonts w:ascii="Arial" w:hAnsi="Arial"/>
          <w:bCs/>
          <w:sz w:val="22"/>
          <w:szCs w:val="22"/>
        </w:rPr>
        <w:t xml:space="preserve">and </w:t>
      </w:r>
      <w:r w:rsidR="00520936">
        <w:rPr>
          <w:rFonts w:ascii="Arial" w:hAnsi="Arial"/>
          <w:sz w:val="22"/>
          <w:szCs w:val="22"/>
        </w:rPr>
        <w:t>FLIR Saros</w:t>
      </w:r>
      <w:r w:rsidR="00520936">
        <w:rPr>
          <w:rFonts w:ascii="Arial" w:hAnsi="Arial"/>
          <w:b/>
          <w:bCs/>
          <w:sz w:val="22"/>
          <w:szCs w:val="22"/>
        </w:rPr>
        <w:t xml:space="preserve"> MH-9270 24MP </w:t>
      </w:r>
      <w:r w:rsidR="00520936" w:rsidRPr="00423413">
        <w:rPr>
          <w:rFonts w:ascii="Arial" w:hAnsi="Arial"/>
          <w:bCs/>
          <w:sz w:val="22"/>
          <w:szCs w:val="22"/>
        </w:rPr>
        <w:t>(t</w:t>
      </w:r>
      <w:r w:rsidR="00520936" w:rsidRPr="00423413">
        <w:rPr>
          <w:rFonts w:ascii="Arial" w:hAnsi="Arial"/>
          <w:sz w:val="22"/>
          <w:szCs w:val="22"/>
        </w:rPr>
        <w:t>r</w:t>
      </w:r>
      <w:r w:rsidR="00520936">
        <w:rPr>
          <w:rFonts w:ascii="Arial" w:hAnsi="Arial"/>
          <w:sz w:val="22"/>
          <w:szCs w:val="22"/>
        </w:rPr>
        <w:t xml:space="preserve">iple 4K cameras) </w:t>
      </w:r>
      <w:r w:rsidR="00397E30" w:rsidRPr="00423413">
        <w:rPr>
          <w:rFonts w:ascii="Arial" w:hAnsi="Arial"/>
          <w:bCs/>
          <w:sz w:val="22"/>
          <w:szCs w:val="22"/>
        </w:rPr>
        <w:t xml:space="preserve">provide a </w:t>
      </w:r>
      <w:r>
        <w:rPr>
          <w:rFonts w:ascii="Arial" w:hAnsi="Arial"/>
          <w:sz w:val="22"/>
          <w:szCs w:val="22"/>
        </w:rPr>
        <w:t>thermal resolution of 960x120</w:t>
      </w:r>
      <w:r w:rsidR="00520936">
        <w:rPr>
          <w:rFonts w:ascii="Arial" w:hAnsi="Arial"/>
          <w:sz w:val="22"/>
          <w:szCs w:val="22"/>
        </w:rPr>
        <w:t xml:space="preserve"> with </w:t>
      </w:r>
      <w:r>
        <w:rPr>
          <w:rFonts w:ascii="Arial" w:hAnsi="Arial"/>
          <w:sz w:val="22"/>
          <w:szCs w:val="22"/>
        </w:rPr>
        <w:t>a 270-degree field-of-</w:t>
      </w:r>
      <w:r w:rsidRPr="002A42E3">
        <w:rPr>
          <w:rFonts w:ascii="Arial" w:hAnsi="Arial"/>
          <w:sz w:val="22"/>
          <w:szCs w:val="22"/>
        </w:rPr>
        <w:t>view</w:t>
      </w:r>
      <w:r w:rsidR="00520936" w:rsidRPr="002A42E3">
        <w:rPr>
          <w:rFonts w:ascii="Arial" w:hAnsi="Arial"/>
          <w:sz w:val="22"/>
          <w:szCs w:val="22"/>
        </w:rPr>
        <w:t>.</w:t>
      </w:r>
    </w:p>
    <w:p w14:paraId="23674174" w14:textId="4F006552" w:rsidR="00EF4BF8" w:rsidRDefault="009751CF">
      <w:pPr>
        <w:pStyle w:val="BodyA"/>
        <w:rPr>
          <w:rFonts w:ascii="Arial" w:eastAsia="Arial" w:hAnsi="Arial" w:cs="Arial"/>
          <w:color w:val="0563C1"/>
          <w:u w:val="single" w:color="0563C1"/>
        </w:rPr>
      </w:pPr>
      <w:r w:rsidRPr="002A42E3">
        <w:rPr>
          <w:rFonts w:ascii="Arial" w:hAnsi="Arial"/>
        </w:rPr>
        <w:t xml:space="preserve">FLIR will begin shipping </w:t>
      </w:r>
      <w:r w:rsidR="00A75865">
        <w:rPr>
          <w:rFonts w:ascii="Arial" w:hAnsi="Arial"/>
        </w:rPr>
        <w:t xml:space="preserve">the Saros dome cameras </w:t>
      </w:r>
      <w:r w:rsidRPr="002A42E3">
        <w:rPr>
          <w:rFonts w:ascii="Arial" w:hAnsi="Arial"/>
        </w:rPr>
        <w:t>in North America and Europ</w:t>
      </w:r>
      <w:r w:rsidR="002A42E3">
        <w:rPr>
          <w:rFonts w:ascii="Arial" w:hAnsi="Arial"/>
        </w:rPr>
        <w:t xml:space="preserve">e in the third quarter of 2018 through </w:t>
      </w:r>
      <w:r w:rsidRPr="002A42E3">
        <w:rPr>
          <w:rFonts w:ascii="Arial" w:hAnsi="Arial"/>
        </w:rPr>
        <w:t>FLIR’s established network of dealers and integrators. For more information</w:t>
      </w:r>
      <w:r>
        <w:rPr>
          <w:rFonts w:ascii="Arial" w:hAnsi="Arial"/>
          <w:lang w:val="pt-PT"/>
        </w:rPr>
        <w:t xml:space="preserve">, </w:t>
      </w:r>
      <w:r>
        <w:rPr>
          <w:rFonts w:ascii="Arial" w:hAnsi="Arial"/>
        </w:rPr>
        <w:t xml:space="preserve">visit </w:t>
      </w:r>
      <w:hyperlink r:id="rId9" w:history="1">
        <w:r>
          <w:rPr>
            <w:rStyle w:val="Hyperlink0"/>
          </w:rPr>
          <w:t>www.flir.com/saros</w:t>
        </w:r>
      </w:hyperlink>
      <w:r>
        <w:rPr>
          <w:rFonts w:ascii="Arial" w:hAnsi="Arial"/>
        </w:rPr>
        <w:t xml:space="preserve"> (United States) and </w:t>
      </w:r>
      <w:hyperlink r:id="rId10" w:history="1">
        <w:r>
          <w:rPr>
            <w:rStyle w:val="Hyperlink1"/>
          </w:rPr>
          <w:t>www.flir.eu/saros</w:t>
        </w:r>
      </w:hyperlink>
      <w:r>
        <w:rPr>
          <w:rFonts w:ascii="Arial" w:hAnsi="Arial"/>
        </w:rPr>
        <w:t xml:space="preserve"> (Europe). </w:t>
      </w:r>
    </w:p>
    <w:p w14:paraId="4B46BC48" w14:textId="0C3B9207" w:rsidR="00EF4BF8" w:rsidRDefault="00E70AF6" w:rsidP="00E70AF6">
      <w:pPr>
        <w:pStyle w:val="NoSpacing"/>
        <w:jc w:val="center"/>
        <w:rPr>
          <w:rFonts w:ascii="Arial" w:eastAsia="Arial" w:hAnsi="Arial" w:cs="Arial"/>
          <w:sz w:val="20"/>
          <w:szCs w:val="20"/>
        </w:rPr>
      </w:pPr>
      <w:r>
        <w:rPr>
          <w:rFonts w:ascii="Arial" w:eastAsia="Arial" w:hAnsi="Arial" w:cs="Arial"/>
          <w:sz w:val="20"/>
          <w:szCs w:val="20"/>
        </w:rPr>
        <w:t>####</w:t>
      </w:r>
    </w:p>
    <w:p w14:paraId="19B8C96E" w14:textId="77777777" w:rsidR="00E70AF6" w:rsidRPr="002E4EB7" w:rsidRDefault="00E70AF6" w:rsidP="00E70AF6">
      <w:pPr>
        <w:pStyle w:val="NoSpacing"/>
        <w:spacing w:after="0"/>
        <w:rPr>
          <w:rFonts w:ascii="Arial" w:hAnsi="Arial" w:cs="Arial"/>
          <w:b/>
          <w:color w:val="222A35"/>
          <w:sz w:val="20"/>
          <w:szCs w:val="20"/>
        </w:rPr>
      </w:pPr>
      <w:r w:rsidRPr="002E4EB7">
        <w:rPr>
          <w:rFonts w:ascii="Arial" w:hAnsi="Arial" w:cs="Arial"/>
          <w:b/>
          <w:color w:val="222A35"/>
          <w:sz w:val="20"/>
          <w:szCs w:val="20"/>
        </w:rPr>
        <w:t>About FLIR Systems, Inc.</w:t>
      </w:r>
    </w:p>
    <w:p w14:paraId="61144392" w14:textId="77777777" w:rsidR="00E70AF6" w:rsidRPr="002E4EB7" w:rsidRDefault="00E70AF6" w:rsidP="00E70AF6">
      <w:pPr>
        <w:pStyle w:val="NoSpacing"/>
        <w:spacing w:after="0"/>
        <w:rPr>
          <w:rFonts w:ascii="Arial" w:hAnsi="Arial" w:cs="Arial"/>
          <w:sz w:val="20"/>
          <w:szCs w:val="20"/>
        </w:rPr>
      </w:pPr>
      <w:r w:rsidRPr="00B07DDE">
        <w:rPr>
          <w:rFonts w:ascii="Arial" w:hAnsi="Arial" w:cs="Arial"/>
          <w:color w:val="222A35"/>
          <w:sz w:val="20"/>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1" w:history="1">
        <w:r w:rsidRPr="00F17513">
          <w:rPr>
            <w:rStyle w:val="Hyperlink"/>
            <w:rFonts w:ascii="Arial" w:hAnsi="Arial" w:cs="Arial"/>
            <w:sz w:val="20"/>
            <w:szCs w:val="20"/>
          </w:rPr>
          <w:t>www.flir.com</w:t>
        </w:r>
      </w:hyperlink>
      <w:r>
        <w:rPr>
          <w:rFonts w:ascii="Arial" w:hAnsi="Arial" w:cs="Arial"/>
          <w:color w:val="222A35"/>
          <w:sz w:val="20"/>
          <w:szCs w:val="20"/>
        </w:rPr>
        <w:t xml:space="preserve"> </w:t>
      </w:r>
      <w:r w:rsidRPr="00B07DDE">
        <w:rPr>
          <w:rFonts w:ascii="Arial" w:hAnsi="Arial" w:cs="Arial"/>
          <w:color w:val="222A35"/>
          <w:sz w:val="20"/>
          <w:szCs w:val="20"/>
        </w:rPr>
        <w:t>and follow @flir.</w:t>
      </w:r>
    </w:p>
    <w:sectPr w:rsidR="00E70AF6" w:rsidRPr="002E4EB7" w:rsidSect="00E13239">
      <w:headerReference w:type="default" r:id="rId12"/>
      <w:pgSz w:w="11906" w:h="16838" w:code="9"/>
      <w:pgMar w:top="1440" w:right="1440" w:bottom="27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31CC" w14:textId="77777777" w:rsidR="00CE0C52" w:rsidRDefault="00CE0C52">
      <w:r>
        <w:separator/>
      </w:r>
    </w:p>
  </w:endnote>
  <w:endnote w:type="continuationSeparator" w:id="0">
    <w:p w14:paraId="43E6CBE0" w14:textId="77777777" w:rsidR="00CE0C52" w:rsidRDefault="00CE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3FE6" w14:textId="77777777" w:rsidR="00CE0C52" w:rsidRDefault="00CE0C52">
      <w:r>
        <w:separator/>
      </w:r>
    </w:p>
  </w:footnote>
  <w:footnote w:type="continuationSeparator" w:id="0">
    <w:p w14:paraId="7B3BFEC1" w14:textId="77777777" w:rsidR="00CE0C52" w:rsidRDefault="00CE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BE52" w14:textId="4CC6DB78" w:rsidR="00EF4BF8" w:rsidRDefault="00200945">
    <w:pPr>
      <w:pStyle w:val="HeaderFooter"/>
      <w:rPr>
        <w:rFonts w:hint="eastAsia"/>
      </w:rPr>
    </w:pPr>
    <w:r>
      <w:rPr>
        <w:noProof/>
        <w:lang w:val="it-IT"/>
      </w:rPr>
      <w:drawing>
        <wp:anchor distT="0" distB="0" distL="0" distR="0" simplePos="0" relativeHeight="251659264" behindDoc="0" locked="0" layoutInCell="1" allowOverlap="1" wp14:anchorId="03DE615D" wp14:editId="0549ED4D">
          <wp:simplePos x="0" y="0"/>
          <wp:positionH relativeFrom="page">
            <wp:posOffset>914400</wp:posOffset>
          </wp:positionH>
          <wp:positionV relativeFrom="line">
            <wp:posOffset>0</wp:posOffset>
          </wp:positionV>
          <wp:extent cx="3396344" cy="49530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rcRect t="38368" b="39757"/>
                  <a:stretch>
                    <a:fillRect/>
                  </a:stretch>
                </pic:blipFill>
                <pic:spPr>
                  <a:xfrm>
                    <a:off x="0" y="0"/>
                    <a:ext cx="3396344" cy="4953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1E60"/>
    <w:multiLevelType w:val="hybridMultilevel"/>
    <w:tmpl w:val="35CAD922"/>
    <w:numStyleLink w:val="ImportedStyle1"/>
  </w:abstractNum>
  <w:abstractNum w:abstractNumId="1" w15:restartNumberingAfterBreak="0">
    <w:nsid w:val="1E850E27"/>
    <w:multiLevelType w:val="hybridMultilevel"/>
    <w:tmpl w:val="35CAD922"/>
    <w:styleLink w:val="ImportedStyle1"/>
    <w:lvl w:ilvl="0" w:tplc="77080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62E4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E4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A6E2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1459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7E73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4E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3AB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300C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BF8"/>
    <w:rsid w:val="00006B2E"/>
    <w:rsid w:val="00086AAB"/>
    <w:rsid w:val="000A31E1"/>
    <w:rsid w:val="000C0A75"/>
    <w:rsid w:val="000E2938"/>
    <w:rsid w:val="000E6636"/>
    <w:rsid w:val="001833C2"/>
    <w:rsid w:val="00200945"/>
    <w:rsid w:val="0024353A"/>
    <w:rsid w:val="002732F0"/>
    <w:rsid w:val="002A42E3"/>
    <w:rsid w:val="002E772B"/>
    <w:rsid w:val="0031254D"/>
    <w:rsid w:val="003454A6"/>
    <w:rsid w:val="00394234"/>
    <w:rsid w:val="00397E30"/>
    <w:rsid w:val="003D2404"/>
    <w:rsid w:val="003D48AC"/>
    <w:rsid w:val="00423413"/>
    <w:rsid w:val="00520936"/>
    <w:rsid w:val="005357E1"/>
    <w:rsid w:val="00577418"/>
    <w:rsid w:val="00600D59"/>
    <w:rsid w:val="0064416C"/>
    <w:rsid w:val="006716A2"/>
    <w:rsid w:val="00714293"/>
    <w:rsid w:val="00796C51"/>
    <w:rsid w:val="007B0DD9"/>
    <w:rsid w:val="00824C47"/>
    <w:rsid w:val="00885381"/>
    <w:rsid w:val="0089401C"/>
    <w:rsid w:val="008F0333"/>
    <w:rsid w:val="009532EA"/>
    <w:rsid w:val="009751CF"/>
    <w:rsid w:val="00996CD4"/>
    <w:rsid w:val="00A41D3F"/>
    <w:rsid w:val="00A541A5"/>
    <w:rsid w:val="00A75865"/>
    <w:rsid w:val="00B53ADD"/>
    <w:rsid w:val="00BE3CE6"/>
    <w:rsid w:val="00C569C9"/>
    <w:rsid w:val="00CE0C52"/>
    <w:rsid w:val="00D12BD2"/>
    <w:rsid w:val="00DB2177"/>
    <w:rsid w:val="00DF0695"/>
    <w:rsid w:val="00E13239"/>
    <w:rsid w:val="00E70AF6"/>
    <w:rsid w:val="00EF4BF8"/>
    <w:rsid w:val="00F34709"/>
    <w:rsid w:val="00F7103F"/>
    <w:rsid w:val="00FC3B0C"/>
    <w:rsid w:val="00FE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1B87"/>
  <w15:docId w15:val="{FDCEDAFF-03CB-4AA8-B712-5323D1B0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CommentText">
    <w:name w:val="annotation text"/>
    <w:link w:val="CommentTextChar"/>
    <w:pPr>
      <w:spacing w:after="20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lang w:val="en-US"/>
    </w:rPr>
  </w:style>
  <w:style w:type="character" w:customStyle="1" w:styleId="Hyperlink1">
    <w:name w:val="Hyperlink.1"/>
    <w:basedOn w:val="Link"/>
    <w:rPr>
      <w:rFonts w:ascii="Arial" w:eastAsia="Arial" w:hAnsi="Arial" w:cs="Arial"/>
      <w:color w:val="954F72"/>
      <w:u w:val="single" w:color="954F72"/>
      <w:lang w:val="en-US"/>
    </w:rPr>
  </w:style>
  <w:style w:type="paragraph" w:styleId="NoSpacing">
    <w:name w:val="No Spacing"/>
    <w:uiPriority w:val="1"/>
    <w:qFormat/>
    <w:pPr>
      <w:spacing w:after="200" w:line="276"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D48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AC"/>
    <w:rPr>
      <w:rFonts w:ascii="Segoe UI" w:hAnsi="Segoe UI" w:cs="Segoe UI"/>
      <w:sz w:val="18"/>
      <w:szCs w:val="18"/>
    </w:rPr>
  </w:style>
  <w:style w:type="character" w:styleId="CommentReference">
    <w:name w:val="annotation reference"/>
    <w:basedOn w:val="DefaultParagraphFont"/>
    <w:uiPriority w:val="99"/>
    <w:semiHidden/>
    <w:unhideWhenUsed/>
    <w:rsid w:val="00DF0695"/>
    <w:rPr>
      <w:sz w:val="16"/>
      <w:szCs w:val="16"/>
    </w:rPr>
  </w:style>
  <w:style w:type="paragraph" w:styleId="CommentSubject">
    <w:name w:val="annotation subject"/>
    <w:basedOn w:val="CommentText"/>
    <w:next w:val="CommentText"/>
    <w:link w:val="CommentSubjectChar"/>
    <w:uiPriority w:val="99"/>
    <w:semiHidden/>
    <w:unhideWhenUsed/>
    <w:rsid w:val="00DF0695"/>
    <w:pPr>
      <w:spacing w:after="0"/>
    </w:pPr>
    <w:rPr>
      <w:rFonts w:ascii="Times New Roman" w:eastAsia="Arial Unicode MS" w:hAnsi="Times New Roman" w:cs="Times New Roman"/>
      <w:b/>
      <w:bCs/>
      <w:color w:val="auto"/>
      <w:sz w:val="20"/>
      <w:szCs w:val="20"/>
    </w:rPr>
  </w:style>
  <w:style w:type="character" w:customStyle="1" w:styleId="CommentTextChar">
    <w:name w:val="Comment Text Char"/>
    <w:basedOn w:val="DefaultParagraphFont"/>
    <w:link w:val="CommentText"/>
    <w:rsid w:val="00DF0695"/>
    <w:rPr>
      <w:rFonts w:ascii="Calibri" w:eastAsia="Calibri" w:hAnsi="Calibri" w:cs="Calibri"/>
      <w:color w:val="000000"/>
      <w:sz w:val="24"/>
      <w:szCs w:val="24"/>
      <w:u w:color="000000"/>
    </w:rPr>
  </w:style>
  <w:style w:type="character" w:customStyle="1" w:styleId="CommentSubjectChar">
    <w:name w:val="Comment Subject Char"/>
    <w:basedOn w:val="CommentTextChar"/>
    <w:link w:val="CommentSubject"/>
    <w:uiPriority w:val="99"/>
    <w:semiHidden/>
    <w:rsid w:val="00DF0695"/>
    <w:rPr>
      <w:rFonts w:ascii="Calibri" w:eastAsia="Calibri" w:hAnsi="Calibri" w:cs="Calibri"/>
      <w:b/>
      <w:bCs/>
      <w:color w:val="000000"/>
      <w:sz w:val="24"/>
      <w:szCs w:val="24"/>
      <w:u w:color="000000"/>
    </w:rPr>
  </w:style>
  <w:style w:type="paragraph" w:styleId="Header">
    <w:name w:val="header"/>
    <w:basedOn w:val="Normal"/>
    <w:link w:val="HeaderChar"/>
    <w:uiPriority w:val="99"/>
    <w:unhideWhenUsed/>
    <w:rsid w:val="00200945"/>
    <w:pPr>
      <w:tabs>
        <w:tab w:val="center" w:pos="4680"/>
        <w:tab w:val="right" w:pos="9360"/>
      </w:tabs>
    </w:pPr>
  </w:style>
  <w:style w:type="character" w:customStyle="1" w:styleId="HeaderChar">
    <w:name w:val="Header Char"/>
    <w:basedOn w:val="DefaultParagraphFont"/>
    <w:link w:val="Header"/>
    <w:uiPriority w:val="99"/>
    <w:rsid w:val="00200945"/>
    <w:rPr>
      <w:sz w:val="24"/>
      <w:szCs w:val="24"/>
    </w:rPr>
  </w:style>
  <w:style w:type="paragraph" w:styleId="Footer">
    <w:name w:val="footer"/>
    <w:basedOn w:val="Normal"/>
    <w:link w:val="FooterChar"/>
    <w:uiPriority w:val="99"/>
    <w:unhideWhenUsed/>
    <w:rsid w:val="00200945"/>
    <w:pPr>
      <w:tabs>
        <w:tab w:val="center" w:pos="4680"/>
        <w:tab w:val="right" w:pos="9360"/>
      </w:tabs>
    </w:pPr>
  </w:style>
  <w:style w:type="character" w:customStyle="1" w:styleId="FooterChar">
    <w:name w:val="Footer Char"/>
    <w:basedOn w:val="DefaultParagraphFont"/>
    <w:link w:val="Footer"/>
    <w:uiPriority w:val="99"/>
    <w:rsid w:val="00200945"/>
    <w:rPr>
      <w:sz w:val="24"/>
      <w:szCs w:val="24"/>
    </w:rPr>
  </w:style>
  <w:style w:type="character" w:styleId="UnresolvedMention">
    <w:name w:val="Unresolved Mention"/>
    <w:basedOn w:val="DefaultParagraphFont"/>
    <w:uiPriority w:val="99"/>
    <w:semiHidden/>
    <w:unhideWhenUsed/>
    <w:rsid w:val="00E1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uud.heijsman@fli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0" Type="http://schemas.openxmlformats.org/officeDocument/2006/relationships/hyperlink" Target="http://www.flir.eu/saros" TargetMode="External"/><Relationship Id="rId4" Type="http://schemas.openxmlformats.org/officeDocument/2006/relationships/settings" Target="settings.xml"/><Relationship Id="rId9" Type="http://schemas.openxmlformats.org/officeDocument/2006/relationships/hyperlink" Target="http://www.flir.com/saro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2772-7472-494E-83F0-13D11FB8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Ellison, Haley</dc:creator>
  <cp:keywords/>
  <dc:description/>
  <cp:lastModifiedBy>Heijsman, Ruud</cp:lastModifiedBy>
  <cp:revision>7</cp:revision>
  <dcterms:created xsi:type="dcterms:W3CDTF">2018-06-14T08:00:00Z</dcterms:created>
  <dcterms:modified xsi:type="dcterms:W3CDTF">2018-06-18T21:00:00Z</dcterms:modified>
</cp:coreProperties>
</file>