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1D" w:rsidRDefault="0050661D" w:rsidP="0050661D">
      <w:r>
        <w:rPr>
          <w:rFonts w:ascii="Arial" w:hAnsi="Arial" w:cs="Arial"/>
          <w:noProof/>
        </w:rPr>
        <w:drawing>
          <wp:anchor distT="0" distB="0" distL="114300" distR="114300" simplePos="0" relativeHeight="251659264" behindDoc="1" locked="0" layoutInCell="1" allowOverlap="1">
            <wp:simplePos x="0" y="0"/>
            <wp:positionH relativeFrom="column">
              <wp:posOffset>-219075</wp:posOffset>
            </wp:positionH>
            <wp:positionV relativeFrom="paragraph">
              <wp:posOffset>-650240</wp:posOffset>
            </wp:positionV>
            <wp:extent cx="4328160" cy="676275"/>
            <wp:effectExtent l="0" t="0" r="0" b="9525"/>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6972" b="39591"/>
                    <a:stretch/>
                  </pic:blipFill>
                  <pic:spPr bwMode="auto">
                    <a:xfrm>
                      <a:off x="0" y="0"/>
                      <a:ext cx="4328160" cy="676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31DEF" w:rsidRPr="00C31DEF" w:rsidRDefault="0050661D" w:rsidP="002A6334">
      <w:pPr>
        <w:jc w:val="center"/>
        <w:rPr>
          <w:rFonts w:ascii="Arial" w:hAnsi="Arial Unicode MS" w:cs="Arial"/>
          <w:b/>
          <w:bCs/>
          <w:sz w:val="28"/>
          <w:szCs w:val="32"/>
          <w:lang w:val="de-DE"/>
        </w:rPr>
      </w:pPr>
      <w:r w:rsidRPr="00C31DEF">
        <w:rPr>
          <w:rFonts w:ascii="Arial" w:hAnsi="Arial Unicode MS" w:cs="Arial"/>
          <w:b/>
          <w:bCs/>
          <w:sz w:val="28"/>
          <w:szCs w:val="32"/>
          <w:lang w:val="de-DE"/>
        </w:rPr>
        <w:t xml:space="preserve">FLIR Systems </w:t>
      </w:r>
      <w:r w:rsidR="00C31DEF" w:rsidRPr="00C31DEF">
        <w:rPr>
          <w:rFonts w:ascii="Arial" w:hAnsi="Arial Unicode MS" w:cs="Arial"/>
          <w:b/>
          <w:bCs/>
          <w:sz w:val="28"/>
          <w:szCs w:val="32"/>
          <w:lang w:val="de-DE"/>
        </w:rPr>
        <w:t>k</w:t>
      </w:r>
      <w:r w:rsidR="00C31DEF" w:rsidRPr="00C31DEF">
        <w:rPr>
          <w:rFonts w:ascii="Arial" w:hAnsi="Arial Unicode MS" w:cs="Arial"/>
          <w:b/>
          <w:bCs/>
          <w:sz w:val="28"/>
          <w:szCs w:val="32"/>
          <w:lang w:val="de-DE"/>
        </w:rPr>
        <w:t>ü</w:t>
      </w:r>
      <w:r w:rsidR="00C31DEF" w:rsidRPr="00C31DEF">
        <w:rPr>
          <w:rFonts w:ascii="Arial" w:hAnsi="Arial Unicode MS" w:cs="Arial"/>
          <w:b/>
          <w:bCs/>
          <w:sz w:val="28"/>
          <w:szCs w:val="32"/>
          <w:lang w:val="de-DE"/>
        </w:rPr>
        <w:t>ndigt erste industrielle Kamera</w:t>
      </w:r>
      <w:r w:rsidR="00C31DEF">
        <w:rPr>
          <w:rFonts w:ascii="Arial" w:hAnsi="Arial Unicode MS" w:cs="Arial"/>
          <w:b/>
          <w:bCs/>
          <w:sz w:val="28"/>
          <w:szCs w:val="32"/>
          <w:lang w:val="de-DE"/>
        </w:rPr>
        <w:t>familie</w:t>
      </w:r>
      <w:r w:rsidR="00C31DEF" w:rsidRPr="00C31DEF">
        <w:rPr>
          <w:rFonts w:ascii="Arial" w:hAnsi="Arial Unicode MS" w:cs="Arial"/>
          <w:b/>
          <w:bCs/>
          <w:sz w:val="28"/>
          <w:szCs w:val="32"/>
          <w:lang w:val="de-DE"/>
        </w:rPr>
        <w:t xml:space="preserve"> mit integriertem Deep Learning</w:t>
      </w:r>
      <w:r w:rsidR="00C31DEF">
        <w:rPr>
          <w:rFonts w:ascii="Arial" w:hAnsi="Arial Unicode MS" w:cs="Arial"/>
          <w:b/>
          <w:bCs/>
          <w:sz w:val="28"/>
          <w:szCs w:val="32"/>
          <w:lang w:val="de-DE"/>
        </w:rPr>
        <w:t xml:space="preserve"> an: FLIR Firefly</w:t>
      </w:r>
    </w:p>
    <w:p w:rsidR="00C31DEF" w:rsidRPr="00C31DEF" w:rsidRDefault="00C14D3D" w:rsidP="002A6334">
      <w:pPr>
        <w:jc w:val="center"/>
        <w:rPr>
          <w:rFonts w:ascii="Arial" w:hAnsi="Arial Unicode MS" w:cs="Arial"/>
          <w:bCs/>
          <w:i/>
          <w:sz w:val="24"/>
          <w:szCs w:val="32"/>
          <w:lang w:val="de-DE"/>
        </w:rPr>
      </w:pPr>
      <w:r w:rsidRPr="00C31DEF">
        <w:rPr>
          <w:rFonts w:ascii="Arial" w:hAnsi="Arial Unicode MS" w:cs="Arial"/>
          <w:bCs/>
          <w:i/>
          <w:sz w:val="24"/>
          <w:szCs w:val="32"/>
          <w:lang w:val="de-DE"/>
        </w:rPr>
        <w:t>FLIR Firefly</w:t>
      </w:r>
      <w:r w:rsidR="00C31DEF" w:rsidRPr="00C31DEF">
        <w:rPr>
          <w:lang w:val="de-DE"/>
        </w:rPr>
        <w:t xml:space="preserve"> </w:t>
      </w:r>
      <w:r w:rsidR="00C31DEF" w:rsidRPr="00C31DEF">
        <w:rPr>
          <w:rFonts w:ascii="Arial" w:hAnsi="Arial Unicode MS" w:cs="Arial"/>
          <w:bCs/>
          <w:i/>
          <w:sz w:val="24"/>
          <w:szCs w:val="32"/>
          <w:lang w:val="de-DE"/>
        </w:rPr>
        <w:t>verf</w:t>
      </w:r>
      <w:r w:rsidR="00C31DEF" w:rsidRPr="00C31DEF">
        <w:rPr>
          <w:rFonts w:ascii="Arial" w:hAnsi="Arial Unicode MS" w:cs="Arial"/>
          <w:bCs/>
          <w:i/>
          <w:sz w:val="24"/>
          <w:szCs w:val="32"/>
          <w:lang w:val="de-DE"/>
        </w:rPr>
        <w:t>ü</w:t>
      </w:r>
      <w:r w:rsidR="00C31DEF" w:rsidRPr="00C31DEF">
        <w:rPr>
          <w:rFonts w:ascii="Arial" w:hAnsi="Arial Unicode MS" w:cs="Arial"/>
          <w:bCs/>
          <w:i/>
          <w:sz w:val="24"/>
          <w:szCs w:val="32"/>
          <w:lang w:val="de-DE"/>
        </w:rPr>
        <w:t xml:space="preserve">gt </w:t>
      </w:r>
      <w:r w:rsidR="00C31DEF" w:rsidRPr="00C31DEF">
        <w:rPr>
          <w:rFonts w:ascii="Arial" w:hAnsi="Arial Unicode MS" w:cs="Arial"/>
          <w:bCs/>
          <w:i/>
          <w:sz w:val="24"/>
          <w:szCs w:val="32"/>
          <w:lang w:val="de-DE"/>
        </w:rPr>
        <w:t>ü</w:t>
      </w:r>
      <w:r w:rsidR="00C31DEF" w:rsidRPr="00C31DEF">
        <w:rPr>
          <w:rFonts w:ascii="Arial" w:hAnsi="Arial Unicode MS" w:cs="Arial"/>
          <w:bCs/>
          <w:i/>
          <w:sz w:val="24"/>
          <w:szCs w:val="32"/>
          <w:lang w:val="de-DE"/>
        </w:rPr>
        <w:t>ber eine integrier</w:t>
      </w:r>
      <w:r w:rsidR="00E8222A">
        <w:rPr>
          <w:rFonts w:ascii="Arial" w:hAnsi="Arial Unicode MS" w:cs="Arial"/>
          <w:bCs/>
          <w:i/>
          <w:sz w:val="24"/>
          <w:szCs w:val="32"/>
          <w:lang w:val="de-DE"/>
        </w:rPr>
        <w:t xml:space="preserve">te Intel Movidius Myriad 2 VPU, </w:t>
      </w:r>
      <w:r w:rsidR="00C31DEF" w:rsidRPr="00C31DEF">
        <w:rPr>
          <w:rFonts w:ascii="Arial" w:hAnsi="Arial Unicode MS" w:cs="Arial"/>
          <w:bCs/>
          <w:i/>
          <w:sz w:val="24"/>
          <w:szCs w:val="32"/>
          <w:lang w:val="de-DE"/>
        </w:rPr>
        <w:t xml:space="preserve">um ein trainiertes neurales Netzwerk direkt </w:t>
      </w:r>
      <w:r w:rsidR="00C31DEF" w:rsidRPr="00C31DEF">
        <w:rPr>
          <w:rFonts w:ascii="Arial" w:hAnsi="Arial Unicode MS" w:cs="Arial"/>
          <w:bCs/>
          <w:i/>
          <w:sz w:val="24"/>
          <w:szCs w:val="32"/>
          <w:lang w:val="de-DE"/>
        </w:rPr>
        <w:t>ü</w:t>
      </w:r>
      <w:r w:rsidR="00C31DEF" w:rsidRPr="00C31DEF">
        <w:rPr>
          <w:rFonts w:ascii="Arial" w:hAnsi="Arial Unicode MS" w:cs="Arial"/>
          <w:bCs/>
          <w:i/>
          <w:sz w:val="24"/>
          <w:szCs w:val="32"/>
          <w:lang w:val="de-DE"/>
        </w:rPr>
        <w:t>ber die Kamera f</w:t>
      </w:r>
      <w:r w:rsidR="00C31DEF" w:rsidRPr="00C31DEF">
        <w:rPr>
          <w:rFonts w:ascii="Arial" w:hAnsi="Arial Unicode MS" w:cs="Arial"/>
          <w:bCs/>
          <w:i/>
          <w:sz w:val="24"/>
          <w:szCs w:val="32"/>
          <w:lang w:val="de-DE"/>
        </w:rPr>
        <w:t>ü</w:t>
      </w:r>
      <w:r w:rsidR="00C31DEF" w:rsidRPr="00C31DEF">
        <w:rPr>
          <w:rFonts w:ascii="Arial" w:hAnsi="Arial Unicode MS" w:cs="Arial"/>
          <w:bCs/>
          <w:i/>
          <w:sz w:val="24"/>
          <w:szCs w:val="32"/>
          <w:lang w:val="de-DE"/>
        </w:rPr>
        <w:t>r Inferenzen am Netzwerkrand zu nutzen.</w:t>
      </w:r>
    </w:p>
    <w:p w:rsidR="001F1567" w:rsidRDefault="00C31DEF" w:rsidP="0050661D">
      <w:pPr>
        <w:rPr>
          <w:rFonts w:ascii="Arial" w:hAnsi="Arial" w:cs="Arial"/>
          <w:lang w:val="de-DE"/>
        </w:rPr>
      </w:pPr>
      <w:bookmarkStart w:id="0" w:name="_Hlk524505910"/>
      <w:r w:rsidRPr="00C31DEF">
        <w:rPr>
          <w:rFonts w:ascii="Arial" w:hAnsi="Arial" w:cs="Arial"/>
          <w:b/>
          <w:lang w:val="de-DE"/>
        </w:rPr>
        <w:t>WILSONVILLE, Oregon,</w:t>
      </w:r>
      <w:r>
        <w:rPr>
          <w:rFonts w:ascii="Arial" w:hAnsi="Arial" w:cs="Arial"/>
          <w:b/>
          <w:lang w:val="de-DE"/>
        </w:rPr>
        <w:t xml:space="preserve"> USA, 17</w:t>
      </w:r>
      <w:r w:rsidRPr="00C31DEF">
        <w:rPr>
          <w:rFonts w:ascii="Arial" w:hAnsi="Arial" w:cs="Arial"/>
          <w:b/>
          <w:lang w:val="de-DE"/>
        </w:rPr>
        <w:t>.10.</w:t>
      </w:r>
      <w:r w:rsidR="0050661D" w:rsidRPr="00C31DEF">
        <w:rPr>
          <w:rFonts w:ascii="Arial" w:hAnsi="Arial" w:cs="Arial"/>
          <w:b/>
          <w:lang w:val="de-DE"/>
        </w:rPr>
        <w:t>2018</w:t>
      </w:r>
      <w:r w:rsidR="00E8222A">
        <w:rPr>
          <w:rFonts w:ascii="Arial" w:hAnsi="Arial" w:cs="Arial"/>
          <w:lang w:val="de-DE"/>
        </w:rPr>
        <w:t> -</w:t>
      </w:r>
      <w:r w:rsidRPr="00C31DEF">
        <w:rPr>
          <w:rFonts w:ascii="Arial" w:hAnsi="Arial" w:cs="Arial"/>
          <w:lang w:val="de-DE"/>
        </w:rPr>
        <w:t> FLIR</w:t>
      </w:r>
      <w:r w:rsidR="0050661D" w:rsidRPr="00C31DEF">
        <w:rPr>
          <w:rFonts w:ascii="Arial" w:hAnsi="Arial" w:cs="Arial"/>
          <w:lang w:val="de-DE"/>
        </w:rPr>
        <w:t xml:space="preserve"> Systems</w:t>
      </w:r>
      <w:r w:rsidRPr="00C31DEF">
        <w:rPr>
          <w:rFonts w:ascii="Arial" w:hAnsi="Arial" w:cs="Arial"/>
          <w:lang w:val="de-DE"/>
        </w:rPr>
        <w:t xml:space="preserve"> </w:t>
      </w:r>
      <w:r>
        <w:rPr>
          <w:rFonts w:ascii="Arial" w:hAnsi="Arial" w:cs="Arial"/>
          <w:lang w:val="de-DE"/>
        </w:rPr>
        <w:t xml:space="preserve">gab </w:t>
      </w:r>
      <w:r w:rsidR="00894312">
        <w:rPr>
          <w:rFonts w:ascii="Arial" w:hAnsi="Arial" w:cs="Arial"/>
          <w:lang w:val="de-DE"/>
        </w:rPr>
        <w:t>heute</w:t>
      </w:r>
      <w:r w:rsidR="001F1567">
        <w:rPr>
          <w:rFonts w:ascii="Arial" w:hAnsi="Arial" w:cs="Arial"/>
          <w:lang w:val="de-DE"/>
        </w:rPr>
        <w:t xml:space="preserve"> den Start der FLIR Firefly-Kamerafamilie für Machine Vision-Aufgaben bekannt. </w:t>
      </w:r>
      <w:r w:rsidR="001F1567" w:rsidRPr="001F1567">
        <w:rPr>
          <w:rFonts w:ascii="Arial" w:hAnsi="Arial" w:cs="Arial"/>
          <w:lang w:val="de-DE"/>
        </w:rPr>
        <w:t>Die revolutionäre FLIR Firefly vereint die wichtigsten Funktione</w:t>
      </w:r>
      <w:r w:rsidR="004D2AEA">
        <w:rPr>
          <w:rFonts w:ascii="Arial" w:hAnsi="Arial" w:cs="Arial"/>
          <w:lang w:val="de-DE"/>
        </w:rPr>
        <w:t xml:space="preserve">n industrieller Kameras mit </w:t>
      </w:r>
      <w:r w:rsidR="001F1567" w:rsidRPr="001F1567">
        <w:rPr>
          <w:rFonts w:ascii="Arial" w:hAnsi="Arial" w:cs="Arial"/>
          <w:lang w:val="de-DE"/>
        </w:rPr>
        <w:t>Deep Learning</w:t>
      </w:r>
      <w:r w:rsidR="004D2AEA">
        <w:rPr>
          <w:rFonts w:ascii="Arial" w:hAnsi="Arial" w:cs="Arial"/>
          <w:lang w:val="de-DE"/>
        </w:rPr>
        <w:t>-Fähigkeiten</w:t>
      </w:r>
      <w:r w:rsidR="001F1567" w:rsidRPr="001F1567">
        <w:rPr>
          <w:rFonts w:ascii="Arial" w:hAnsi="Arial" w:cs="Arial"/>
          <w:lang w:val="de-DE"/>
        </w:rPr>
        <w:t>. Ihr kompakter Formfaktor und die geringe Leistungsaufnahme machen sie ideal für Mobilgeräte. Der neueste Global Shutter CMOS erzielt eine hervorragende Bildqualität. Sie verfügt zudem über eine integrierte Intel Movidius Myriad 2 VPU (Visual Processing Unit), um ein trainiertes neurales Netzwerk direkt über die Kamera für Inferenzen am Netzwerkrand zu nutzen. So lässt sich dieselbe Kamera als freistehendes Inspektionssystem oder Objektklassifikator nutzen.</w:t>
      </w:r>
    </w:p>
    <w:p w:rsidR="001F1567" w:rsidRPr="001F1567" w:rsidRDefault="001F1567" w:rsidP="00750452">
      <w:pPr>
        <w:rPr>
          <w:rFonts w:ascii="Arial" w:hAnsi="Arial" w:cs="Arial"/>
          <w:lang w:val="de-DE"/>
        </w:rPr>
      </w:pPr>
      <w:r>
        <w:rPr>
          <w:rFonts w:ascii="Arial" w:hAnsi="Arial" w:cs="Arial"/>
          <w:lang w:val="de-DE"/>
        </w:rPr>
        <w:t>Die</w:t>
      </w:r>
      <w:r w:rsidR="004D2AEA">
        <w:rPr>
          <w:rFonts w:ascii="Arial" w:hAnsi="Arial" w:cs="Arial"/>
          <w:lang w:val="de-DE"/>
        </w:rPr>
        <w:t xml:space="preserve"> </w:t>
      </w:r>
      <w:r w:rsidR="00C31DEF" w:rsidRPr="00C31DEF">
        <w:rPr>
          <w:rFonts w:ascii="Arial" w:hAnsi="Arial" w:cs="Arial"/>
          <w:lang w:val="de-DE"/>
        </w:rPr>
        <w:t>FLIR Firefly</w:t>
      </w:r>
      <w:r>
        <w:rPr>
          <w:rFonts w:ascii="Arial" w:hAnsi="Arial" w:cs="Arial"/>
          <w:lang w:val="de-DE"/>
        </w:rPr>
        <w:t xml:space="preserve"> </w:t>
      </w:r>
      <w:r w:rsidR="00C31DEF" w:rsidRPr="00C31DEF">
        <w:rPr>
          <w:rFonts w:ascii="Arial" w:hAnsi="Arial" w:cs="Arial"/>
          <w:lang w:val="de-DE"/>
        </w:rPr>
        <w:t xml:space="preserve">wurde für </w:t>
      </w:r>
      <w:r>
        <w:rPr>
          <w:rFonts w:ascii="Arial" w:hAnsi="Arial" w:cs="Arial"/>
          <w:lang w:val="de-DE"/>
        </w:rPr>
        <w:t>Bildanalyse-</w:t>
      </w:r>
      <w:r w:rsidR="00C31DEF" w:rsidRPr="00C31DEF">
        <w:rPr>
          <w:rFonts w:ascii="Arial" w:hAnsi="Arial" w:cs="Arial"/>
          <w:lang w:val="de-DE"/>
        </w:rPr>
        <w:t xml:space="preserve">Profis entwickelt, die </w:t>
      </w:r>
      <w:r w:rsidRPr="001F1567">
        <w:rPr>
          <w:rFonts w:ascii="Arial" w:hAnsi="Arial" w:cs="Arial"/>
          <w:lang w:val="de-DE"/>
        </w:rPr>
        <w:t xml:space="preserve">Deep-Learning </w:t>
      </w:r>
      <w:r w:rsidR="00C31DEF" w:rsidRPr="00C31DEF">
        <w:rPr>
          <w:rFonts w:ascii="Arial" w:hAnsi="Arial" w:cs="Arial"/>
          <w:lang w:val="de-DE"/>
        </w:rPr>
        <w:t>für präzisere Entscheidungen und schnellere, einfachere Systementwicklung einsetzen</w:t>
      </w:r>
      <w:r>
        <w:rPr>
          <w:rFonts w:ascii="Arial" w:hAnsi="Arial" w:cs="Arial"/>
          <w:lang w:val="de-DE"/>
        </w:rPr>
        <w:t xml:space="preserve"> möchten</w:t>
      </w:r>
      <w:r w:rsidR="00C31DEF" w:rsidRPr="00C31DEF">
        <w:rPr>
          <w:rFonts w:ascii="Arial" w:hAnsi="Arial" w:cs="Arial"/>
          <w:lang w:val="de-DE"/>
        </w:rPr>
        <w:t>.</w:t>
      </w:r>
      <w:bookmarkStart w:id="1" w:name="_Hlk527456396"/>
      <w:r w:rsidR="004378E6">
        <w:rPr>
          <w:rFonts w:ascii="Arial" w:hAnsi="Arial" w:cs="Arial"/>
          <w:lang w:val="de-DE"/>
        </w:rPr>
        <w:t xml:space="preserve"> </w:t>
      </w:r>
      <w:r>
        <w:rPr>
          <w:rFonts w:ascii="Arial" w:hAnsi="Arial" w:cs="Arial"/>
          <w:lang w:val="de-DE"/>
        </w:rPr>
        <w:t>Herkömmliche</w:t>
      </w:r>
      <w:r w:rsidRPr="001F1567">
        <w:rPr>
          <w:rFonts w:ascii="Arial" w:hAnsi="Arial" w:cs="Arial"/>
          <w:lang w:val="de-DE"/>
        </w:rPr>
        <w:t xml:space="preserve"> regelbasierte Software ist ideal für einfache Aufgaben wie </w:t>
      </w:r>
      <w:r>
        <w:rPr>
          <w:rFonts w:ascii="Arial" w:hAnsi="Arial" w:cs="Arial"/>
          <w:lang w:val="de-DE"/>
        </w:rPr>
        <w:t>das Lesen von Barcodes oder die Überprüfung</w:t>
      </w:r>
      <w:r w:rsidRPr="001F1567">
        <w:rPr>
          <w:rFonts w:ascii="Arial" w:hAnsi="Arial" w:cs="Arial"/>
          <w:lang w:val="de-DE"/>
        </w:rPr>
        <w:t xml:space="preserve"> eines gefertigten Teils </w:t>
      </w:r>
      <w:r>
        <w:rPr>
          <w:rFonts w:ascii="Arial" w:hAnsi="Arial" w:cs="Arial"/>
          <w:lang w:val="de-DE"/>
        </w:rPr>
        <w:t>auf seine</w:t>
      </w:r>
      <w:r w:rsidRPr="001F1567">
        <w:rPr>
          <w:rFonts w:ascii="Arial" w:hAnsi="Arial" w:cs="Arial"/>
          <w:lang w:val="de-DE"/>
        </w:rPr>
        <w:t xml:space="preserve"> Spezifikationen. FLIR </w:t>
      </w:r>
      <w:r w:rsidR="004378E6">
        <w:rPr>
          <w:rFonts w:ascii="Arial" w:hAnsi="Arial" w:cs="Arial"/>
          <w:lang w:val="de-DE"/>
        </w:rPr>
        <w:t xml:space="preserve">hat seine </w:t>
      </w:r>
      <w:r w:rsidRPr="001F1567">
        <w:rPr>
          <w:rFonts w:ascii="Arial" w:hAnsi="Arial" w:cs="Arial"/>
          <w:lang w:val="de-DE"/>
        </w:rPr>
        <w:t xml:space="preserve">neue, erschwingliche </w:t>
      </w:r>
      <w:r w:rsidR="004378E6">
        <w:rPr>
          <w:rFonts w:ascii="Arial" w:hAnsi="Arial" w:cs="Arial"/>
          <w:lang w:val="de-DE"/>
        </w:rPr>
        <w:t xml:space="preserve">Firefly-Kamera für Machine Vision </w:t>
      </w:r>
      <w:r w:rsidRPr="001F1567">
        <w:rPr>
          <w:rFonts w:ascii="Arial" w:hAnsi="Arial" w:cs="Arial"/>
          <w:lang w:val="de-DE"/>
        </w:rPr>
        <w:t>Plattform</w:t>
      </w:r>
      <w:r w:rsidR="004378E6">
        <w:rPr>
          <w:rFonts w:ascii="Arial" w:hAnsi="Arial" w:cs="Arial"/>
          <w:lang w:val="de-DE"/>
        </w:rPr>
        <w:t xml:space="preserve"> mit D</w:t>
      </w:r>
      <w:r w:rsidR="004378E6" w:rsidRPr="004378E6">
        <w:rPr>
          <w:rFonts w:ascii="Arial" w:hAnsi="Arial" w:cs="Arial"/>
          <w:lang w:val="de-DE"/>
        </w:rPr>
        <w:t>eep-Learning</w:t>
      </w:r>
      <w:r w:rsidR="004378E6">
        <w:rPr>
          <w:rFonts w:ascii="Arial" w:hAnsi="Arial" w:cs="Arial"/>
          <w:lang w:val="de-DE"/>
        </w:rPr>
        <w:t>-Funktionen ausgestattet</w:t>
      </w:r>
      <w:r w:rsidRPr="001F1567">
        <w:rPr>
          <w:rFonts w:ascii="Arial" w:hAnsi="Arial" w:cs="Arial"/>
          <w:lang w:val="de-DE"/>
        </w:rPr>
        <w:t>, um komplexe und subjektive Probleme wie das E</w:t>
      </w:r>
      <w:r w:rsidR="004378E6">
        <w:rPr>
          <w:rFonts w:ascii="Arial" w:hAnsi="Arial" w:cs="Arial"/>
          <w:lang w:val="de-DE"/>
        </w:rPr>
        <w:t xml:space="preserve">rkennen von Gesichtern oder die </w:t>
      </w:r>
      <w:r w:rsidRPr="001F1567">
        <w:rPr>
          <w:rFonts w:ascii="Arial" w:hAnsi="Arial" w:cs="Arial"/>
          <w:lang w:val="de-DE"/>
        </w:rPr>
        <w:t>Qualität</w:t>
      </w:r>
      <w:r w:rsidR="004378E6">
        <w:rPr>
          <w:rFonts w:ascii="Arial" w:hAnsi="Arial" w:cs="Arial"/>
          <w:lang w:val="de-DE"/>
        </w:rPr>
        <w:t>sklassifizierung</w:t>
      </w:r>
      <w:r w:rsidRPr="001F1567">
        <w:rPr>
          <w:rFonts w:ascii="Arial" w:hAnsi="Arial" w:cs="Arial"/>
          <w:lang w:val="de-DE"/>
        </w:rPr>
        <w:t xml:space="preserve"> eines Solarpanels zu lösen.</w:t>
      </w:r>
    </w:p>
    <w:bookmarkEnd w:id="1"/>
    <w:p w:rsidR="004378E6" w:rsidRPr="004378E6" w:rsidRDefault="004378E6" w:rsidP="0050661D">
      <w:pPr>
        <w:rPr>
          <w:rFonts w:ascii="Arial" w:hAnsi="Arial" w:cs="Arial"/>
          <w:lang w:val="de-DE"/>
        </w:rPr>
      </w:pPr>
      <w:r>
        <w:rPr>
          <w:rFonts w:ascii="Arial" w:hAnsi="Arial" w:cs="Arial"/>
          <w:lang w:val="de-DE"/>
        </w:rPr>
        <w:t>Die</w:t>
      </w:r>
      <w:r w:rsidRPr="004378E6">
        <w:rPr>
          <w:rFonts w:ascii="Arial" w:hAnsi="Arial" w:cs="Arial"/>
          <w:lang w:val="de-DE"/>
        </w:rPr>
        <w:t xml:space="preserve"> FLIR Firefly nutzt die fortschrittlichen Funktionen der Intel Movidius Myriad 2 VPU in einer kompakten und stromsparen</w:t>
      </w:r>
      <w:r>
        <w:rPr>
          <w:rFonts w:ascii="Arial" w:hAnsi="Arial" w:cs="Arial"/>
          <w:lang w:val="de-DE"/>
        </w:rPr>
        <w:t>den Kamera, ideal für Embedded-</w:t>
      </w:r>
      <w:r w:rsidRPr="004378E6">
        <w:rPr>
          <w:rFonts w:ascii="Arial" w:hAnsi="Arial" w:cs="Arial"/>
          <w:lang w:val="de-DE"/>
        </w:rPr>
        <w:t>Systeme</w:t>
      </w:r>
      <w:r>
        <w:rPr>
          <w:rFonts w:ascii="Arial" w:hAnsi="Arial" w:cs="Arial"/>
          <w:lang w:val="de-DE"/>
        </w:rPr>
        <w:t xml:space="preserve"> und </w:t>
      </w:r>
      <w:r w:rsidRPr="001F1567">
        <w:rPr>
          <w:rFonts w:ascii="Arial" w:hAnsi="Arial" w:cs="Arial"/>
          <w:lang w:val="de-DE"/>
        </w:rPr>
        <w:t>Mobilgeräte</w:t>
      </w:r>
      <w:r w:rsidRPr="004378E6">
        <w:rPr>
          <w:rFonts w:ascii="Arial" w:hAnsi="Arial" w:cs="Arial"/>
          <w:lang w:val="de-DE"/>
        </w:rPr>
        <w:t xml:space="preserve">. </w:t>
      </w:r>
      <w:proofErr w:type="spellStart"/>
      <w:r w:rsidR="004D2AEA">
        <w:rPr>
          <w:rFonts w:ascii="Arial" w:hAnsi="Arial" w:cs="Arial"/>
          <w:lang w:val="de-DE"/>
        </w:rPr>
        <w:t>Entwicker</w:t>
      </w:r>
      <w:proofErr w:type="spellEnd"/>
      <w:r w:rsidRPr="004378E6">
        <w:rPr>
          <w:rFonts w:ascii="Arial" w:hAnsi="Arial" w:cs="Arial"/>
          <w:lang w:val="de-DE"/>
        </w:rPr>
        <w:t xml:space="preserve"> können ihre trainierten neuronalen Netze direkt auf die integrierte VPU des Firefly </w:t>
      </w:r>
      <w:r w:rsidR="004D2AEA">
        <w:rPr>
          <w:rFonts w:ascii="Arial" w:hAnsi="Arial" w:cs="Arial"/>
          <w:lang w:val="de-DE"/>
        </w:rPr>
        <w:t>laden. Darüber hinaus können N</w:t>
      </w:r>
      <w:r w:rsidRPr="004378E6">
        <w:rPr>
          <w:rFonts w:ascii="Arial" w:hAnsi="Arial" w:cs="Arial"/>
          <w:lang w:val="de-DE"/>
        </w:rPr>
        <w:t xml:space="preserve">utzer </w:t>
      </w:r>
      <w:r>
        <w:rPr>
          <w:rFonts w:ascii="Arial" w:hAnsi="Arial" w:cs="Arial"/>
          <w:lang w:val="de-DE"/>
        </w:rPr>
        <w:t>des</w:t>
      </w:r>
      <w:r w:rsidRPr="004378E6">
        <w:rPr>
          <w:rFonts w:ascii="Arial" w:hAnsi="Arial" w:cs="Arial"/>
          <w:lang w:val="de-DE"/>
        </w:rPr>
        <w:t xml:space="preserve"> Intel Movidius Neural Compute Stick ihre vorhandenen </w:t>
      </w:r>
      <w:r>
        <w:rPr>
          <w:rFonts w:ascii="Arial" w:hAnsi="Arial" w:cs="Arial"/>
          <w:lang w:val="de-DE"/>
        </w:rPr>
        <w:t>Netzwerke einfach direkt auf der</w:t>
      </w:r>
      <w:r w:rsidR="00894312">
        <w:rPr>
          <w:rFonts w:ascii="Arial" w:hAnsi="Arial" w:cs="Arial"/>
          <w:lang w:val="de-DE"/>
        </w:rPr>
        <w:t xml:space="preserve"> Firefly einsetzen. </w:t>
      </w:r>
      <w:r w:rsidRPr="004378E6">
        <w:rPr>
          <w:rFonts w:ascii="Arial" w:hAnsi="Arial" w:cs="Arial"/>
          <w:lang w:val="de-DE"/>
        </w:rPr>
        <w:t>Dieses einzigartige Design reduziert die Systemgröße und verbessert Geschwindigkeit, Zuverlässigkeit, Energieeffizienz und Sicherheit.</w:t>
      </w:r>
    </w:p>
    <w:bookmarkEnd w:id="0"/>
    <w:p w:rsidR="00207AC5" w:rsidRPr="00207AC5" w:rsidRDefault="004378E6" w:rsidP="00207AC5">
      <w:pPr>
        <w:rPr>
          <w:rFonts w:ascii="Arial" w:hAnsi="Arial" w:cs="Arial"/>
          <w:lang w:val="de-DE"/>
        </w:rPr>
      </w:pPr>
      <w:r w:rsidRPr="004378E6">
        <w:rPr>
          <w:rFonts w:ascii="Arial" w:hAnsi="Arial" w:cs="Arial"/>
          <w:lang w:val="de-DE"/>
        </w:rPr>
        <w:t>"Die automatisier</w:t>
      </w:r>
      <w:r>
        <w:rPr>
          <w:rFonts w:ascii="Arial" w:hAnsi="Arial" w:cs="Arial"/>
          <w:lang w:val="de-DE"/>
        </w:rPr>
        <w:t xml:space="preserve">te Analyse von </w:t>
      </w:r>
      <w:r w:rsidR="00894312">
        <w:rPr>
          <w:rFonts w:ascii="Arial" w:hAnsi="Arial" w:cs="Arial"/>
          <w:lang w:val="de-DE"/>
        </w:rPr>
        <w:t>maschinell erfassten Bildern</w:t>
      </w:r>
      <w:r w:rsidRPr="004378E6">
        <w:rPr>
          <w:rFonts w:ascii="Arial" w:hAnsi="Arial" w:cs="Arial"/>
          <w:lang w:val="de-DE"/>
        </w:rPr>
        <w:t xml:space="preserve"> ist ein wichtiger Teil unseres täglichen Lebens</w:t>
      </w:r>
      <w:r w:rsidR="00894312">
        <w:rPr>
          <w:rFonts w:ascii="Arial" w:hAnsi="Arial" w:cs="Arial"/>
          <w:lang w:val="de-DE"/>
        </w:rPr>
        <w:t xml:space="preserve"> geworden</w:t>
      </w:r>
      <w:r w:rsidRPr="004378E6">
        <w:rPr>
          <w:rFonts w:ascii="Arial" w:hAnsi="Arial" w:cs="Arial"/>
          <w:lang w:val="de-DE"/>
        </w:rPr>
        <w:t xml:space="preserve">, an den </w:t>
      </w:r>
      <w:r w:rsidR="00894312">
        <w:rPr>
          <w:rFonts w:ascii="Arial" w:hAnsi="Arial" w:cs="Arial"/>
          <w:lang w:val="de-DE"/>
        </w:rPr>
        <w:t>kaum jemand denkt</w:t>
      </w:r>
      <w:r w:rsidRPr="004378E6">
        <w:rPr>
          <w:rFonts w:ascii="Arial" w:hAnsi="Arial" w:cs="Arial"/>
          <w:lang w:val="de-DE"/>
        </w:rPr>
        <w:t xml:space="preserve">", sagte James Cannon, Präsident und CEO von FLIR. "Die Qualität, die Erschwinglichkeit und die </w:t>
      </w:r>
      <w:r>
        <w:rPr>
          <w:rFonts w:ascii="Arial" w:hAnsi="Arial" w:cs="Arial"/>
          <w:lang w:val="de-DE"/>
        </w:rPr>
        <w:t>schnelle Verfügbarkeit am Markt von Produkten wie</w:t>
      </w:r>
      <w:r w:rsidRPr="004378E6">
        <w:rPr>
          <w:rFonts w:ascii="Arial" w:hAnsi="Arial" w:cs="Arial"/>
          <w:lang w:val="de-DE"/>
        </w:rPr>
        <w:t xml:space="preserve"> unseren Smartphones oder </w:t>
      </w:r>
      <w:r w:rsidR="00894312">
        <w:rPr>
          <w:rFonts w:ascii="Arial" w:hAnsi="Arial" w:cs="Arial"/>
          <w:lang w:val="de-DE"/>
        </w:rPr>
        <w:t>auch</w:t>
      </w:r>
      <w:r>
        <w:rPr>
          <w:rFonts w:ascii="Arial" w:hAnsi="Arial" w:cs="Arial"/>
          <w:lang w:val="de-DE"/>
        </w:rPr>
        <w:t xml:space="preserve"> nur dem Essen auf </w:t>
      </w:r>
      <w:r w:rsidR="00894312">
        <w:rPr>
          <w:rFonts w:ascii="Arial" w:hAnsi="Arial" w:cs="Arial"/>
          <w:lang w:val="de-DE"/>
        </w:rPr>
        <w:t>unseren Tischen ist u. a. dank Kameras</w:t>
      </w:r>
      <w:r>
        <w:rPr>
          <w:rFonts w:ascii="Arial" w:hAnsi="Arial" w:cs="Arial"/>
          <w:lang w:val="de-DE"/>
        </w:rPr>
        <w:t>ystemen möglich</w:t>
      </w:r>
      <w:r w:rsidR="00894312">
        <w:rPr>
          <w:rFonts w:ascii="Arial" w:hAnsi="Arial" w:cs="Arial"/>
          <w:lang w:val="de-DE"/>
        </w:rPr>
        <w:t>,</w:t>
      </w:r>
      <w:r w:rsidRPr="004378E6">
        <w:rPr>
          <w:rFonts w:ascii="Arial" w:hAnsi="Arial" w:cs="Arial"/>
          <w:lang w:val="de-DE"/>
        </w:rPr>
        <w:t xml:space="preserve"> </w:t>
      </w:r>
      <w:r w:rsidR="00894312">
        <w:rPr>
          <w:rFonts w:ascii="Arial" w:hAnsi="Arial" w:cs="Arial"/>
          <w:lang w:val="de-DE"/>
        </w:rPr>
        <w:t>die Qualitätskontrolle</w:t>
      </w:r>
      <w:r w:rsidRPr="004378E6">
        <w:rPr>
          <w:rFonts w:ascii="Arial" w:hAnsi="Arial" w:cs="Arial"/>
          <w:lang w:val="de-DE"/>
        </w:rPr>
        <w:t xml:space="preserve"> </w:t>
      </w:r>
      <w:r w:rsidR="00894312">
        <w:rPr>
          <w:rFonts w:ascii="Arial" w:hAnsi="Arial" w:cs="Arial"/>
          <w:lang w:val="de-DE"/>
        </w:rPr>
        <w:t>mit</w:t>
      </w:r>
      <w:r w:rsidRPr="004378E6">
        <w:rPr>
          <w:rFonts w:ascii="Arial" w:hAnsi="Arial" w:cs="Arial"/>
          <w:lang w:val="de-DE"/>
        </w:rPr>
        <w:t xml:space="preserve"> automatisierter Produktion</w:t>
      </w:r>
      <w:r w:rsidR="00894312">
        <w:rPr>
          <w:rFonts w:ascii="Arial" w:hAnsi="Arial" w:cs="Arial"/>
          <w:lang w:val="de-DE"/>
        </w:rPr>
        <w:t xml:space="preserve"> verbinden</w:t>
      </w:r>
      <w:r w:rsidRPr="004378E6">
        <w:rPr>
          <w:rFonts w:ascii="Arial" w:hAnsi="Arial" w:cs="Arial"/>
          <w:lang w:val="de-DE"/>
        </w:rPr>
        <w:t>.</w:t>
      </w:r>
      <w:r>
        <w:rPr>
          <w:rFonts w:ascii="Arial" w:hAnsi="Arial" w:cs="Arial"/>
          <w:lang w:val="de-DE"/>
        </w:rPr>
        <w:t xml:space="preserve"> </w:t>
      </w:r>
      <w:r w:rsidR="00894312">
        <w:rPr>
          <w:rFonts w:ascii="Arial" w:hAnsi="Arial" w:cs="Arial"/>
          <w:lang w:val="de-DE"/>
        </w:rPr>
        <w:t>Mit der</w:t>
      </w:r>
      <w:r w:rsidRPr="004378E6">
        <w:rPr>
          <w:rFonts w:ascii="Arial" w:hAnsi="Arial" w:cs="Arial"/>
          <w:lang w:val="de-DE"/>
        </w:rPr>
        <w:t xml:space="preserve"> FLIR Firefly mit Intel Movidius Myriad 2 VPU ermöglichen wir es den Entwicklern dieser Systeme, </w:t>
      </w:r>
      <w:r w:rsidR="00894312" w:rsidRPr="00894312">
        <w:rPr>
          <w:rFonts w:ascii="Arial" w:hAnsi="Arial" w:cs="Arial"/>
          <w:lang w:val="de-DE"/>
        </w:rPr>
        <w:t xml:space="preserve">Deep-Learning </w:t>
      </w:r>
      <w:r w:rsidRPr="004378E6">
        <w:rPr>
          <w:rFonts w:ascii="Arial" w:hAnsi="Arial" w:cs="Arial"/>
          <w:lang w:val="de-DE"/>
        </w:rPr>
        <w:t>schneller und zu geringeren Kosten</w:t>
      </w:r>
      <w:r w:rsidR="00894312" w:rsidRPr="00894312">
        <w:rPr>
          <w:rFonts w:ascii="Arial" w:hAnsi="Arial" w:cs="Arial"/>
          <w:lang w:val="de-DE"/>
        </w:rPr>
        <w:t xml:space="preserve"> </w:t>
      </w:r>
      <w:r w:rsidR="00894312" w:rsidRPr="004378E6">
        <w:rPr>
          <w:rFonts w:ascii="Arial" w:hAnsi="Arial" w:cs="Arial"/>
          <w:lang w:val="de-DE"/>
        </w:rPr>
        <w:t>zu nutzen</w:t>
      </w:r>
      <w:r w:rsidR="00894312">
        <w:rPr>
          <w:rFonts w:ascii="Arial" w:hAnsi="Arial" w:cs="Arial"/>
          <w:lang w:val="de-DE"/>
        </w:rPr>
        <w:t>.</w:t>
      </w:r>
      <w:r w:rsidRPr="004378E6">
        <w:rPr>
          <w:rFonts w:ascii="Arial" w:hAnsi="Arial" w:cs="Arial"/>
          <w:lang w:val="de-DE"/>
        </w:rPr>
        <w:t>"</w:t>
      </w:r>
    </w:p>
    <w:p w:rsidR="00207AC5" w:rsidRPr="00207AC5" w:rsidRDefault="00207AC5" w:rsidP="00207AC5">
      <w:pPr>
        <w:rPr>
          <w:rFonts w:ascii="Arial" w:hAnsi="Arial" w:cs="Arial"/>
          <w:lang w:val="de-DE"/>
        </w:rPr>
      </w:pPr>
      <w:r w:rsidRPr="00207AC5">
        <w:rPr>
          <w:rFonts w:ascii="Arial" w:hAnsi="Arial" w:cs="Arial"/>
          <w:lang w:val="de-DE"/>
        </w:rPr>
        <w:t xml:space="preserve">"Mit dem Intel Movidius Neural Compute Stick konnte FLIR schnell Prototypen entwickeln und die frühe Entwicklung des maschinellen Lernens </w:t>
      </w:r>
      <w:r w:rsidR="004D2AEA">
        <w:rPr>
          <w:rFonts w:ascii="Arial" w:hAnsi="Arial" w:cs="Arial"/>
          <w:lang w:val="de-DE"/>
        </w:rPr>
        <w:t>bei der</w:t>
      </w:r>
      <w:r w:rsidRPr="00207AC5">
        <w:rPr>
          <w:rFonts w:ascii="Arial" w:hAnsi="Arial" w:cs="Arial"/>
          <w:lang w:val="de-DE"/>
        </w:rPr>
        <w:t xml:space="preserve"> Firefly optimieren", sagte Adam Burns, Director </w:t>
      </w:r>
      <w:r>
        <w:rPr>
          <w:rFonts w:ascii="Arial" w:hAnsi="Arial" w:cs="Arial"/>
          <w:lang w:val="de-DE"/>
        </w:rPr>
        <w:t>der</w:t>
      </w:r>
      <w:r w:rsidRPr="00207AC5">
        <w:rPr>
          <w:rFonts w:ascii="Arial" w:hAnsi="Arial" w:cs="Arial"/>
          <w:lang w:val="de-DE"/>
        </w:rPr>
        <w:t xml:space="preserve"> Computer Vision Products bei Intel. "Jetzt nutzt </w:t>
      </w:r>
      <w:r>
        <w:rPr>
          <w:rFonts w:ascii="Arial" w:hAnsi="Arial" w:cs="Arial"/>
          <w:lang w:val="de-DE"/>
        </w:rPr>
        <w:t>die</w:t>
      </w:r>
      <w:r w:rsidRPr="00207AC5">
        <w:rPr>
          <w:rFonts w:ascii="Arial" w:hAnsi="Arial" w:cs="Arial"/>
          <w:lang w:val="de-DE"/>
        </w:rPr>
        <w:t xml:space="preserve"> FLIR Firefly die kompakte und effiziente Intel Movidius Myriad 2 VPU, um Echtzeit-Rückschlüsse in der Kamera zu treffen, ohne die erstaunliche Miniaturisierung zu </w:t>
      </w:r>
      <w:r>
        <w:rPr>
          <w:rFonts w:ascii="Arial" w:hAnsi="Arial" w:cs="Arial"/>
          <w:lang w:val="de-DE"/>
        </w:rPr>
        <w:t xml:space="preserve">beeinträchtigen, die FLIR bei </w:t>
      </w:r>
      <w:r w:rsidRPr="00207AC5">
        <w:rPr>
          <w:rFonts w:ascii="Arial" w:hAnsi="Arial" w:cs="Arial"/>
          <w:lang w:val="de-DE"/>
        </w:rPr>
        <w:t>diesem Gerät erreicht hat."</w:t>
      </w:r>
    </w:p>
    <w:p w:rsidR="0050661D" w:rsidRDefault="00207AC5" w:rsidP="00207AC5">
      <w:pPr>
        <w:rPr>
          <w:rFonts w:ascii="Arial" w:hAnsi="Arial" w:cs="Arial"/>
          <w:lang w:val="de-DE"/>
        </w:rPr>
      </w:pPr>
      <w:r>
        <w:rPr>
          <w:rFonts w:ascii="Arial" w:hAnsi="Arial" w:cs="Arial"/>
          <w:lang w:val="de-DE"/>
        </w:rPr>
        <w:t>FLIR zeigt</w:t>
      </w:r>
      <w:r w:rsidRPr="00207AC5">
        <w:rPr>
          <w:rFonts w:ascii="Arial" w:hAnsi="Arial" w:cs="Arial"/>
          <w:lang w:val="de-DE"/>
        </w:rPr>
        <w:t xml:space="preserve"> die Firefly-K</w:t>
      </w:r>
      <w:r>
        <w:rPr>
          <w:rFonts w:ascii="Arial" w:hAnsi="Arial" w:cs="Arial"/>
          <w:lang w:val="de-DE"/>
        </w:rPr>
        <w:t>amera auf der VISION</w:t>
      </w:r>
      <w:r w:rsidRPr="00207AC5">
        <w:rPr>
          <w:rFonts w:ascii="Arial" w:hAnsi="Arial" w:cs="Arial"/>
          <w:lang w:val="de-DE"/>
        </w:rPr>
        <w:t xml:space="preserve"> in Stuttgart auf dem FLIR-Stand (Halle 1, Stand 1B42). </w:t>
      </w:r>
      <w:r>
        <w:rPr>
          <w:rFonts w:ascii="Arial" w:hAnsi="Arial" w:cs="Arial"/>
          <w:lang w:val="de-DE"/>
        </w:rPr>
        <w:t>Weitere Informationen gibt es hier:</w:t>
      </w:r>
      <w:r w:rsidR="004D2AEA">
        <w:rPr>
          <w:rFonts w:ascii="Arial" w:hAnsi="Arial" w:cs="Arial"/>
          <w:lang w:val="de-DE"/>
        </w:rPr>
        <w:t xml:space="preserve"> </w:t>
      </w:r>
      <w:hyperlink r:id="rId8" w:history="1">
        <w:r w:rsidR="004D2AEA" w:rsidRPr="00E35432">
          <w:rPr>
            <w:rStyle w:val="Hyperlink"/>
            <w:rFonts w:ascii="Arial" w:hAnsi="Arial" w:cs="Arial"/>
            <w:lang w:val="de-DE"/>
          </w:rPr>
          <w:t>http://www.flir.com/firefly</w:t>
        </w:r>
      </w:hyperlink>
      <w:r w:rsidR="00461D98">
        <w:rPr>
          <w:rFonts w:ascii="Arial" w:hAnsi="Arial" w:cs="Arial"/>
          <w:lang w:val="de-DE"/>
        </w:rPr>
        <w:t xml:space="preserve"> und hier </w:t>
      </w:r>
      <w:hyperlink r:id="rId9" w:history="1">
        <w:r w:rsidR="00A84A32" w:rsidRPr="00E35432">
          <w:rPr>
            <w:rStyle w:val="Hyperlink"/>
            <w:rFonts w:ascii="Arial" w:hAnsi="Arial" w:cs="Arial"/>
            <w:lang w:val="de-DE"/>
          </w:rPr>
          <w:t>www.flir.de/mv</w:t>
        </w:r>
      </w:hyperlink>
    </w:p>
    <w:p w:rsidR="00E8222A" w:rsidRPr="00BF5A83" w:rsidRDefault="00E8222A" w:rsidP="00E8222A">
      <w:pPr>
        <w:spacing w:after="120" w:line="240" w:lineRule="auto"/>
        <w:contextualSpacing/>
        <w:rPr>
          <w:rFonts w:ascii="Arial" w:hAnsi="Arial" w:cs="Arial"/>
          <w:b/>
          <w:bCs/>
          <w:sz w:val="16"/>
          <w:szCs w:val="16"/>
          <w:lang w:val="de-DE"/>
        </w:rPr>
      </w:pPr>
      <w:r w:rsidRPr="00BF5A83">
        <w:rPr>
          <w:rFonts w:ascii="Arial" w:hAnsi="Arial" w:cs="Arial"/>
          <w:b/>
          <w:bCs/>
          <w:sz w:val="16"/>
          <w:szCs w:val="16"/>
          <w:lang w:val="de-DE"/>
        </w:rPr>
        <w:lastRenderedPageBreak/>
        <w:t xml:space="preserve">Über FLIR Systems: </w:t>
      </w:r>
      <w:r w:rsidRPr="00BF5A83">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die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0" w:history="1">
        <w:r w:rsidRPr="00BF5A83">
          <w:rPr>
            <w:rFonts w:ascii="Arial" w:hAnsi="Arial" w:cs="Arial"/>
            <w:i/>
            <w:iCs/>
            <w:color w:val="0563C1" w:themeColor="hyperlink"/>
            <w:sz w:val="16"/>
            <w:szCs w:val="16"/>
            <w:u w:val="single"/>
            <w:lang w:val="de-DE"/>
          </w:rPr>
          <w:t>www.flir.com</w:t>
        </w:r>
      </w:hyperlink>
      <w:r w:rsidRPr="00BF5A83">
        <w:rPr>
          <w:rFonts w:ascii="Arial" w:hAnsi="Arial" w:cs="Arial"/>
          <w:i/>
          <w:iCs/>
          <w:sz w:val="16"/>
          <w:szCs w:val="16"/>
          <w:lang w:val="de-DE"/>
        </w:rPr>
        <w:t xml:space="preserve">. Folgen Sie uns auf </w:t>
      </w:r>
      <w:hyperlink r:id="rId11" w:history="1">
        <w:r w:rsidRPr="00BF5A83">
          <w:rPr>
            <w:rFonts w:ascii="Arial" w:hAnsi="Arial" w:cs="Arial"/>
            <w:i/>
            <w:iCs/>
            <w:color w:val="0563C1" w:themeColor="hyperlink"/>
            <w:sz w:val="16"/>
            <w:szCs w:val="16"/>
            <w:u w:val="single"/>
            <w:lang w:val="de-DE"/>
          </w:rPr>
          <w:t>@flir</w:t>
        </w:r>
      </w:hyperlink>
      <w:r w:rsidRPr="00BF5A83">
        <w:rPr>
          <w:rFonts w:ascii="Arial" w:hAnsi="Arial" w:cs="Arial"/>
          <w:i/>
          <w:iCs/>
          <w:sz w:val="16"/>
          <w:szCs w:val="16"/>
          <w:lang w:val="de-DE"/>
        </w:rPr>
        <w:t>.</w:t>
      </w:r>
    </w:p>
    <w:p w:rsidR="00E8222A" w:rsidRPr="006F237B" w:rsidRDefault="00E8222A" w:rsidP="00E8222A">
      <w:pPr>
        <w:spacing w:line="240" w:lineRule="auto"/>
        <w:contextualSpacing/>
        <w:rPr>
          <w:rFonts w:ascii="Arial" w:hAnsi="Arial" w:cs="Arial"/>
          <w:sz w:val="8"/>
          <w:szCs w:val="8"/>
          <w:lang w:val="de-DE"/>
        </w:rPr>
      </w:pPr>
    </w:p>
    <w:p w:rsidR="00E8222A" w:rsidRPr="006F237B"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Informationen über</w:t>
      </w:r>
      <w:r>
        <w:rPr>
          <w:rFonts w:ascii="Arial" w:hAnsi="Arial" w:cs="Arial"/>
          <w:b/>
          <w:sz w:val="20"/>
          <w:lang w:val="de-DE"/>
        </w:rPr>
        <w:t xml:space="preserve"> diese</w:t>
      </w:r>
      <w:r w:rsidRPr="006F237B">
        <w:rPr>
          <w:rFonts w:ascii="Arial" w:hAnsi="Arial" w:cs="Arial"/>
          <w:b/>
          <w:sz w:val="20"/>
          <w:lang w:val="de-DE"/>
        </w:rPr>
        <w:t xml:space="preserve"> FLIR</w:t>
      </w:r>
      <w:r>
        <w:rPr>
          <w:rFonts w:ascii="Arial" w:hAnsi="Arial" w:cs="Arial"/>
          <w:b/>
          <w:sz w:val="20"/>
          <w:lang w:val="de-DE"/>
        </w:rPr>
        <w:t>-Infrarotkamera</w:t>
      </w:r>
      <w:r w:rsidRPr="006F237B">
        <w:rPr>
          <w:rFonts w:ascii="Arial" w:hAnsi="Arial" w:cs="Arial"/>
          <w:b/>
          <w:sz w:val="20"/>
          <w:lang w:val="de-DE"/>
        </w:rPr>
        <w:t xml:space="preserve">: </w:t>
      </w:r>
    </w:p>
    <w:p w:rsidR="00E8222A" w:rsidRDefault="00E8222A" w:rsidP="00E8222A">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er Straße 81, 60437 Frankfurt, Tel.: 069/950090-0</w:t>
      </w:r>
      <w:r w:rsidRPr="006F237B">
        <w:rPr>
          <w:rFonts w:ascii="Arial" w:hAnsi="Arial" w:cs="Arial"/>
          <w:sz w:val="20"/>
          <w:lang w:val="de-DE"/>
        </w:rPr>
        <w:t>,</w:t>
      </w:r>
      <w:r>
        <w:rPr>
          <w:rFonts w:ascii="Arial" w:hAnsi="Arial" w:cs="Arial"/>
          <w:sz w:val="20"/>
          <w:lang w:val="de-DE"/>
        </w:rPr>
        <w:t xml:space="preserve"> Fax: -40, E-Mail: </w:t>
      </w:r>
      <w:hyperlink r:id="rId12" w:history="1">
        <w:r w:rsidR="00461D98" w:rsidRPr="00E35432">
          <w:rPr>
            <w:rStyle w:val="Hyperlink"/>
            <w:rFonts w:ascii="Arial" w:hAnsi="Arial" w:cs="Arial"/>
            <w:sz w:val="20"/>
            <w:lang w:val="de-DE"/>
          </w:rPr>
          <w:t>info@flir.de</w:t>
        </w:r>
      </w:hyperlink>
      <w:r>
        <w:rPr>
          <w:rFonts w:ascii="Arial" w:hAnsi="Arial" w:cs="Arial"/>
          <w:sz w:val="20"/>
          <w:lang w:val="de-DE"/>
        </w:rPr>
        <w:tab/>
      </w:r>
      <w:hyperlink r:id="rId13" w:history="1">
        <w:r w:rsidRPr="00F92BCA">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4" w:history="1">
        <w:r w:rsidRPr="00050EFE">
          <w:rPr>
            <w:rStyle w:val="Hyperlink"/>
            <w:rFonts w:ascii="Arial" w:hAnsi="Arial" w:cs="Arial"/>
            <w:sz w:val="20"/>
            <w:lang w:val="de-DE"/>
          </w:rPr>
          <w:t>www.irtraining.eu</w:t>
        </w:r>
      </w:hyperlink>
      <w:r>
        <w:rPr>
          <w:rFonts w:ascii="Arial" w:hAnsi="Arial" w:cs="Arial"/>
          <w:sz w:val="20"/>
          <w:lang w:val="de-DE"/>
        </w:rPr>
        <w:tab/>
      </w:r>
      <w:hyperlink r:id="rId15" w:history="1">
        <w:r w:rsidR="00461D98" w:rsidRPr="00E35432">
          <w:rPr>
            <w:rStyle w:val="Hyperlink"/>
            <w:rFonts w:ascii="Arial" w:hAnsi="Arial" w:cs="Arial"/>
            <w:sz w:val="20"/>
            <w:lang w:val="de-DE"/>
          </w:rPr>
          <w:t>www.flir.de/mv</w:t>
        </w:r>
      </w:hyperlink>
      <w:r w:rsidR="00461D98">
        <w:rPr>
          <w:rFonts w:ascii="Arial" w:hAnsi="Arial" w:cs="Arial"/>
          <w:sz w:val="20"/>
          <w:lang w:val="de-DE"/>
        </w:rPr>
        <w:t xml:space="preserve"> </w:t>
      </w:r>
      <w:r w:rsidR="00461D98">
        <w:rPr>
          <w:rFonts w:ascii="Arial" w:hAnsi="Arial" w:cs="Arial"/>
          <w:sz w:val="20"/>
          <w:lang w:val="de-DE"/>
        </w:rPr>
        <w:tab/>
      </w:r>
      <w:r w:rsidR="00461D98">
        <w:rPr>
          <w:rFonts w:ascii="Arial" w:hAnsi="Arial" w:cs="Arial"/>
          <w:sz w:val="20"/>
          <w:lang w:val="de-DE"/>
        </w:rPr>
        <w:tab/>
      </w:r>
      <w:hyperlink r:id="rId16" w:history="1">
        <w:r w:rsidRPr="00050EFE">
          <w:rPr>
            <w:rStyle w:val="Hyperlink"/>
            <w:rFonts w:ascii="Arial" w:hAnsi="Arial" w:cs="Arial"/>
            <w:sz w:val="20"/>
            <w:lang w:val="de-DE"/>
          </w:rPr>
          <w:t>www.flir.eu</w:t>
        </w:r>
      </w:hyperlink>
    </w:p>
    <w:p w:rsidR="00E8222A" w:rsidRPr="00066AE8" w:rsidRDefault="00E8222A" w:rsidP="00E8222A">
      <w:pPr>
        <w:spacing w:line="240" w:lineRule="auto"/>
        <w:contextualSpacing/>
        <w:rPr>
          <w:rFonts w:ascii="Arial" w:hAnsi="Arial" w:cs="Arial"/>
          <w:sz w:val="8"/>
          <w:szCs w:val="8"/>
          <w:lang w:val="de-DE"/>
        </w:rPr>
      </w:pPr>
    </w:p>
    <w:p w:rsidR="00E8222A" w:rsidRPr="001077F7"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Bei Bedarf an Bildmaterial, Fachartikeln etc. hilft Ihnen:</w:t>
      </w:r>
      <w:r w:rsidR="004D2AEA">
        <w:rPr>
          <w:rFonts w:ascii="Arial" w:hAnsi="Arial" w:cs="Arial"/>
          <w:b/>
          <w:sz w:val="20"/>
          <w:lang w:val="de-DE"/>
        </w:rPr>
        <w:t xml:space="preserve"> </w:t>
      </w:r>
      <w:r w:rsidRPr="006F237B">
        <w:rPr>
          <w:rFonts w:ascii="Arial" w:hAnsi="Arial" w:cs="Arial"/>
          <w:sz w:val="20"/>
          <w:lang w:val="de-DE"/>
        </w:rPr>
        <w:t xml:space="preserve">ABL Werbung Frank Liebelt, Kellerskopfweg 13, 65931 </w:t>
      </w:r>
      <w:r>
        <w:rPr>
          <w:rFonts w:ascii="Arial" w:hAnsi="Arial" w:cs="Arial"/>
          <w:sz w:val="20"/>
          <w:lang w:val="de-DE"/>
        </w:rPr>
        <w:t xml:space="preserve">Frankfurt, Tel.: 069/501717, </w:t>
      </w:r>
      <w:r w:rsidRPr="006F237B">
        <w:rPr>
          <w:rFonts w:ascii="Arial" w:hAnsi="Arial" w:cs="Arial"/>
          <w:sz w:val="20"/>
          <w:lang w:val="de-DE"/>
        </w:rPr>
        <w:t xml:space="preserve">E-Mail: </w:t>
      </w:r>
      <w:hyperlink r:id="rId17" w:history="1">
        <w:r w:rsidRPr="00886D64">
          <w:rPr>
            <w:rStyle w:val="Hyperlink"/>
            <w:rFonts w:ascii="Arial" w:hAnsi="Arial" w:cs="Arial"/>
            <w:sz w:val="20"/>
            <w:lang w:val="de-DE"/>
          </w:rPr>
          <w:t>frankliebelt@ablwerbung.de</w:t>
        </w:r>
      </w:hyperlink>
    </w:p>
    <w:p w:rsidR="00E8222A" w:rsidRPr="006F237B" w:rsidRDefault="00E8222A" w:rsidP="00E8222A">
      <w:pPr>
        <w:spacing w:line="240" w:lineRule="auto"/>
        <w:contextualSpacing/>
        <w:rPr>
          <w:rFonts w:ascii="Arial" w:hAnsi="Arial" w:cs="Arial"/>
          <w:sz w:val="8"/>
          <w:szCs w:val="8"/>
          <w:lang w:val="de-DE"/>
        </w:rPr>
      </w:pPr>
    </w:p>
    <w:p w:rsidR="00E8222A" w:rsidRPr="0046707A"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E8222A" w:rsidRPr="006F237B" w:rsidRDefault="00E8222A" w:rsidP="00E8222A">
      <w:pPr>
        <w:spacing w:line="240" w:lineRule="auto"/>
        <w:contextualSpacing/>
        <w:rPr>
          <w:rFonts w:ascii="Arial" w:hAnsi="Arial" w:cs="Arial"/>
          <w:sz w:val="8"/>
          <w:szCs w:val="8"/>
          <w:lang w:val="de-DE"/>
        </w:rPr>
      </w:pPr>
    </w:p>
    <w:p w:rsidR="0050661D" w:rsidRPr="0044043C" w:rsidRDefault="00E8222A" w:rsidP="00E8222A">
      <w:pPr>
        <w:shd w:val="clear" w:color="auto" w:fill="FFFFFF"/>
        <w:spacing w:before="100" w:beforeAutospacing="1" w:after="100" w:afterAutospacing="1" w:line="270" w:lineRule="atLeast"/>
        <w:rPr>
          <w:rFonts w:ascii="Arial" w:hAnsi="Arial" w:cs="Arial"/>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hyperlink r:id="rId18" w:history="1">
        <w:r w:rsidRPr="00F92BCA">
          <w:rPr>
            <w:rStyle w:val="Hyperlink"/>
            <w:rFonts w:ascii="Arial" w:hAnsi="Arial" w:cs="Arial"/>
            <w:sz w:val="20"/>
            <w:lang w:val="de-DE"/>
          </w:rPr>
          <w:t>http://www.flir.de/cs/display/?id=40991</w:t>
        </w:r>
      </w:hyperlink>
      <w:r>
        <w:rPr>
          <w:rFonts w:ascii="Arial" w:hAnsi="Arial" w:cs="Arial"/>
          <w:sz w:val="20"/>
          <w:lang w:val="de-DE"/>
        </w:rPr>
        <w:t xml:space="preserve"> </w:t>
      </w:r>
      <w:r w:rsidRPr="006F237B">
        <w:rPr>
          <w:rFonts w:ascii="Arial" w:hAnsi="Arial" w:cs="Arial"/>
          <w:sz w:val="20"/>
          <w:lang w:val="de-DE"/>
        </w:rPr>
        <w:t xml:space="preserve">sowie: </w:t>
      </w:r>
      <w:hyperlink r:id="rId19"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etc. klicken und dann im Unterverzeichnis auf "Application stories". bzw. "Technical Note" Alle Anwendungsberichte</w:t>
      </w:r>
    </w:p>
    <w:p w:rsidR="0050661D" w:rsidRPr="002E4EB7" w:rsidRDefault="0050661D" w:rsidP="0050661D">
      <w:pPr>
        <w:pStyle w:val="KeinLeerraum"/>
        <w:rPr>
          <w:rFonts w:ascii="Arial" w:hAnsi="Arial" w:cs="Arial"/>
          <w:sz w:val="20"/>
          <w:szCs w:val="20"/>
        </w:rPr>
      </w:pPr>
    </w:p>
    <w:p w:rsidR="0050661D" w:rsidRPr="002E4EB7" w:rsidRDefault="0050661D" w:rsidP="0050661D">
      <w:pPr>
        <w:pStyle w:val="KeinLeerraum"/>
        <w:rPr>
          <w:rFonts w:ascii="Arial" w:hAnsi="Arial" w:cs="Arial"/>
          <w:sz w:val="20"/>
          <w:szCs w:val="20"/>
        </w:rPr>
      </w:pPr>
    </w:p>
    <w:p w:rsidR="0050661D" w:rsidRPr="002E4EB7" w:rsidRDefault="0050661D" w:rsidP="0050661D">
      <w:pPr>
        <w:pStyle w:val="KeinLeerraum"/>
        <w:rPr>
          <w:rFonts w:ascii="Arial" w:hAnsi="Arial" w:cs="Arial"/>
          <w:sz w:val="20"/>
          <w:szCs w:val="20"/>
        </w:rPr>
      </w:pPr>
    </w:p>
    <w:p w:rsidR="00A2287E" w:rsidRDefault="00A57250" w:rsidP="00A2287E">
      <w:pPr>
        <w:rPr>
          <w:rFonts w:ascii="Arial" w:hAnsi="Arial" w:cs="Arial"/>
        </w:rPr>
      </w:pPr>
      <w:r>
        <w:rPr>
          <w:rFonts w:ascii="Arial" w:hAnsi="Arial" w:cs="Arial"/>
        </w:rPr>
        <w:t xml:space="preserve"> </w:t>
      </w:r>
    </w:p>
    <w:p w:rsidR="00013A2C" w:rsidRPr="0050661D" w:rsidRDefault="00013A2C" w:rsidP="0050661D">
      <w:pPr>
        <w:rPr>
          <w:rFonts w:ascii="Arial" w:hAnsi="Arial" w:cs="Arial"/>
        </w:rPr>
      </w:pPr>
    </w:p>
    <w:sectPr w:rsidR="00013A2C" w:rsidRPr="0050661D" w:rsidSect="001365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0A" w:rsidRDefault="0042200A" w:rsidP="00C31DEF">
      <w:pPr>
        <w:spacing w:after="0" w:line="240" w:lineRule="auto"/>
      </w:pPr>
      <w:r>
        <w:separator/>
      </w:r>
    </w:p>
  </w:endnote>
  <w:endnote w:type="continuationSeparator" w:id="0">
    <w:p w:rsidR="0042200A" w:rsidRDefault="0042200A" w:rsidP="00C31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0A" w:rsidRDefault="0042200A" w:rsidP="00C31DEF">
      <w:pPr>
        <w:spacing w:after="0" w:line="240" w:lineRule="auto"/>
      </w:pPr>
      <w:r>
        <w:separator/>
      </w:r>
    </w:p>
  </w:footnote>
  <w:footnote w:type="continuationSeparator" w:id="0">
    <w:p w:rsidR="0042200A" w:rsidRDefault="0042200A" w:rsidP="00C31D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661D"/>
    <w:rsid w:val="000026BA"/>
    <w:rsid w:val="00005E84"/>
    <w:rsid w:val="0001171E"/>
    <w:rsid w:val="00013A2C"/>
    <w:rsid w:val="0002148F"/>
    <w:rsid w:val="000861DA"/>
    <w:rsid w:val="00094928"/>
    <w:rsid w:val="000A4DEB"/>
    <w:rsid w:val="000E3187"/>
    <w:rsid w:val="000F16B2"/>
    <w:rsid w:val="0010023F"/>
    <w:rsid w:val="00103AB7"/>
    <w:rsid w:val="00130A60"/>
    <w:rsid w:val="001365AC"/>
    <w:rsid w:val="00142964"/>
    <w:rsid w:val="00162628"/>
    <w:rsid w:val="00185C39"/>
    <w:rsid w:val="001B0523"/>
    <w:rsid w:val="001B3EED"/>
    <w:rsid w:val="001F1567"/>
    <w:rsid w:val="00207AC5"/>
    <w:rsid w:val="00267546"/>
    <w:rsid w:val="002A6334"/>
    <w:rsid w:val="002B6010"/>
    <w:rsid w:val="002D58EE"/>
    <w:rsid w:val="00340639"/>
    <w:rsid w:val="003501B2"/>
    <w:rsid w:val="00385C04"/>
    <w:rsid w:val="0042200A"/>
    <w:rsid w:val="004378E6"/>
    <w:rsid w:val="00461D98"/>
    <w:rsid w:val="00466B1F"/>
    <w:rsid w:val="004673F0"/>
    <w:rsid w:val="004863F5"/>
    <w:rsid w:val="0049167B"/>
    <w:rsid w:val="004D2AEA"/>
    <w:rsid w:val="004D678B"/>
    <w:rsid w:val="004F276B"/>
    <w:rsid w:val="004F711F"/>
    <w:rsid w:val="0050661D"/>
    <w:rsid w:val="00562FC8"/>
    <w:rsid w:val="00577C51"/>
    <w:rsid w:val="005A37A6"/>
    <w:rsid w:val="005D1DCA"/>
    <w:rsid w:val="005D7DCB"/>
    <w:rsid w:val="005F1850"/>
    <w:rsid w:val="005F383A"/>
    <w:rsid w:val="00613D11"/>
    <w:rsid w:val="00642064"/>
    <w:rsid w:val="00656BA9"/>
    <w:rsid w:val="0066287B"/>
    <w:rsid w:val="0066479E"/>
    <w:rsid w:val="006D1B1D"/>
    <w:rsid w:val="006E7BB0"/>
    <w:rsid w:val="006F0A2A"/>
    <w:rsid w:val="00750452"/>
    <w:rsid w:val="00774327"/>
    <w:rsid w:val="0079051B"/>
    <w:rsid w:val="007A74DD"/>
    <w:rsid w:val="007E05CD"/>
    <w:rsid w:val="007E7089"/>
    <w:rsid w:val="008925BD"/>
    <w:rsid w:val="00894312"/>
    <w:rsid w:val="008B5191"/>
    <w:rsid w:val="008C1552"/>
    <w:rsid w:val="008D0363"/>
    <w:rsid w:val="008D6392"/>
    <w:rsid w:val="008F534A"/>
    <w:rsid w:val="0092077A"/>
    <w:rsid w:val="00921335"/>
    <w:rsid w:val="009613AB"/>
    <w:rsid w:val="00973A21"/>
    <w:rsid w:val="00985C60"/>
    <w:rsid w:val="009A1979"/>
    <w:rsid w:val="009A3AC6"/>
    <w:rsid w:val="009B23DA"/>
    <w:rsid w:val="00A1377C"/>
    <w:rsid w:val="00A2287E"/>
    <w:rsid w:val="00A368F9"/>
    <w:rsid w:val="00A41180"/>
    <w:rsid w:val="00A44073"/>
    <w:rsid w:val="00A57250"/>
    <w:rsid w:val="00A84A32"/>
    <w:rsid w:val="00AC1B3B"/>
    <w:rsid w:val="00AD0F60"/>
    <w:rsid w:val="00AF231C"/>
    <w:rsid w:val="00B123D6"/>
    <w:rsid w:val="00B3668D"/>
    <w:rsid w:val="00B715EF"/>
    <w:rsid w:val="00B729C4"/>
    <w:rsid w:val="00B74CA5"/>
    <w:rsid w:val="00B76EDA"/>
    <w:rsid w:val="00B876D4"/>
    <w:rsid w:val="00B935F7"/>
    <w:rsid w:val="00BA48EE"/>
    <w:rsid w:val="00BE4EAA"/>
    <w:rsid w:val="00C05C2B"/>
    <w:rsid w:val="00C14D3D"/>
    <w:rsid w:val="00C16EAF"/>
    <w:rsid w:val="00C233FC"/>
    <w:rsid w:val="00C31DEF"/>
    <w:rsid w:val="00C7604F"/>
    <w:rsid w:val="00CD38A6"/>
    <w:rsid w:val="00D13B20"/>
    <w:rsid w:val="00D53F00"/>
    <w:rsid w:val="00D922CB"/>
    <w:rsid w:val="00DB558F"/>
    <w:rsid w:val="00E45B4F"/>
    <w:rsid w:val="00E8222A"/>
    <w:rsid w:val="00EA6353"/>
    <w:rsid w:val="00F044C5"/>
    <w:rsid w:val="00F42673"/>
    <w:rsid w:val="00F769D9"/>
    <w:rsid w:val="00F94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6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ugin">
    <w:name w:val="hugin"/>
    <w:basedOn w:val="Standard"/>
    <w:rsid w:val="00506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50661D"/>
    <w:rPr>
      <w:color w:val="0000FF"/>
      <w:u w:val="single"/>
    </w:rPr>
  </w:style>
  <w:style w:type="paragraph" w:styleId="KeinLeerraum">
    <w:name w:val="No Spacing"/>
    <w:uiPriority w:val="1"/>
    <w:qFormat/>
    <w:rsid w:val="0050661D"/>
    <w:pPr>
      <w:spacing w:after="0" w:line="240" w:lineRule="auto"/>
    </w:pPr>
    <w:rPr>
      <w:rFonts w:ascii="Calibri" w:eastAsia="Calibri" w:hAnsi="Calibri" w:cs="Times New Roman"/>
    </w:rPr>
  </w:style>
  <w:style w:type="character" w:styleId="Hervorhebung">
    <w:name w:val="Emphasis"/>
    <w:basedOn w:val="Absatz-Standardschriftart"/>
    <w:uiPriority w:val="20"/>
    <w:qFormat/>
    <w:rsid w:val="0050661D"/>
    <w:rPr>
      <w:i/>
      <w:iCs/>
    </w:rPr>
  </w:style>
  <w:style w:type="paragraph" w:styleId="Sprechblasentext">
    <w:name w:val="Balloon Text"/>
    <w:basedOn w:val="Standard"/>
    <w:link w:val="SprechblasentextZchn"/>
    <w:uiPriority w:val="99"/>
    <w:semiHidden/>
    <w:unhideWhenUsed/>
    <w:rsid w:val="005066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61D"/>
    <w:rPr>
      <w:rFonts w:ascii="Segoe UI" w:hAnsi="Segoe UI" w:cs="Segoe UI"/>
      <w:sz w:val="18"/>
      <w:szCs w:val="18"/>
    </w:rPr>
  </w:style>
  <w:style w:type="character" w:styleId="Kommentarzeichen">
    <w:name w:val="annotation reference"/>
    <w:basedOn w:val="Absatz-Standardschriftart"/>
    <w:uiPriority w:val="99"/>
    <w:semiHidden/>
    <w:unhideWhenUsed/>
    <w:rsid w:val="0050661D"/>
    <w:rPr>
      <w:sz w:val="16"/>
      <w:szCs w:val="16"/>
    </w:rPr>
  </w:style>
  <w:style w:type="paragraph" w:styleId="Kommentartext">
    <w:name w:val="annotation text"/>
    <w:basedOn w:val="Standard"/>
    <w:link w:val="KommentartextZchn"/>
    <w:uiPriority w:val="99"/>
    <w:semiHidden/>
    <w:unhideWhenUsed/>
    <w:rsid w:val="005066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661D"/>
    <w:rPr>
      <w:sz w:val="20"/>
      <w:szCs w:val="20"/>
    </w:rPr>
  </w:style>
  <w:style w:type="paragraph" w:styleId="Kommentarthema">
    <w:name w:val="annotation subject"/>
    <w:basedOn w:val="Kommentartext"/>
    <w:next w:val="Kommentartext"/>
    <w:link w:val="KommentarthemaZchn"/>
    <w:uiPriority w:val="99"/>
    <w:semiHidden/>
    <w:unhideWhenUsed/>
    <w:rsid w:val="0050661D"/>
    <w:rPr>
      <w:b/>
      <w:bCs/>
    </w:rPr>
  </w:style>
  <w:style w:type="character" w:customStyle="1" w:styleId="KommentarthemaZchn">
    <w:name w:val="Kommentarthema Zchn"/>
    <w:basedOn w:val="KommentartextZchn"/>
    <w:link w:val="Kommentarthema"/>
    <w:uiPriority w:val="99"/>
    <w:semiHidden/>
    <w:rsid w:val="0050661D"/>
    <w:rPr>
      <w:b/>
      <w:bCs/>
      <w:sz w:val="20"/>
      <w:szCs w:val="20"/>
    </w:rPr>
  </w:style>
  <w:style w:type="paragraph" w:styleId="berarbeitung">
    <w:name w:val="Revision"/>
    <w:hidden/>
    <w:uiPriority w:val="99"/>
    <w:semiHidden/>
    <w:rsid w:val="00142964"/>
    <w:pPr>
      <w:spacing w:after="0" w:line="240" w:lineRule="auto"/>
    </w:pPr>
  </w:style>
  <w:style w:type="character" w:customStyle="1" w:styleId="UnresolvedMention1">
    <w:name w:val="Unresolved Mention1"/>
    <w:basedOn w:val="Absatz-Standardschriftart"/>
    <w:uiPriority w:val="99"/>
    <w:semiHidden/>
    <w:unhideWhenUsed/>
    <w:rsid w:val="003501B2"/>
    <w:rPr>
      <w:color w:val="605E5C"/>
      <w:shd w:val="clear" w:color="auto" w:fill="E1DFDD"/>
    </w:rPr>
  </w:style>
  <w:style w:type="character" w:styleId="BesuchterHyperlink">
    <w:name w:val="FollowedHyperlink"/>
    <w:basedOn w:val="Absatz-Standardschriftart"/>
    <w:uiPriority w:val="99"/>
    <w:semiHidden/>
    <w:unhideWhenUsed/>
    <w:rsid w:val="00BA48EE"/>
    <w:rPr>
      <w:color w:val="954F72" w:themeColor="followedHyperlink"/>
      <w:u w:val="single"/>
    </w:rPr>
  </w:style>
  <w:style w:type="paragraph" w:styleId="Kopfzeile">
    <w:name w:val="header"/>
    <w:basedOn w:val="Standard"/>
    <w:link w:val="KopfzeileZchn"/>
    <w:uiPriority w:val="99"/>
    <w:semiHidden/>
    <w:unhideWhenUsed/>
    <w:rsid w:val="00C31DE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C31DEF"/>
  </w:style>
  <w:style w:type="paragraph" w:styleId="Fuzeile">
    <w:name w:val="footer"/>
    <w:basedOn w:val="Standard"/>
    <w:link w:val="FuzeileZchn"/>
    <w:uiPriority w:val="99"/>
    <w:semiHidden/>
    <w:unhideWhenUsed/>
    <w:rsid w:val="00C31DEF"/>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C31DEF"/>
  </w:style>
</w:styles>
</file>

<file path=word/webSettings.xml><?xml version="1.0" encoding="utf-8"?>
<w:webSettings xmlns:r="http://schemas.openxmlformats.org/officeDocument/2006/relationships" xmlns:w="http://schemas.openxmlformats.org/wordprocessingml/2006/main">
  <w:divs>
    <w:div w:id="406853576">
      <w:bodyDiv w:val="1"/>
      <w:marLeft w:val="0"/>
      <w:marRight w:val="0"/>
      <w:marTop w:val="0"/>
      <w:marBottom w:val="0"/>
      <w:divBdr>
        <w:top w:val="none" w:sz="0" w:space="0" w:color="auto"/>
        <w:left w:val="none" w:sz="0" w:space="0" w:color="auto"/>
        <w:bottom w:val="none" w:sz="0" w:space="0" w:color="auto"/>
        <w:right w:val="none" w:sz="0" w:space="0" w:color="auto"/>
      </w:divBdr>
    </w:div>
    <w:div w:id="1372195086">
      <w:bodyDiv w:val="1"/>
      <w:marLeft w:val="0"/>
      <w:marRight w:val="0"/>
      <w:marTop w:val="0"/>
      <w:marBottom w:val="0"/>
      <w:divBdr>
        <w:top w:val="none" w:sz="0" w:space="0" w:color="auto"/>
        <w:left w:val="none" w:sz="0" w:space="0" w:color="auto"/>
        <w:bottom w:val="none" w:sz="0" w:space="0" w:color="auto"/>
        <w:right w:val="none" w:sz="0" w:space="0" w:color="auto"/>
      </w:divBdr>
    </w:div>
    <w:div w:id="1579561643">
      <w:bodyDiv w:val="1"/>
      <w:marLeft w:val="0"/>
      <w:marRight w:val="0"/>
      <w:marTop w:val="0"/>
      <w:marBottom w:val="0"/>
      <w:divBdr>
        <w:top w:val="none" w:sz="0" w:space="0" w:color="auto"/>
        <w:left w:val="none" w:sz="0" w:space="0" w:color="auto"/>
        <w:bottom w:val="none" w:sz="0" w:space="0" w:color="auto"/>
        <w:right w:val="none" w:sz="0" w:space="0" w:color="auto"/>
      </w:divBdr>
    </w:div>
    <w:div w:id="1618826705">
      <w:bodyDiv w:val="1"/>
      <w:marLeft w:val="0"/>
      <w:marRight w:val="0"/>
      <w:marTop w:val="0"/>
      <w:marBottom w:val="0"/>
      <w:divBdr>
        <w:top w:val="none" w:sz="0" w:space="0" w:color="auto"/>
        <w:left w:val="none" w:sz="0" w:space="0" w:color="auto"/>
        <w:bottom w:val="none" w:sz="0" w:space="0" w:color="auto"/>
        <w:right w:val="none" w:sz="0" w:space="0" w:color="auto"/>
      </w:divBdr>
    </w:div>
    <w:div w:id="17850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firefly" TargetMode="External"/><Relationship Id="rId13" Type="http://schemas.openxmlformats.org/officeDocument/2006/relationships/hyperlink" Target="http://www.flir.com" TargetMode="External"/><Relationship Id="rId18" Type="http://schemas.openxmlformats.org/officeDocument/2006/relationships/hyperlink" Target="http://www.flir.de/cs/display/?id=409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info@flir.de" TargetMode="External"/><Relationship Id="rId17" Type="http://schemas.openxmlformats.org/officeDocument/2006/relationships/hyperlink" Target="mailto:frankliebelt@ablwerbung.de" TargetMode="External"/><Relationship Id="rId2" Type="http://schemas.openxmlformats.org/officeDocument/2006/relationships/styles" Target="styles.xml"/><Relationship Id="rId16" Type="http://schemas.openxmlformats.org/officeDocument/2006/relationships/hyperlink" Target="http://www.flir.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flir" TargetMode="External"/><Relationship Id="rId5" Type="http://schemas.openxmlformats.org/officeDocument/2006/relationships/footnotes" Target="footnotes.xml"/><Relationship Id="rId15" Type="http://schemas.openxmlformats.org/officeDocument/2006/relationships/hyperlink" Target="http://www.flir.de/mv" TargetMode="External"/><Relationship Id="rId10" Type="http://schemas.openxmlformats.org/officeDocument/2006/relationships/hyperlink" Target="http://www.flir.com" TargetMode="External"/><Relationship Id="rId19" Type="http://schemas.openxmlformats.org/officeDocument/2006/relationships/hyperlink" Target="http://www.flirmedia.com/flir-instruments.html" TargetMode="External"/><Relationship Id="rId4" Type="http://schemas.openxmlformats.org/officeDocument/2006/relationships/webSettings" Target="webSettings.xml"/><Relationship Id="rId9" Type="http://schemas.openxmlformats.org/officeDocument/2006/relationships/hyperlink" Target="http://www.flir.de/mv" TargetMode="External"/><Relationship Id="rId14" Type="http://schemas.openxmlformats.org/officeDocument/2006/relationships/hyperlink" Target="http://www.irtrainin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A709-F0C9-4C32-89EB-934AC77B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4735</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McDowd, Tim</dc:creator>
  <cp:keywords>CTPClassification=CTP_NT</cp:keywords>
  <dc:description/>
  <cp:lastModifiedBy>Akademie</cp:lastModifiedBy>
  <cp:revision>7</cp:revision>
  <dcterms:created xsi:type="dcterms:W3CDTF">2018-10-18T09:41:00Z</dcterms:created>
  <dcterms:modified xsi:type="dcterms:W3CDTF">2018-10-18T10:49:00Z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212f65b8-193e-4c47-9a3d-c0bee741ea1c</vt:lpwstr>
  </property>
  <property fmtid="{D5CDD505-2E9C-101B-9397-08002B2CF9AE}" pid="3" name="CTP_TimeStamp">
    <vt:lpwstr>2018-10-16 18:18:43Z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