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C" w:rsidRDefault="000B6820" w:rsidP="006E4C70">
      <w:pPr>
        <w:spacing w:after="0" w:line="240" w:lineRule="auto"/>
        <w:ind w:left="3600" w:hanging="3600"/>
        <w:rPr>
          <w:rFonts w:ascii="Arial" w:hAnsi="Arial" w:cs="Arial"/>
          <w:sz w:val="28"/>
          <w:szCs w:val="28"/>
        </w:rPr>
      </w:pPr>
      <w:r>
        <w:rPr>
          <w:rFonts w:ascii="Arial" w:hAnsi="Arial"/>
          <w:noProof/>
          <w:lang w:val="en-US"/>
        </w:rPr>
        <w:drawing>
          <wp:anchor distT="0" distB="0" distL="114300" distR="114300" simplePos="0" relativeHeight="251659264" behindDoc="1" locked="0" layoutInCell="1" allowOverlap="1">
            <wp:simplePos x="0" y="0"/>
            <wp:positionH relativeFrom="column">
              <wp:posOffset>-641240</wp:posOffset>
            </wp:positionH>
            <wp:positionV relativeFrom="paragraph">
              <wp:posOffset>-632708</wp:posOffset>
            </wp:positionV>
            <wp:extent cx="4384040" cy="118533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051" b="24393"/>
                    <a:stretch/>
                  </pic:blipFill>
                  <pic:spPr bwMode="auto">
                    <a:xfrm>
                      <a:off x="0" y="0"/>
                      <a:ext cx="4384040" cy="118533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sz w:val="28"/>
          <w:szCs w:val="28"/>
        </w:rPr>
        <w:tab/>
      </w:r>
      <w:r>
        <w:rPr>
          <w:rFonts w:ascii="Arial" w:hAnsi="Arial"/>
          <w:sz w:val="28"/>
          <w:szCs w:val="28"/>
        </w:rPr>
        <w:tab/>
      </w:r>
    </w:p>
    <w:p w:rsidR="00361B67" w:rsidRPr="000C2F14" w:rsidRDefault="00FF02C3" w:rsidP="000C2F14">
      <w:pPr>
        <w:pStyle w:val="FinalizedText"/>
        <w:spacing w:line="240" w:lineRule="auto"/>
        <w:jc w:val="center"/>
        <w:rPr>
          <w:rFonts w:ascii="Arial" w:hAnsi="Arial" w:cs="Arial"/>
          <w:i/>
          <w:sz w:val="22"/>
          <w:szCs w:val="22"/>
        </w:rPr>
      </w:pPr>
      <w:r>
        <w:rPr>
          <w:rFonts w:ascii="Arial" w:hAnsi="Arial"/>
          <w:b/>
          <w:sz w:val="28"/>
        </w:rPr>
        <w:t xml:space="preserve">Das Unternehmen FLIR führt </w:t>
      </w:r>
      <w:r w:rsidR="003A44F1">
        <w:rPr>
          <w:rFonts w:ascii="Arial" w:hAnsi="Arial"/>
          <w:b/>
          <w:sz w:val="28"/>
        </w:rPr>
        <w:t>seine</w:t>
      </w:r>
      <w:r>
        <w:rPr>
          <w:rFonts w:ascii="Arial" w:hAnsi="Arial"/>
          <w:b/>
          <w:sz w:val="28"/>
        </w:rPr>
        <w:t xml:space="preserve"> </w:t>
      </w:r>
      <w:r w:rsidR="008E0D3F">
        <w:rPr>
          <w:rFonts w:ascii="Arial" w:hAnsi="Arial"/>
          <w:b/>
          <w:sz w:val="28"/>
        </w:rPr>
        <w:t xml:space="preserve">erste industrielle </w:t>
      </w:r>
      <w:proofErr w:type="spellStart"/>
      <w:r w:rsidR="008E0D3F">
        <w:rPr>
          <w:rFonts w:ascii="Arial" w:hAnsi="Arial"/>
          <w:b/>
          <w:sz w:val="28"/>
        </w:rPr>
        <w:t>Deep</w:t>
      </w:r>
      <w:proofErr w:type="spellEnd"/>
      <w:r w:rsidR="008E0D3F">
        <w:rPr>
          <w:rFonts w:ascii="Arial" w:hAnsi="Arial"/>
          <w:b/>
          <w:sz w:val="28"/>
        </w:rPr>
        <w:t xml:space="preserve"> Learning </w:t>
      </w:r>
      <w:r>
        <w:rPr>
          <w:rFonts w:ascii="Arial" w:hAnsi="Arial"/>
          <w:b/>
          <w:sz w:val="28"/>
        </w:rPr>
        <w:t xml:space="preserve">Bildverarbeitungskamera ein: Die </w:t>
      </w:r>
      <w:proofErr w:type="spellStart"/>
      <w:r>
        <w:rPr>
          <w:rFonts w:ascii="Arial" w:hAnsi="Arial"/>
          <w:b/>
          <w:sz w:val="28"/>
        </w:rPr>
        <w:t>Firefly</w:t>
      </w:r>
      <w:proofErr w:type="spellEnd"/>
      <w:r>
        <w:rPr>
          <w:rFonts w:ascii="Arial" w:hAnsi="Arial"/>
          <w:b/>
          <w:sz w:val="28"/>
        </w:rPr>
        <w:t xml:space="preserve"> DL</w:t>
      </w:r>
      <w:r w:rsidR="00F5135E">
        <w:rPr>
          <w:rFonts w:ascii="Arial" w:hAnsi="Arial"/>
          <w:b/>
          <w:sz w:val="28"/>
          <w:szCs w:val="28"/>
        </w:rPr>
        <w:br/>
      </w:r>
      <w:r>
        <w:rPr>
          <w:rFonts w:ascii="Arial" w:hAnsi="Arial"/>
          <w:i/>
          <w:sz w:val="22"/>
        </w:rPr>
        <w:t xml:space="preserve">FLIR </w:t>
      </w:r>
      <w:proofErr w:type="spellStart"/>
      <w:r>
        <w:rPr>
          <w:rFonts w:ascii="Arial" w:hAnsi="Arial"/>
          <w:i/>
          <w:sz w:val="22"/>
        </w:rPr>
        <w:t>Firefly</w:t>
      </w:r>
      <w:proofErr w:type="spellEnd"/>
      <w:r>
        <w:rPr>
          <w:rFonts w:ascii="Arial" w:hAnsi="Arial"/>
          <w:i/>
          <w:sz w:val="22"/>
        </w:rPr>
        <w:t xml:space="preserve"> </w:t>
      </w:r>
      <w:proofErr w:type="spellStart"/>
      <w:r w:rsidR="008E0D3F">
        <w:rPr>
          <w:rFonts w:ascii="Arial" w:hAnsi="Arial"/>
          <w:i/>
          <w:sz w:val="22"/>
        </w:rPr>
        <w:t>Deep</w:t>
      </w:r>
      <w:proofErr w:type="spellEnd"/>
      <w:r w:rsidR="008E0D3F">
        <w:rPr>
          <w:rFonts w:ascii="Arial" w:hAnsi="Arial"/>
          <w:i/>
          <w:sz w:val="22"/>
        </w:rPr>
        <w:t xml:space="preserve"> Learning</w:t>
      </w:r>
      <w:r>
        <w:rPr>
          <w:rFonts w:ascii="Arial" w:hAnsi="Arial"/>
          <w:i/>
          <w:sz w:val="22"/>
        </w:rPr>
        <w:t xml:space="preserve"> Bildverarbeitungskamera als Erstausstattung ist ab sofort im Handel für Hersteller, Ingenieure und Entwickler erhältlich</w:t>
      </w:r>
    </w:p>
    <w:p w:rsidR="00984F4D" w:rsidRDefault="00EB3CB2" w:rsidP="00D45AD8">
      <w:pPr>
        <w:rPr>
          <w:rFonts w:ascii="Arial" w:hAnsi="Arial" w:cs="Arial"/>
          <w:color w:val="000000" w:themeColor="text1"/>
        </w:rPr>
      </w:pPr>
      <w:r>
        <w:rPr>
          <w:rFonts w:ascii="Arial" w:hAnsi="Arial"/>
          <w:b/>
        </w:rPr>
        <w:t xml:space="preserve">ARLINGTON, </w:t>
      </w:r>
      <w:proofErr w:type="spellStart"/>
      <w:r>
        <w:rPr>
          <w:rFonts w:ascii="Arial" w:hAnsi="Arial"/>
          <w:b/>
        </w:rPr>
        <w:t>Va</w:t>
      </w:r>
      <w:proofErr w:type="spellEnd"/>
      <w:r>
        <w:rPr>
          <w:rFonts w:ascii="Arial" w:hAnsi="Arial"/>
          <w:b/>
        </w:rPr>
        <w:t>. 22</w:t>
      </w:r>
      <w:r w:rsidR="00EC1145">
        <w:rPr>
          <w:rFonts w:ascii="Arial" w:hAnsi="Arial"/>
          <w:b/>
        </w:rPr>
        <w:t>. Oktober, 2019</w:t>
      </w:r>
      <w:r w:rsidR="00EC1145">
        <w:rPr>
          <w:rFonts w:ascii="Arial" w:hAnsi="Arial"/>
        </w:rPr>
        <w:t xml:space="preserve"> – Das Unternehmen FLIR Systems, Inc. (NASDAQ: FLIR) verkündete heute </w:t>
      </w:r>
      <w:r w:rsidR="00EC1145">
        <w:rPr>
          <w:rFonts w:ascii="Arial" w:hAnsi="Arial"/>
          <w:color w:val="000000" w:themeColor="text1"/>
        </w:rPr>
        <w:t xml:space="preserve">die Produkteinführung der FLIR </w:t>
      </w:r>
      <w:proofErr w:type="spellStart"/>
      <w:r w:rsidR="00EC1145">
        <w:rPr>
          <w:rFonts w:ascii="Arial" w:hAnsi="Arial"/>
          <w:color w:val="000000" w:themeColor="text1"/>
        </w:rPr>
        <w:t>Firefly</w:t>
      </w:r>
      <w:proofErr w:type="spellEnd"/>
      <w:r w:rsidR="00EC1145">
        <w:rPr>
          <w:rFonts w:ascii="Arial" w:hAnsi="Arial"/>
          <w:color w:val="000000" w:themeColor="text1"/>
        </w:rPr>
        <w:t xml:space="preserve"> DL, </w:t>
      </w:r>
      <w:r w:rsidR="003A44F1">
        <w:rPr>
          <w:rFonts w:ascii="Arial" w:hAnsi="Arial"/>
          <w:color w:val="000000" w:themeColor="text1"/>
        </w:rPr>
        <w:t>der</w:t>
      </w:r>
      <w:r w:rsidR="00EC1145">
        <w:rPr>
          <w:rFonts w:ascii="Arial" w:hAnsi="Arial"/>
          <w:color w:val="000000" w:themeColor="text1"/>
        </w:rPr>
        <w:t xml:space="preserve"> erste</w:t>
      </w:r>
      <w:r w:rsidR="003A44F1">
        <w:rPr>
          <w:rFonts w:ascii="Arial" w:hAnsi="Arial"/>
          <w:color w:val="000000" w:themeColor="text1"/>
        </w:rPr>
        <w:t>n</w:t>
      </w:r>
      <w:r w:rsidR="00EC1145">
        <w:rPr>
          <w:rFonts w:ascii="Arial" w:hAnsi="Arial"/>
          <w:color w:val="000000" w:themeColor="text1"/>
        </w:rPr>
        <w:t xml:space="preserve"> </w:t>
      </w:r>
      <w:proofErr w:type="spellStart"/>
      <w:r w:rsidR="008E0D3F">
        <w:rPr>
          <w:rFonts w:ascii="Arial" w:hAnsi="Arial"/>
          <w:color w:val="000000" w:themeColor="text1"/>
        </w:rPr>
        <w:t>Deep</w:t>
      </w:r>
      <w:proofErr w:type="spellEnd"/>
      <w:r w:rsidR="008E0D3F">
        <w:rPr>
          <w:rFonts w:ascii="Arial" w:hAnsi="Arial"/>
          <w:color w:val="000000" w:themeColor="text1"/>
        </w:rPr>
        <w:t xml:space="preserve"> Learning</w:t>
      </w:r>
      <w:r w:rsidR="00EC1145">
        <w:rPr>
          <w:rFonts w:ascii="Arial" w:hAnsi="Arial"/>
          <w:color w:val="000000" w:themeColor="text1"/>
        </w:rPr>
        <w:t xml:space="preserve"> interferenzfähige</w:t>
      </w:r>
      <w:r w:rsidR="003A44F1">
        <w:rPr>
          <w:rFonts w:ascii="Arial" w:hAnsi="Arial"/>
          <w:color w:val="000000" w:themeColor="text1"/>
        </w:rPr>
        <w:t>n</w:t>
      </w:r>
      <w:r w:rsidR="00EC1145">
        <w:rPr>
          <w:rFonts w:ascii="Arial" w:hAnsi="Arial"/>
          <w:color w:val="000000" w:themeColor="text1"/>
        </w:rPr>
        <w:t xml:space="preserve"> maschinelle</w:t>
      </w:r>
      <w:r w:rsidR="003A44F1">
        <w:rPr>
          <w:rFonts w:ascii="Arial" w:hAnsi="Arial"/>
          <w:color w:val="000000" w:themeColor="text1"/>
        </w:rPr>
        <w:t>n</w:t>
      </w:r>
      <w:r w:rsidR="00EC1145">
        <w:rPr>
          <w:rFonts w:ascii="Arial" w:hAnsi="Arial"/>
          <w:color w:val="000000" w:themeColor="text1"/>
        </w:rPr>
        <w:t xml:space="preserve"> Bildverarbe</w:t>
      </w:r>
      <w:r w:rsidR="008E0D3F">
        <w:rPr>
          <w:rFonts w:ascii="Arial" w:hAnsi="Arial"/>
          <w:color w:val="000000" w:themeColor="text1"/>
        </w:rPr>
        <w:t>itungskamera mit der FLIR Neuro-</w:t>
      </w:r>
      <w:r w:rsidR="00EC1145">
        <w:rPr>
          <w:rFonts w:ascii="Arial" w:hAnsi="Arial"/>
          <w:color w:val="000000" w:themeColor="text1"/>
        </w:rPr>
        <w:t xml:space="preserve">Technologie. Aufgrund ihrer kleinen </w:t>
      </w:r>
      <w:r w:rsidR="00602AF8" w:rsidRPr="00602AF8">
        <w:rPr>
          <w:rFonts w:ascii="Arial" w:hAnsi="Arial"/>
          <w:color w:val="000000" w:themeColor="text1"/>
        </w:rPr>
        <w:t xml:space="preserve">Größe (27x27x14,5 mm), dem geringen Gewicht (20g), </w:t>
      </w:r>
      <w:r w:rsidR="00CA27A1">
        <w:rPr>
          <w:rFonts w:ascii="Arial" w:hAnsi="Arial"/>
          <w:color w:val="000000" w:themeColor="text1"/>
        </w:rPr>
        <w:t>dem</w:t>
      </w:r>
      <w:r w:rsidR="00EC1145">
        <w:rPr>
          <w:rFonts w:ascii="Arial" w:hAnsi="Arial"/>
          <w:color w:val="000000" w:themeColor="text1"/>
        </w:rPr>
        <w:t xml:space="preserve"> niedrigen Stromverbrauch und der maximalen Lernfähigkeit ist die FLIR Firefly DL Kamera besonder</w:t>
      </w:r>
      <w:r w:rsidR="00CA27A1">
        <w:rPr>
          <w:rFonts w:ascii="Arial" w:hAnsi="Arial"/>
          <w:color w:val="000000" w:themeColor="text1"/>
        </w:rPr>
        <w:t>s zum Einbau in ein Handy, ein</w:t>
      </w:r>
      <w:r w:rsidR="00EC1145">
        <w:rPr>
          <w:rFonts w:ascii="Arial" w:hAnsi="Arial"/>
          <w:color w:val="000000" w:themeColor="text1"/>
        </w:rPr>
        <w:t xml:space="preserve"> Desktop und in tragbare Systeme geeignet. </w:t>
      </w:r>
    </w:p>
    <w:p w:rsidR="002236A9" w:rsidRDefault="00984F4D" w:rsidP="00D45AD8">
      <w:pPr>
        <w:rPr>
          <w:rFonts w:ascii="Arial" w:hAnsi="Arial" w:cs="Arial"/>
          <w:color w:val="000000" w:themeColor="text1"/>
        </w:rPr>
      </w:pPr>
      <w:r>
        <w:rPr>
          <w:rFonts w:ascii="Arial" w:hAnsi="Arial"/>
        </w:rPr>
        <w:t xml:space="preserve">Die </w:t>
      </w:r>
      <w:proofErr w:type="spellStart"/>
      <w:r>
        <w:rPr>
          <w:rFonts w:ascii="Arial" w:hAnsi="Arial"/>
        </w:rPr>
        <w:t>Firefly</w:t>
      </w:r>
      <w:proofErr w:type="spellEnd"/>
      <w:r>
        <w:rPr>
          <w:rFonts w:ascii="Arial" w:hAnsi="Arial"/>
        </w:rPr>
        <w:t xml:space="preserve"> DL</w:t>
      </w:r>
      <w:r>
        <w:rPr>
          <w:rFonts w:ascii="Arial" w:hAnsi="Arial"/>
          <w:color w:val="000000" w:themeColor="text1"/>
        </w:rPr>
        <w:t xml:space="preserve"> mit </w:t>
      </w:r>
      <w:proofErr w:type="spellStart"/>
      <w:r w:rsidR="008E0D3F">
        <w:rPr>
          <w:rFonts w:ascii="Arial" w:hAnsi="Arial"/>
          <w:color w:val="000000" w:themeColor="text1"/>
        </w:rPr>
        <w:t>Deep</w:t>
      </w:r>
      <w:proofErr w:type="spellEnd"/>
      <w:r w:rsidR="008E0D3F">
        <w:rPr>
          <w:rFonts w:ascii="Arial" w:hAnsi="Arial"/>
          <w:color w:val="000000" w:themeColor="text1"/>
        </w:rPr>
        <w:t xml:space="preserve"> Learning</w:t>
      </w:r>
      <w:r>
        <w:rPr>
          <w:rFonts w:ascii="Arial" w:hAnsi="Arial"/>
          <w:color w:val="000000" w:themeColor="text1"/>
        </w:rPr>
        <w:t xml:space="preserve"> ermöglicht es </w:t>
      </w:r>
      <w:r>
        <w:rPr>
          <w:rFonts w:ascii="Arial" w:hAnsi="Arial"/>
        </w:rPr>
        <w:t>den Herstellern von Originalgeräten, Ingenieuren und Entwicklern,</w:t>
      </w:r>
      <w:r>
        <w:rPr>
          <w:rFonts w:ascii="Arial" w:hAnsi="Arial"/>
          <w:color w:val="000000" w:themeColor="text1"/>
        </w:rPr>
        <w:t xml:space="preserve"> schnelle Lösungen für anspruchsvolle Automatisierungsaufgaben zu entwickeln und einzuführen. Zudem senken Systemhersteller Kosten und Arbeitsaufwand ihrer Tätigkeit, indem sie ein geschultes neuronales Netzwerk direkt in </w:t>
      </w:r>
      <w:r w:rsidR="00CA27A1">
        <w:rPr>
          <w:rFonts w:ascii="Arial" w:hAnsi="Arial"/>
          <w:color w:val="000000" w:themeColor="text1"/>
        </w:rPr>
        <w:t>der</w:t>
      </w:r>
      <w:r>
        <w:rPr>
          <w:rFonts w:ascii="Arial" w:hAnsi="Arial"/>
          <w:color w:val="000000" w:themeColor="text1"/>
        </w:rPr>
        <w:t xml:space="preserve"> Kamera installieren, wodurch ein Hostsystem nicht mehr benötigt wird, welches die Aufgaben der Klassifizierung und der Objekterkennung sowie der Ortsbestimmung erfüllt.</w:t>
      </w:r>
    </w:p>
    <w:p w:rsidR="008D3902" w:rsidRDefault="00FB5FD5" w:rsidP="00D45AD8">
      <w:pPr>
        <w:rPr>
          <w:rFonts w:ascii="Arial" w:hAnsi="Arial" w:cs="Arial"/>
          <w:color w:val="000000" w:themeColor="text1"/>
        </w:rPr>
      </w:pPr>
      <w:r>
        <w:rPr>
          <w:rFonts w:ascii="Arial" w:hAnsi="Arial"/>
          <w:color w:val="000000" w:themeColor="text1"/>
        </w:rPr>
        <w:t>Die Firefly DL kombiniert die Leistungsfähigkeit der indust</w:t>
      </w:r>
      <w:r w:rsidR="008E0D3F">
        <w:rPr>
          <w:rFonts w:ascii="Arial" w:hAnsi="Arial"/>
          <w:color w:val="000000" w:themeColor="text1"/>
        </w:rPr>
        <w:t xml:space="preserve">riellen Bildverarbeitung mit </w:t>
      </w:r>
      <w:proofErr w:type="spellStart"/>
      <w:r w:rsidR="008E0D3F">
        <w:rPr>
          <w:rFonts w:ascii="Arial" w:hAnsi="Arial"/>
          <w:color w:val="000000" w:themeColor="text1"/>
        </w:rPr>
        <w:t>Deep</w:t>
      </w:r>
      <w:proofErr w:type="spellEnd"/>
      <w:r w:rsidR="008E0D3F">
        <w:rPr>
          <w:rFonts w:ascii="Arial" w:hAnsi="Arial"/>
          <w:color w:val="000000" w:themeColor="text1"/>
        </w:rPr>
        <w:t xml:space="preserve"> Learning</w:t>
      </w:r>
      <w:r>
        <w:rPr>
          <w:rFonts w:ascii="Arial" w:hAnsi="Arial"/>
          <w:color w:val="000000" w:themeColor="text1"/>
        </w:rPr>
        <w:t xml:space="preserve">, um komplexe und sachliche Probleme anzugehen, wie z. B. Gesichtserkennung oder </w:t>
      </w:r>
      <w:r w:rsidR="00CA27A1">
        <w:rPr>
          <w:rFonts w:ascii="Arial" w:hAnsi="Arial"/>
          <w:color w:val="000000" w:themeColor="text1"/>
        </w:rPr>
        <w:t xml:space="preserve">den </w:t>
      </w:r>
      <w:r>
        <w:rPr>
          <w:rFonts w:ascii="Arial" w:hAnsi="Arial"/>
          <w:color w:val="000000" w:themeColor="text1"/>
        </w:rPr>
        <w:t>Qualitätsnachweis eines Solarmoduls. Die Firef</w:t>
      </w:r>
      <w:r w:rsidR="008E0D3F">
        <w:rPr>
          <w:rFonts w:ascii="Arial" w:hAnsi="Arial"/>
          <w:color w:val="000000" w:themeColor="text1"/>
        </w:rPr>
        <w:t>ly DL Kamera ist die erste FLIR-Kamera, welche die FLIR Neuro-</w:t>
      </w:r>
      <w:r>
        <w:rPr>
          <w:rFonts w:ascii="Arial" w:hAnsi="Arial"/>
          <w:color w:val="000000" w:themeColor="text1"/>
        </w:rPr>
        <w:t xml:space="preserve">Technologie einsetzt und es somit dem Bediener ermöglicht, sein geschultes neuronales Netzwerkverzeichnis auf </w:t>
      </w:r>
      <w:r w:rsidR="008E0D3F">
        <w:rPr>
          <w:rFonts w:ascii="Arial" w:hAnsi="Arial"/>
          <w:color w:val="000000" w:themeColor="text1"/>
        </w:rPr>
        <w:t>der</w:t>
      </w:r>
      <w:r>
        <w:rPr>
          <w:rFonts w:ascii="Arial" w:hAnsi="Arial"/>
          <w:color w:val="000000" w:themeColor="text1"/>
        </w:rPr>
        <w:t xml:space="preserve"> Kamera zu installieren, wobei die Verknüpfungen an den Randbereichen und an der Kamera stattfinden. FLIR Neuro stellt eine offene Plattform zur Verfügung und unterstützt die gängisten Frameworks wie z. B. TensorFlow und Caffe mit maximaler Flexibilität. Neuro ist eine perfekte Lösung für die Zuordnung, Ortung und Erfassung von Informationen. </w:t>
      </w:r>
    </w:p>
    <w:p w:rsidR="004A72C8" w:rsidRPr="00CA27A1" w:rsidRDefault="00DB1B8D" w:rsidP="00D45AD8">
      <w:pPr>
        <w:rPr>
          <w:rFonts w:ascii="Arial" w:hAnsi="Arial" w:cs="Arial"/>
        </w:rPr>
      </w:pPr>
      <w:r>
        <w:rPr>
          <w:rFonts w:ascii="Arial" w:hAnsi="Arial"/>
          <w:color w:val="000000" w:themeColor="text1"/>
        </w:rPr>
        <w:t>Die FLIR Firefly DL ist ab sofort über den Fachhandel weltweit un</w:t>
      </w:r>
      <w:r w:rsidR="00EB3CB2">
        <w:rPr>
          <w:rFonts w:ascii="Arial" w:hAnsi="Arial"/>
          <w:color w:val="000000" w:themeColor="text1"/>
        </w:rPr>
        <w:t>d online zu einem Preis von EUR 265</w:t>
      </w:r>
      <w:r>
        <w:rPr>
          <w:rFonts w:ascii="Arial" w:hAnsi="Arial"/>
          <w:color w:val="000000" w:themeColor="text1"/>
        </w:rPr>
        <w:t xml:space="preserve"> </w:t>
      </w:r>
      <w:r w:rsidR="006A453E">
        <w:rPr>
          <w:rFonts w:ascii="Arial" w:hAnsi="Arial"/>
          <w:color w:val="000000" w:themeColor="text1"/>
        </w:rPr>
        <w:t xml:space="preserve">(zzgl. MwSt.) </w:t>
      </w:r>
      <w:r>
        <w:rPr>
          <w:rFonts w:ascii="Arial" w:hAnsi="Arial"/>
          <w:color w:val="000000" w:themeColor="text1"/>
        </w:rPr>
        <w:t xml:space="preserve">erhältlich. Um mehr über die FLIR </w:t>
      </w:r>
      <w:r w:rsidRPr="00CA27A1">
        <w:rPr>
          <w:rFonts w:ascii="Arial" w:hAnsi="Arial" w:cs="Arial"/>
          <w:color w:val="000000" w:themeColor="text1"/>
        </w:rPr>
        <w:t xml:space="preserve">Firefly DL zu erfahren und wie Sie Ihr tiefgreifendes Klassifikationssystem für das Intensivlernen aufbauen können, besuchen Sie bitte folgende Webseite </w:t>
      </w:r>
      <w:hyperlink r:id="rId7" w:history="1">
        <w:r w:rsidR="004A72C8" w:rsidRPr="00CA27A1">
          <w:rPr>
            <w:rStyle w:val="Hyperlink"/>
            <w:rFonts w:ascii="Arial" w:hAnsi="Arial" w:cs="Arial"/>
          </w:rPr>
          <w:t>www.flir.de/products/firefly-dl</w:t>
        </w:r>
      </w:hyperlink>
      <w:r w:rsidR="00CA27A1" w:rsidRPr="00CA27A1">
        <w:rPr>
          <w:rFonts w:ascii="Arial" w:hAnsi="Arial" w:cs="Arial"/>
        </w:rPr>
        <w:t xml:space="preserve">  Weitere Informationen über die </w:t>
      </w:r>
      <w:proofErr w:type="spellStart"/>
      <w:r w:rsidR="00CA27A1" w:rsidRPr="00CA27A1">
        <w:rPr>
          <w:rFonts w:ascii="Arial" w:hAnsi="Arial" w:cs="Arial"/>
        </w:rPr>
        <w:t>Machine</w:t>
      </w:r>
      <w:proofErr w:type="spellEnd"/>
      <w:r w:rsidR="00CA27A1" w:rsidRPr="00CA27A1">
        <w:rPr>
          <w:rFonts w:ascii="Arial" w:hAnsi="Arial" w:cs="Arial"/>
        </w:rPr>
        <w:t xml:space="preserve"> Vision-Produkte von FLIR finden Sie unter </w:t>
      </w:r>
      <w:hyperlink r:id="rId8" w:history="1">
        <w:r w:rsidR="00CA27A1" w:rsidRPr="00CA27A1">
          <w:rPr>
            <w:rStyle w:val="Hyperlink"/>
            <w:rFonts w:ascii="Arial" w:hAnsi="Arial" w:cs="Arial"/>
          </w:rPr>
          <w:t>www.flir.de/mv</w:t>
        </w:r>
      </w:hyperlink>
      <w:r w:rsidR="00CA27A1" w:rsidRPr="00CA27A1">
        <w:rPr>
          <w:rFonts w:ascii="Arial" w:hAnsi="Arial" w:cs="Arial"/>
        </w:rPr>
        <w:t xml:space="preserve">  Für weitere Auskünfte wenden Sie sich bitte per E-Mail an: </w:t>
      </w:r>
      <w:hyperlink r:id="rId9" w:history="1">
        <w:r w:rsidR="00CA27A1" w:rsidRPr="00CA27A1">
          <w:rPr>
            <w:rStyle w:val="Hyperlink"/>
            <w:rFonts w:ascii="Arial" w:hAnsi="Arial" w:cs="Arial"/>
          </w:rPr>
          <w:t>mv-sales@flir.com</w:t>
        </w:r>
      </w:hyperlink>
      <w:r w:rsidR="00CA27A1" w:rsidRPr="00CA27A1">
        <w:rPr>
          <w:rFonts w:ascii="Arial" w:hAnsi="Arial" w:cs="Arial"/>
        </w:rPr>
        <w:t xml:space="preserve"> </w:t>
      </w:r>
    </w:p>
    <w:p w:rsidR="00302534" w:rsidRPr="008B3EB6" w:rsidRDefault="00302534" w:rsidP="00302534">
      <w:pPr>
        <w:spacing w:after="0"/>
        <w:rPr>
          <w:rFonts w:ascii="Arial" w:hAnsi="Arial" w:cs="Arial"/>
          <w:b/>
          <w:i/>
          <w:sz w:val="16"/>
        </w:rPr>
      </w:pPr>
      <w:bookmarkStart w:id="0" w:name="_Hlk3189271"/>
      <w:r>
        <w:rPr>
          <w:rFonts w:ascii="Arial" w:hAnsi="Arial"/>
          <w:b/>
          <w:i/>
          <w:sz w:val="16"/>
        </w:rPr>
        <w:t>Über FLIR Systems, Inc.</w:t>
      </w:r>
    </w:p>
    <w:p w:rsidR="00031F6E" w:rsidRPr="00302534" w:rsidRDefault="00302534" w:rsidP="00302534">
      <w:pPr>
        <w:rPr>
          <w:rFonts w:ascii="Arial" w:hAnsi="Arial" w:cs="Arial"/>
          <w:i/>
          <w:sz w:val="16"/>
        </w:rPr>
      </w:pPr>
      <w:r>
        <w:rPr>
          <w:rFonts w:ascii="Arial" w:hAnsi="Arial"/>
          <w:i/>
          <w:sz w:val="16"/>
        </w:rPr>
        <w:t>Gegründet im Jahr 1978 ist FLIR Systems ein weltweit führendes Industrieunternehmen mit dem Schwerpunkt auf innovativen Sensorentechnologien im Verteidigungsektor, im Industriesektor und in der gewerblichen Industrie. Die Unternehmensvision von FLIR Systems ist es, “Der sechste Sinn der Welt zu sein, indem Technologien entwickelt werden, um Fachleuten zu helfen, fundiertere Entscheidungen zu treffen, die Leben und Existenzgrundlagen retten. Weitere Informationen finden Sie auf www.flir.com</w:t>
      </w:r>
      <w:hyperlink r:id="rId10" w:history="1">
        <w:r>
          <w:rPr>
            <w:rStyle w:val="Hyperlink"/>
            <w:rFonts w:ascii="Arial" w:hAnsi="Arial"/>
            <w:i/>
            <w:sz w:val="16"/>
          </w:rPr>
          <w:t xml:space="preserve">. Folgen Sie uns auf </w:t>
        </w:r>
        <w:hyperlink r:id="rId11" w:history="1">
          <w:r>
            <w:rPr>
              <w:rStyle w:val="Hyperlink"/>
              <w:rFonts w:ascii="Arial" w:hAnsi="Arial"/>
              <w:i/>
              <w:sz w:val="16"/>
            </w:rPr>
            <w:t>@flir</w:t>
          </w:r>
        </w:hyperlink>
      </w:hyperlink>
      <w:r>
        <w:rPr>
          <w:rFonts w:ascii="Arial" w:hAnsi="Arial"/>
          <w:i/>
          <w:sz w:val="16"/>
        </w:rPr>
        <w:t>.</w:t>
      </w:r>
      <w:bookmarkEnd w:id="0"/>
    </w:p>
    <w:p w:rsidR="00CA27A1" w:rsidRDefault="00CA27A1" w:rsidP="00CA27A1">
      <w:pPr>
        <w:spacing w:line="240" w:lineRule="auto"/>
        <w:contextualSpacing/>
        <w:rPr>
          <w:rFonts w:ascii="Arial" w:hAnsi="Arial" w:cs="Arial"/>
          <w:sz w:val="20"/>
        </w:rPr>
      </w:pPr>
      <w:r w:rsidRPr="006F237B">
        <w:rPr>
          <w:rFonts w:ascii="Arial" w:hAnsi="Arial" w:cs="Arial"/>
          <w:sz w:val="20"/>
        </w:rPr>
        <w:t>FLIR Systems GmbH, Bern</w:t>
      </w:r>
      <w:r>
        <w:rPr>
          <w:rFonts w:ascii="Arial" w:hAnsi="Arial" w:cs="Arial"/>
          <w:sz w:val="20"/>
        </w:rPr>
        <w:t>er Straße 81, 60437 Frankfurt, Tel.: 069/950090-0</w:t>
      </w:r>
      <w:r w:rsidRPr="006F237B">
        <w:rPr>
          <w:rFonts w:ascii="Arial" w:hAnsi="Arial" w:cs="Arial"/>
          <w:sz w:val="20"/>
        </w:rPr>
        <w:t>,</w:t>
      </w:r>
      <w:r>
        <w:rPr>
          <w:rFonts w:ascii="Arial" w:hAnsi="Arial" w:cs="Arial"/>
          <w:sz w:val="20"/>
        </w:rPr>
        <w:t xml:space="preserve"> Fax: -40, E-Mail: </w:t>
      </w:r>
      <w:hyperlink r:id="rId12" w:history="1">
        <w:r w:rsidRPr="00E35432">
          <w:rPr>
            <w:rStyle w:val="Hyperlink"/>
            <w:rFonts w:ascii="Arial" w:hAnsi="Arial" w:cs="Arial"/>
            <w:sz w:val="20"/>
          </w:rPr>
          <w:t>info@flir.de</w:t>
        </w:r>
      </w:hyperlink>
      <w:r>
        <w:rPr>
          <w:rFonts w:ascii="Arial" w:hAnsi="Arial" w:cs="Arial"/>
          <w:sz w:val="20"/>
        </w:rPr>
        <w:tab/>
      </w:r>
      <w:hyperlink r:id="rId13" w:history="1">
        <w:r w:rsidRPr="00F92BCA">
          <w:rPr>
            <w:rStyle w:val="Hyperlink"/>
            <w:rFonts w:ascii="Arial" w:hAnsi="Arial" w:cs="Arial"/>
            <w:sz w:val="20"/>
          </w:rPr>
          <w:t>www.flir.com</w:t>
        </w:r>
      </w:hyperlink>
      <w:r>
        <w:rPr>
          <w:rFonts w:ascii="Arial" w:hAnsi="Arial" w:cs="Arial"/>
          <w:sz w:val="20"/>
        </w:rPr>
        <w:t xml:space="preserve"> </w:t>
      </w:r>
      <w:r>
        <w:rPr>
          <w:rFonts w:ascii="Arial" w:hAnsi="Arial" w:cs="Arial"/>
          <w:sz w:val="20"/>
        </w:rPr>
        <w:tab/>
      </w:r>
      <w:hyperlink r:id="rId14" w:history="1">
        <w:r w:rsidRPr="00050EFE">
          <w:rPr>
            <w:rStyle w:val="Hyperlink"/>
            <w:rFonts w:ascii="Arial" w:hAnsi="Arial" w:cs="Arial"/>
            <w:sz w:val="20"/>
          </w:rPr>
          <w:t>www.irtraining.eu</w:t>
        </w:r>
      </w:hyperlink>
      <w:r>
        <w:rPr>
          <w:rFonts w:ascii="Arial" w:hAnsi="Arial" w:cs="Arial"/>
          <w:sz w:val="20"/>
        </w:rPr>
        <w:tab/>
      </w:r>
      <w:hyperlink r:id="rId15" w:history="1">
        <w:r w:rsidRPr="00E35432">
          <w:rPr>
            <w:rStyle w:val="Hyperlink"/>
            <w:rFonts w:ascii="Arial" w:hAnsi="Arial" w:cs="Arial"/>
            <w:sz w:val="20"/>
          </w:rPr>
          <w:t>www.flir.de/mv</w:t>
        </w:r>
      </w:hyperlink>
      <w:r>
        <w:rPr>
          <w:rFonts w:ascii="Arial" w:hAnsi="Arial" w:cs="Arial"/>
          <w:sz w:val="20"/>
        </w:rPr>
        <w:t xml:space="preserve"> </w:t>
      </w:r>
      <w:r>
        <w:rPr>
          <w:rFonts w:ascii="Arial" w:hAnsi="Arial" w:cs="Arial"/>
          <w:sz w:val="20"/>
        </w:rPr>
        <w:tab/>
      </w:r>
      <w:r>
        <w:rPr>
          <w:rFonts w:ascii="Arial" w:hAnsi="Arial" w:cs="Arial"/>
          <w:sz w:val="20"/>
        </w:rPr>
        <w:tab/>
      </w:r>
      <w:hyperlink r:id="rId16" w:history="1">
        <w:r w:rsidRPr="00050EFE">
          <w:rPr>
            <w:rStyle w:val="Hyperlink"/>
            <w:rFonts w:ascii="Arial" w:hAnsi="Arial" w:cs="Arial"/>
            <w:sz w:val="20"/>
          </w:rPr>
          <w:t>www.flir.eu</w:t>
        </w:r>
      </w:hyperlink>
    </w:p>
    <w:p w:rsidR="00CA27A1" w:rsidRPr="00066AE8" w:rsidRDefault="00CA27A1" w:rsidP="00CA27A1">
      <w:pPr>
        <w:spacing w:line="240" w:lineRule="auto"/>
        <w:contextualSpacing/>
        <w:rPr>
          <w:rFonts w:ascii="Arial" w:hAnsi="Arial" w:cs="Arial"/>
          <w:sz w:val="8"/>
          <w:szCs w:val="8"/>
        </w:rPr>
      </w:pPr>
    </w:p>
    <w:p w:rsidR="00CA27A1" w:rsidRPr="001077F7" w:rsidRDefault="00CA27A1" w:rsidP="00CA27A1">
      <w:pPr>
        <w:spacing w:line="240" w:lineRule="auto"/>
        <w:contextualSpacing/>
        <w:rPr>
          <w:rFonts w:ascii="Arial" w:hAnsi="Arial" w:cs="Arial"/>
          <w:b/>
          <w:sz w:val="20"/>
        </w:rPr>
      </w:pPr>
      <w:r w:rsidRPr="006F237B">
        <w:rPr>
          <w:rFonts w:ascii="Arial" w:hAnsi="Arial" w:cs="Arial"/>
          <w:b/>
          <w:sz w:val="20"/>
        </w:rPr>
        <w:t>Bei Bedarf an Bildmaterial, Fachartikeln etc. hilft Ihnen:</w:t>
      </w:r>
      <w:r>
        <w:rPr>
          <w:rFonts w:ascii="Arial" w:hAnsi="Arial" w:cs="Arial"/>
          <w:b/>
          <w:sz w:val="20"/>
        </w:rPr>
        <w:t xml:space="preserve"> </w:t>
      </w:r>
      <w:r w:rsidRPr="006F237B">
        <w:rPr>
          <w:rFonts w:ascii="Arial" w:hAnsi="Arial" w:cs="Arial"/>
          <w:sz w:val="20"/>
        </w:rPr>
        <w:t xml:space="preserve">ABL Werbung Frank Liebelt, </w:t>
      </w:r>
      <w:proofErr w:type="spellStart"/>
      <w:r w:rsidRPr="006F237B">
        <w:rPr>
          <w:rFonts w:ascii="Arial" w:hAnsi="Arial" w:cs="Arial"/>
          <w:sz w:val="20"/>
        </w:rPr>
        <w:t>Kellerskopfweg</w:t>
      </w:r>
      <w:proofErr w:type="spellEnd"/>
      <w:r w:rsidRPr="006F237B">
        <w:rPr>
          <w:rFonts w:ascii="Arial" w:hAnsi="Arial" w:cs="Arial"/>
          <w:sz w:val="20"/>
        </w:rPr>
        <w:t xml:space="preserve"> 13, 65931 </w:t>
      </w:r>
      <w:r>
        <w:rPr>
          <w:rFonts w:ascii="Arial" w:hAnsi="Arial" w:cs="Arial"/>
          <w:sz w:val="20"/>
        </w:rPr>
        <w:t xml:space="preserve">Frankfurt, Tel.: 069/501717, </w:t>
      </w:r>
      <w:r w:rsidRPr="006F237B">
        <w:rPr>
          <w:rFonts w:ascii="Arial" w:hAnsi="Arial" w:cs="Arial"/>
          <w:sz w:val="20"/>
        </w:rPr>
        <w:t xml:space="preserve">E-Mail: </w:t>
      </w:r>
      <w:hyperlink r:id="rId17" w:history="1">
        <w:r w:rsidRPr="00886D64">
          <w:rPr>
            <w:rStyle w:val="Hyperlink"/>
            <w:rFonts w:ascii="Arial" w:hAnsi="Arial" w:cs="Arial"/>
            <w:sz w:val="20"/>
          </w:rPr>
          <w:t>frankliebelt@ablwerbung.de</w:t>
        </w:r>
      </w:hyperlink>
    </w:p>
    <w:p w:rsidR="00CA27A1" w:rsidRPr="006F237B" w:rsidRDefault="00CA27A1" w:rsidP="00CA27A1">
      <w:pPr>
        <w:spacing w:line="240" w:lineRule="auto"/>
        <w:contextualSpacing/>
        <w:rPr>
          <w:rFonts w:ascii="Arial" w:hAnsi="Arial" w:cs="Arial"/>
          <w:sz w:val="8"/>
          <w:szCs w:val="8"/>
        </w:rPr>
      </w:pPr>
    </w:p>
    <w:p w:rsidR="00CA27A1" w:rsidRPr="0046707A" w:rsidRDefault="00CA27A1" w:rsidP="00CA27A1">
      <w:pPr>
        <w:spacing w:line="240" w:lineRule="auto"/>
        <w:contextualSpacing/>
        <w:rPr>
          <w:rFonts w:ascii="Arial" w:hAnsi="Arial" w:cs="Arial"/>
          <w:b/>
          <w:sz w:val="20"/>
        </w:rPr>
      </w:pPr>
      <w:r w:rsidRPr="006F237B">
        <w:rPr>
          <w:rFonts w:ascii="Arial" w:hAnsi="Arial" w:cs="Arial"/>
          <w:b/>
          <w:sz w:val="20"/>
        </w:rPr>
        <w:t>Weitere Presseinformation</w:t>
      </w:r>
      <w:r>
        <w:rPr>
          <w:rFonts w:ascii="Arial" w:hAnsi="Arial" w:cs="Arial"/>
          <w:b/>
          <w:sz w:val="20"/>
        </w:rPr>
        <w:t xml:space="preserve">en </w:t>
      </w:r>
      <w:r w:rsidRPr="006F237B">
        <w:rPr>
          <w:rFonts w:ascii="Arial" w:hAnsi="Arial" w:cs="Arial"/>
          <w:b/>
          <w:sz w:val="20"/>
        </w:rPr>
        <w:t>von FLIR:</w:t>
      </w:r>
      <w:r w:rsidRPr="006F237B">
        <w:rPr>
          <w:rFonts w:ascii="Arial" w:hAnsi="Arial" w:cs="Arial"/>
          <w:sz w:val="20"/>
        </w:rPr>
        <w:t xml:space="preserve"> http://www.ablwerbung.de/presse04.html</w:t>
      </w:r>
    </w:p>
    <w:p w:rsidR="00CA27A1" w:rsidRPr="006F237B" w:rsidRDefault="00CA27A1" w:rsidP="00CA27A1">
      <w:pPr>
        <w:spacing w:line="240" w:lineRule="auto"/>
        <w:contextualSpacing/>
        <w:rPr>
          <w:rFonts w:ascii="Arial" w:hAnsi="Arial" w:cs="Arial"/>
          <w:sz w:val="8"/>
          <w:szCs w:val="8"/>
        </w:rPr>
      </w:pPr>
    </w:p>
    <w:p w:rsidR="00CA27A1" w:rsidRPr="00E4785C" w:rsidRDefault="00CA27A1" w:rsidP="00CA27A1">
      <w:pPr>
        <w:shd w:val="clear" w:color="auto" w:fill="FFFFFF"/>
        <w:spacing w:before="100" w:beforeAutospacing="1" w:after="100" w:afterAutospacing="1" w:line="270" w:lineRule="atLeast"/>
        <w:rPr>
          <w:rFonts w:ascii="Arial" w:hAnsi="Arial" w:cs="Arial"/>
        </w:rPr>
      </w:pPr>
      <w:r w:rsidRPr="006F237B">
        <w:rPr>
          <w:rFonts w:ascii="Arial" w:hAnsi="Arial" w:cs="Arial"/>
          <w:b/>
          <w:sz w:val="20"/>
        </w:rPr>
        <w:t>Anwendungsartikel</w:t>
      </w:r>
      <w:r>
        <w:rPr>
          <w:rFonts w:ascii="Arial" w:hAnsi="Arial" w:cs="Arial"/>
          <w:b/>
          <w:sz w:val="20"/>
        </w:rPr>
        <w:t xml:space="preserve"> aus den verschiedensten Bereichen</w:t>
      </w:r>
      <w:r w:rsidRPr="006F237B">
        <w:rPr>
          <w:rFonts w:ascii="Arial" w:hAnsi="Arial" w:cs="Arial"/>
          <w:b/>
          <w:sz w:val="20"/>
        </w:rPr>
        <w:t>:</w:t>
      </w:r>
      <w:r w:rsidRPr="006F237B">
        <w:rPr>
          <w:rFonts w:ascii="Arial" w:hAnsi="Arial" w:cs="Arial"/>
          <w:sz w:val="20"/>
        </w:rPr>
        <w:t xml:space="preserve"> </w:t>
      </w:r>
      <w:hyperlink r:id="rId18" w:history="1">
        <w:r w:rsidRPr="00F92BCA">
          <w:rPr>
            <w:rStyle w:val="Hyperlink"/>
            <w:rFonts w:ascii="Arial" w:hAnsi="Arial" w:cs="Arial"/>
            <w:sz w:val="20"/>
          </w:rPr>
          <w:t>http://www.flir.de/cs/display/?id=40991</w:t>
        </w:r>
      </w:hyperlink>
      <w:r>
        <w:rPr>
          <w:rFonts w:ascii="Arial" w:hAnsi="Arial" w:cs="Arial"/>
          <w:sz w:val="20"/>
        </w:rPr>
        <w:t xml:space="preserve"> </w:t>
      </w:r>
      <w:r w:rsidRPr="006F237B">
        <w:rPr>
          <w:rFonts w:ascii="Arial" w:hAnsi="Arial" w:cs="Arial"/>
          <w:sz w:val="20"/>
        </w:rPr>
        <w:t xml:space="preserve">sowie: </w:t>
      </w:r>
      <w:hyperlink r:id="rId19" w:history="1">
        <w:r w:rsidRPr="00171FBF">
          <w:rPr>
            <w:rStyle w:val="Hyperlink"/>
            <w:rFonts w:ascii="Arial" w:hAnsi="Arial" w:cs="Arial"/>
            <w:sz w:val="20"/>
          </w:rPr>
          <w:t>http://www.flirmedia.com/flir-instruments.html</w:t>
        </w:r>
      </w:hyperlink>
      <w:r>
        <w:rPr>
          <w:rFonts w:ascii="Arial" w:hAnsi="Arial" w:cs="Arial"/>
          <w:sz w:val="20"/>
        </w:rPr>
        <w:t xml:space="preserve"> Hier jeweils auf den Sektor – Science/R&amp;D, Building, Industrial, Automation etc. klicken und dann im Unterverzeichnis auf "</w:t>
      </w:r>
      <w:proofErr w:type="spellStart"/>
      <w:r>
        <w:rPr>
          <w:rFonts w:ascii="Arial" w:hAnsi="Arial" w:cs="Arial"/>
          <w:sz w:val="20"/>
        </w:rPr>
        <w:t>Application</w:t>
      </w:r>
      <w:proofErr w:type="spellEnd"/>
      <w:r>
        <w:rPr>
          <w:rFonts w:ascii="Arial" w:hAnsi="Arial" w:cs="Arial"/>
          <w:sz w:val="20"/>
        </w:rPr>
        <w:t xml:space="preserve"> stories". bzw. "Technical Note". </w:t>
      </w:r>
      <w:r w:rsidRPr="00396780">
        <w:rPr>
          <w:rFonts w:ascii="Arial" w:hAnsi="Arial" w:cs="Arial"/>
          <w:sz w:val="20"/>
        </w:rPr>
        <w:t>Alle Artikel k</w:t>
      </w:r>
      <w:r w:rsidRPr="00396780">
        <w:rPr>
          <w:rFonts w:ascii="Arial" w:hAnsi="Arial" w:cs="Arial" w:hint="cs"/>
          <w:sz w:val="20"/>
        </w:rPr>
        <w:t>ö</w:t>
      </w:r>
      <w:r w:rsidRPr="00396780">
        <w:rPr>
          <w:rFonts w:ascii="Arial" w:hAnsi="Arial" w:cs="Arial"/>
          <w:sz w:val="20"/>
        </w:rPr>
        <w:t>nnen von uns nat</w:t>
      </w:r>
      <w:r w:rsidRPr="00396780">
        <w:rPr>
          <w:rFonts w:ascii="Arial" w:hAnsi="Arial" w:cs="Arial" w:hint="cs"/>
          <w:sz w:val="20"/>
        </w:rPr>
        <w:t>ü</w:t>
      </w:r>
      <w:r w:rsidRPr="00396780">
        <w:rPr>
          <w:rFonts w:ascii="Arial" w:hAnsi="Arial" w:cs="Arial"/>
          <w:sz w:val="20"/>
        </w:rPr>
        <w:t xml:space="preserve">rlich kurzfristig </w:t>
      </w:r>
      <w:r w:rsidRPr="00396780">
        <w:rPr>
          <w:rFonts w:ascii="Arial" w:hAnsi="Arial" w:cs="Arial" w:hint="cs"/>
          <w:sz w:val="20"/>
        </w:rPr>
        <w:t>ü</w:t>
      </w:r>
      <w:r w:rsidRPr="00396780">
        <w:rPr>
          <w:rFonts w:ascii="Arial" w:hAnsi="Arial" w:cs="Arial"/>
          <w:sz w:val="20"/>
        </w:rPr>
        <w:t>bersetzt werden, wenn Sie eine Publikation planen.</w:t>
      </w:r>
    </w:p>
    <w:p w:rsidR="009C3FA2" w:rsidRPr="00E233F5" w:rsidRDefault="009C3FA2" w:rsidP="00CA27A1">
      <w:pPr>
        <w:spacing w:after="0"/>
        <w:jc w:val="both"/>
        <w:rPr>
          <w:rFonts w:ascii="Arial" w:hAnsi="Arial" w:cs="Arial"/>
        </w:rPr>
      </w:pPr>
    </w:p>
    <w:sectPr w:rsidR="009C3FA2" w:rsidRPr="00E233F5" w:rsidSect="000948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2C3"/>
    <w:rsid w:val="00001782"/>
    <w:rsid w:val="00005204"/>
    <w:rsid w:val="0001148E"/>
    <w:rsid w:val="00013928"/>
    <w:rsid w:val="00026C4E"/>
    <w:rsid w:val="00031F6E"/>
    <w:rsid w:val="00034F0E"/>
    <w:rsid w:val="00043BC7"/>
    <w:rsid w:val="00056E82"/>
    <w:rsid w:val="00076C86"/>
    <w:rsid w:val="000948FB"/>
    <w:rsid w:val="000A2F63"/>
    <w:rsid w:val="000A41AC"/>
    <w:rsid w:val="000B1E12"/>
    <w:rsid w:val="000B6820"/>
    <w:rsid w:val="000B71C0"/>
    <w:rsid w:val="000C2F14"/>
    <w:rsid w:val="000C4537"/>
    <w:rsid w:val="000C4865"/>
    <w:rsid w:val="00101D9C"/>
    <w:rsid w:val="00111021"/>
    <w:rsid w:val="00121561"/>
    <w:rsid w:val="001222C0"/>
    <w:rsid w:val="001303F0"/>
    <w:rsid w:val="00160AD9"/>
    <w:rsid w:val="001703B9"/>
    <w:rsid w:val="001811D7"/>
    <w:rsid w:val="00185185"/>
    <w:rsid w:val="00194C46"/>
    <w:rsid w:val="00195E5F"/>
    <w:rsid w:val="001A1906"/>
    <w:rsid w:val="001A2798"/>
    <w:rsid w:val="001B588A"/>
    <w:rsid w:val="001D484A"/>
    <w:rsid w:val="001D5952"/>
    <w:rsid w:val="001F1F39"/>
    <w:rsid w:val="00204672"/>
    <w:rsid w:val="00217B93"/>
    <w:rsid w:val="00217F05"/>
    <w:rsid w:val="0022232D"/>
    <w:rsid w:val="002236A9"/>
    <w:rsid w:val="00231A9C"/>
    <w:rsid w:val="0027435E"/>
    <w:rsid w:val="00282761"/>
    <w:rsid w:val="0028538B"/>
    <w:rsid w:val="00295AFC"/>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54CE0"/>
    <w:rsid w:val="00361B67"/>
    <w:rsid w:val="0036719C"/>
    <w:rsid w:val="003812BB"/>
    <w:rsid w:val="003871A3"/>
    <w:rsid w:val="003A44F1"/>
    <w:rsid w:val="003A4546"/>
    <w:rsid w:val="003B7010"/>
    <w:rsid w:val="003C2A7F"/>
    <w:rsid w:val="003F0080"/>
    <w:rsid w:val="003F2E23"/>
    <w:rsid w:val="0040255F"/>
    <w:rsid w:val="004116B9"/>
    <w:rsid w:val="004147DC"/>
    <w:rsid w:val="00416805"/>
    <w:rsid w:val="00424168"/>
    <w:rsid w:val="00427888"/>
    <w:rsid w:val="00432CC0"/>
    <w:rsid w:val="00443481"/>
    <w:rsid w:val="00445A60"/>
    <w:rsid w:val="0044793B"/>
    <w:rsid w:val="00453BA1"/>
    <w:rsid w:val="00456C77"/>
    <w:rsid w:val="004612F2"/>
    <w:rsid w:val="00462D1D"/>
    <w:rsid w:val="0047137A"/>
    <w:rsid w:val="00485929"/>
    <w:rsid w:val="00487FFD"/>
    <w:rsid w:val="004A7197"/>
    <w:rsid w:val="004A72C8"/>
    <w:rsid w:val="004B1B08"/>
    <w:rsid w:val="004C1935"/>
    <w:rsid w:val="004C2B00"/>
    <w:rsid w:val="004D68FB"/>
    <w:rsid w:val="004E19B9"/>
    <w:rsid w:val="004E3280"/>
    <w:rsid w:val="004E61F6"/>
    <w:rsid w:val="004F70BA"/>
    <w:rsid w:val="00507D56"/>
    <w:rsid w:val="00511547"/>
    <w:rsid w:val="0051218A"/>
    <w:rsid w:val="00514B0D"/>
    <w:rsid w:val="0052573E"/>
    <w:rsid w:val="005345AD"/>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2AF8"/>
    <w:rsid w:val="00607D46"/>
    <w:rsid w:val="00610C7A"/>
    <w:rsid w:val="006327D9"/>
    <w:rsid w:val="00641174"/>
    <w:rsid w:val="00644B72"/>
    <w:rsid w:val="0064655A"/>
    <w:rsid w:val="00647CB4"/>
    <w:rsid w:val="006664B4"/>
    <w:rsid w:val="00674F6F"/>
    <w:rsid w:val="0068253E"/>
    <w:rsid w:val="00683559"/>
    <w:rsid w:val="006A13E4"/>
    <w:rsid w:val="006A453E"/>
    <w:rsid w:val="006A6EE3"/>
    <w:rsid w:val="006B5693"/>
    <w:rsid w:val="006C00BA"/>
    <w:rsid w:val="006C1A0F"/>
    <w:rsid w:val="006C27FC"/>
    <w:rsid w:val="006D3754"/>
    <w:rsid w:val="006D5D4D"/>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6205"/>
    <w:rsid w:val="00762415"/>
    <w:rsid w:val="00786EBB"/>
    <w:rsid w:val="007876B1"/>
    <w:rsid w:val="007933FF"/>
    <w:rsid w:val="007936E7"/>
    <w:rsid w:val="007944B2"/>
    <w:rsid w:val="007B0C30"/>
    <w:rsid w:val="007B1185"/>
    <w:rsid w:val="007B200D"/>
    <w:rsid w:val="007B6EF6"/>
    <w:rsid w:val="007D5BF6"/>
    <w:rsid w:val="008028F7"/>
    <w:rsid w:val="00804CDA"/>
    <w:rsid w:val="00806BB6"/>
    <w:rsid w:val="00810BAD"/>
    <w:rsid w:val="008161BF"/>
    <w:rsid w:val="008247BD"/>
    <w:rsid w:val="00831C6C"/>
    <w:rsid w:val="00843D72"/>
    <w:rsid w:val="008508D2"/>
    <w:rsid w:val="00851961"/>
    <w:rsid w:val="00857CC9"/>
    <w:rsid w:val="00866474"/>
    <w:rsid w:val="00867EEE"/>
    <w:rsid w:val="00875BF9"/>
    <w:rsid w:val="008819EA"/>
    <w:rsid w:val="0089547E"/>
    <w:rsid w:val="008B1C21"/>
    <w:rsid w:val="008C2380"/>
    <w:rsid w:val="008D3902"/>
    <w:rsid w:val="008E0D3F"/>
    <w:rsid w:val="008E175E"/>
    <w:rsid w:val="008E53DC"/>
    <w:rsid w:val="008E5A54"/>
    <w:rsid w:val="009010A7"/>
    <w:rsid w:val="00901674"/>
    <w:rsid w:val="00902B56"/>
    <w:rsid w:val="00903A99"/>
    <w:rsid w:val="009057B9"/>
    <w:rsid w:val="0094251D"/>
    <w:rsid w:val="00955D90"/>
    <w:rsid w:val="0096714F"/>
    <w:rsid w:val="00977BE3"/>
    <w:rsid w:val="0098304D"/>
    <w:rsid w:val="00984F4D"/>
    <w:rsid w:val="009A3A6F"/>
    <w:rsid w:val="009A5C1F"/>
    <w:rsid w:val="009B2BA3"/>
    <w:rsid w:val="009B4DCE"/>
    <w:rsid w:val="009B625A"/>
    <w:rsid w:val="009C3FA2"/>
    <w:rsid w:val="009C4FBB"/>
    <w:rsid w:val="009D14BD"/>
    <w:rsid w:val="009D52C5"/>
    <w:rsid w:val="009F6243"/>
    <w:rsid w:val="00A025C0"/>
    <w:rsid w:val="00A11573"/>
    <w:rsid w:val="00A158E3"/>
    <w:rsid w:val="00A21BCA"/>
    <w:rsid w:val="00A27521"/>
    <w:rsid w:val="00A31C27"/>
    <w:rsid w:val="00A33E08"/>
    <w:rsid w:val="00A42E7A"/>
    <w:rsid w:val="00A50E38"/>
    <w:rsid w:val="00A51536"/>
    <w:rsid w:val="00A6132E"/>
    <w:rsid w:val="00A70AEB"/>
    <w:rsid w:val="00A86EEE"/>
    <w:rsid w:val="00AA0206"/>
    <w:rsid w:val="00AB3668"/>
    <w:rsid w:val="00AE437D"/>
    <w:rsid w:val="00B056BF"/>
    <w:rsid w:val="00B059F5"/>
    <w:rsid w:val="00B129E4"/>
    <w:rsid w:val="00B151EE"/>
    <w:rsid w:val="00B221BF"/>
    <w:rsid w:val="00B22773"/>
    <w:rsid w:val="00B22E09"/>
    <w:rsid w:val="00B42319"/>
    <w:rsid w:val="00B42F70"/>
    <w:rsid w:val="00B666B0"/>
    <w:rsid w:val="00B80FFD"/>
    <w:rsid w:val="00B843C9"/>
    <w:rsid w:val="00B845B4"/>
    <w:rsid w:val="00BC1ECB"/>
    <w:rsid w:val="00BD2D5F"/>
    <w:rsid w:val="00BE103B"/>
    <w:rsid w:val="00BE22E4"/>
    <w:rsid w:val="00BF19F0"/>
    <w:rsid w:val="00C07202"/>
    <w:rsid w:val="00C151A8"/>
    <w:rsid w:val="00C23F11"/>
    <w:rsid w:val="00C2526C"/>
    <w:rsid w:val="00C35AD8"/>
    <w:rsid w:val="00C378C2"/>
    <w:rsid w:val="00C43FAA"/>
    <w:rsid w:val="00C52388"/>
    <w:rsid w:val="00C759B0"/>
    <w:rsid w:val="00C84ECB"/>
    <w:rsid w:val="00C866B2"/>
    <w:rsid w:val="00CA0050"/>
    <w:rsid w:val="00CA26B3"/>
    <w:rsid w:val="00CA27A1"/>
    <w:rsid w:val="00CA6174"/>
    <w:rsid w:val="00CA6A09"/>
    <w:rsid w:val="00CA7548"/>
    <w:rsid w:val="00CB158C"/>
    <w:rsid w:val="00CB5E4D"/>
    <w:rsid w:val="00CC58F6"/>
    <w:rsid w:val="00CD1543"/>
    <w:rsid w:val="00CD59FE"/>
    <w:rsid w:val="00D01413"/>
    <w:rsid w:val="00D12251"/>
    <w:rsid w:val="00D40BAE"/>
    <w:rsid w:val="00D41092"/>
    <w:rsid w:val="00D456AC"/>
    <w:rsid w:val="00D45AD8"/>
    <w:rsid w:val="00D465B7"/>
    <w:rsid w:val="00D47B2A"/>
    <w:rsid w:val="00D552E4"/>
    <w:rsid w:val="00D64EC2"/>
    <w:rsid w:val="00D74D56"/>
    <w:rsid w:val="00D76FBA"/>
    <w:rsid w:val="00D80A52"/>
    <w:rsid w:val="00D80E13"/>
    <w:rsid w:val="00D968E3"/>
    <w:rsid w:val="00D97C2B"/>
    <w:rsid w:val="00DA6DFB"/>
    <w:rsid w:val="00DB1B8D"/>
    <w:rsid w:val="00DB655D"/>
    <w:rsid w:val="00DD46D9"/>
    <w:rsid w:val="00DD69B9"/>
    <w:rsid w:val="00E15F4E"/>
    <w:rsid w:val="00E233F5"/>
    <w:rsid w:val="00E324FD"/>
    <w:rsid w:val="00E326BF"/>
    <w:rsid w:val="00E47BD9"/>
    <w:rsid w:val="00E50E8C"/>
    <w:rsid w:val="00E54739"/>
    <w:rsid w:val="00E5498B"/>
    <w:rsid w:val="00E62C15"/>
    <w:rsid w:val="00E62E30"/>
    <w:rsid w:val="00E66FD2"/>
    <w:rsid w:val="00E72E59"/>
    <w:rsid w:val="00E754C6"/>
    <w:rsid w:val="00E75787"/>
    <w:rsid w:val="00E96D9E"/>
    <w:rsid w:val="00EB02E6"/>
    <w:rsid w:val="00EB04D6"/>
    <w:rsid w:val="00EB3CB2"/>
    <w:rsid w:val="00EB4991"/>
    <w:rsid w:val="00EB5127"/>
    <w:rsid w:val="00EB6A95"/>
    <w:rsid w:val="00EB733F"/>
    <w:rsid w:val="00EC1145"/>
    <w:rsid w:val="00EC38EA"/>
    <w:rsid w:val="00EE49B5"/>
    <w:rsid w:val="00EE7615"/>
    <w:rsid w:val="00EF7D10"/>
    <w:rsid w:val="00F10F2E"/>
    <w:rsid w:val="00F1275F"/>
    <w:rsid w:val="00F132F5"/>
    <w:rsid w:val="00F300A1"/>
    <w:rsid w:val="00F30BA6"/>
    <w:rsid w:val="00F335D4"/>
    <w:rsid w:val="00F3693C"/>
    <w:rsid w:val="00F4681C"/>
    <w:rsid w:val="00F47890"/>
    <w:rsid w:val="00F5135E"/>
    <w:rsid w:val="00F66AE8"/>
    <w:rsid w:val="00F73486"/>
    <w:rsid w:val="00F81754"/>
    <w:rsid w:val="00F909A9"/>
    <w:rsid w:val="00F91705"/>
    <w:rsid w:val="00FB5FD5"/>
    <w:rsid w:val="00FB654E"/>
    <w:rsid w:val="00FB6ABA"/>
    <w:rsid w:val="00FC7FDA"/>
    <w:rsid w:val="00FD0B13"/>
    <w:rsid w:val="00FD0C3B"/>
    <w:rsid w:val="00FD71FB"/>
    <w:rsid w:val="00FE34DA"/>
    <w:rsid w:val="00FE3A1B"/>
    <w:rsid w:val="00FE527C"/>
    <w:rsid w:val="00FF02C3"/>
    <w:rsid w:val="00FF4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ir.de/mv" TargetMode="External"/><Relationship Id="rId13" Type="http://schemas.openxmlformats.org/officeDocument/2006/relationships/hyperlink" Target="http://www.flir.com" TargetMode="External"/><Relationship Id="rId18" Type="http://schemas.openxmlformats.org/officeDocument/2006/relationships/hyperlink" Target="http://www.flir.de/cs/display/?id=409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flir.de/products/firefly-dl" TargetMode="External"/><Relationship Id="rId12" Type="http://schemas.openxmlformats.org/officeDocument/2006/relationships/hyperlink" Target="mailto:info@flir.de" TargetMode="External"/><Relationship Id="rId17" Type="http://schemas.openxmlformats.org/officeDocument/2006/relationships/hyperlink" Target="mailto:frankliebelt@ablwerbung.de" TargetMode="External"/><Relationship Id="rId2" Type="http://schemas.openxmlformats.org/officeDocument/2006/relationships/numbering" Target="numbering.xml"/><Relationship Id="rId16" Type="http://schemas.openxmlformats.org/officeDocument/2006/relationships/hyperlink" Target="http://www.flir.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witter.com/flir?ref_src=twsrc%5Egoogle%7Ctwcamp%5Eserp%7Ctwgr%5Eauthor" TargetMode="External"/><Relationship Id="rId5" Type="http://schemas.openxmlformats.org/officeDocument/2006/relationships/webSettings" Target="webSettings.xml"/><Relationship Id="rId15" Type="http://schemas.openxmlformats.org/officeDocument/2006/relationships/hyperlink" Target="http://www.flir.de/mv" TargetMode="External"/><Relationship Id="rId10" Type="http://schemas.openxmlformats.org/officeDocument/2006/relationships/hyperlink" Target="https://www.flir.com/" TargetMode="External"/><Relationship Id="rId19" Type="http://schemas.openxmlformats.org/officeDocument/2006/relationships/hyperlink" Target="http://www.flirmedia.com/flir-instruments.html" TargetMode="External"/><Relationship Id="rId4" Type="http://schemas.openxmlformats.org/officeDocument/2006/relationships/settings" Target="settings.xml"/><Relationship Id="rId9" Type="http://schemas.openxmlformats.org/officeDocument/2006/relationships/hyperlink" Target="mailto:mv-sales@flir.com" TargetMode="External"/><Relationship Id="rId14" Type="http://schemas.openxmlformats.org/officeDocument/2006/relationships/hyperlink" Target="http://www.irtrain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2E51-FD7C-4D81-96CA-952648D3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11</cp:revision>
  <dcterms:created xsi:type="dcterms:W3CDTF">2019-10-11T21:02:00Z</dcterms:created>
  <dcterms:modified xsi:type="dcterms:W3CDTF">2019-10-22T11:13:00Z</dcterms:modified>
</cp:coreProperties>
</file>