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ackground w:color="FFFFFF"/>
  <w:body>
    <w:p w:rsidR="00233160" w:rsidRDefault="000265B4">
      <w:pPr>
        <w:pStyle w:val="KeinLeerraum1"/>
        <w:rPr>
          <w:rFonts w:cs="Univers LT CYR 47 Light Condens"/>
          <w:b/>
          <w:color w:val="FF0000"/>
          <w:sz w:val="28"/>
          <w:szCs w:val="28"/>
        </w:rPr>
      </w:pPr>
      <w:r>
        <w:tab/>
      </w:r>
      <w:r>
        <w:tab/>
      </w:r>
      <w:r w:rsidR="00365DA4" w:rsidRPr="00365DA4">
        <w:rPr>
          <w:noProof/>
          <w:lang w:eastAsia="de-DE"/>
        </w:rPr>
        <w:drawing>
          <wp:anchor distT="0" distB="0" distL="114300" distR="114300" simplePos="0" relativeHeight="251659264" behindDoc="1" locked="0" layoutInCell="1" allowOverlap="1">
            <wp:simplePos x="0" y="0"/>
            <wp:positionH relativeFrom="column">
              <wp:posOffset>-638175</wp:posOffset>
            </wp:positionH>
            <wp:positionV relativeFrom="paragraph">
              <wp:posOffset>-628650</wp:posOffset>
            </wp:positionV>
            <wp:extent cx="4381500" cy="1181100"/>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5" cstate="print">
                      <a:extLst>
                        <a:ext uri="{28A0092B-C50C-407E-A947-70E740481C1C}">
                          <a14:useLocalDpi xmlns:ve="http://schemas.openxmlformats.org/markup-compatibility/2006" xmlns:r="http://schemas.openxmlformats.org/officeDocument/2006/relationships" xmlns:m="http://schemas.openxmlformats.org/officeDocument/2006/math" xmlns:wp="http://schemas.openxmlformats.org/drawingml/2006/wordprocessingDrawing" xmlns:wne="http://schemas.microsoft.com/office/word/2006/wordml"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mo="http://schemas.microsoft.com/office/mac/office/2008/main" xmlns:mv="urn:schemas-microsoft-com:mac:vml" val="0"/>
                        </a:ext>
                      </a:extLst>
                    </a:blip>
                    <a:srcRect t="35051" b="24393"/>
                    <a:stretch/>
                  </pic:blipFill>
                  <pic:spPr bwMode="auto">
                    <a:xfrm>
                      <a:off x="0" y="0"/>
                      <a:ext cx="4384040" cy="1185334"/>
                    </a:xfrm>
                    <a:prstGeom prst="rect">
                      <a:avLst/>
                    </a:prstGeom>
                    <a:noFill/>
                    <a:ln>
                      <a:noFill/>
                    </a:ln>
                    <a:extLst>
                      <a:ext uri="{53640926-AAD7-44d8-BBD7-CCE9431645EC}">
                        <a14:shadowObscured xmlns:ve="http://schemas.openxmlformats.org/markup-compatibility/2006" xmlns:r="http://schemas.openxmlformats.org/officeDocument/2006/relationships" xmlns:m="http://schemas.openxmlformats.org/officeDocument/2006/math" xmlns:wp="http://schemas.openxmlformats.org/drawingml/2006/wordprocessingDrawing" xmlns:wne="http://schemas.microsoft.com/office/word/2006/wordml" xmlns:a="http://schemas.openxmlformats.org/drawingml/2006/main"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a:ext>
                    </a:extLst>
                  </pic:spPr>
                </pic:pic>
              </a:graphicData>
            </a:graphic>
          </wp:anchor>
        </w:drawing>
      </w:r>
    </w:p>
    <w:p w:rsidR="00233160" w:rsidRDefault="00D12801">
      <w:pPr>
        <w:pStyle w:val="KeinLeerraum1"/>
        <w:jc w:val="center"/>
        <w:rPr>
          <w:rFonts w:cs="Univers LT CYR 47 Light Condens"/>
          <w:b/>
          <w:color w:val="000000"/>
          <w:szCs w:val="18"/>
        </w:rPr>
      </w:pPr>
      <w:r w:rsidRPr="00D12801">
        <w:rPr>
          <w:rFonts w:cs="Univers LT CYR 47 Light Condens"/>
          <w:b/>
          <w:color w:val="000000"/>
          <w:sz w:val="28"/>
          <w:szCs w:val="28"/>
        </w:rPr>
        <w:t xml:space="preserve">FLIR verlost ein umfangreiches Set </w:t>
      </w:r>
      <w:r w:rsidR="00044E7F">
        <w:rPr>
          <w:rFonts w:cs="Univers LT CYR 47 Light Condens"/>
          <w:b/>
          <w:color w:val="000000"/>
          <w:sz w:val="28"/>
          <w:szCs w:val="28"/>
        </w:rPr>
        <w:t>von</w:t>
      </w:r>
      <w:r w:rsidRPr="00D12801">
        <w:rPr>
          <w:rFonts w:cs="Univers LT CYR 47 Light Condens"/>
          <w:b/>
          <w:color w:val="000000"/>
          <w:sz w:val="28"/>
          <w:szCs w:val="28"/>
        </w:rPr>
        <w:t xml:space="preserve"> Wärmebildkameras für die Brandbekämpfung</w:t>
      </w:r>
    </w:p>
    <w:p w:rsidR="00D12801" w:rsidRDefault="00D12801">
      <w:pPr>
        <w:pStyle w:val="KeinLeerraum1"/>
        <w:jc w:val="center"/>
        <w:rPr>
          <w:i/>
        </w:rPr>
      </w:pPr>
    </w:p>
    <w:p w:rsidR="00D12801" w:rsidRPr="00D12801" w:rsidRDefault="00044E7F" w:rsidP="00D12801">
      <w:pPr>
        <w:pStyle w:val="KeinLeerraum1"/>
        <w:rPr>
          <w:rFonts w:cs="Arial"/>
        </w:rPr>
      </w:pPr>
      <w:r>
        <w:rPr>
          <w:rFonts w:cs="Arial"/>
        </w:rPr>
        <w:t>Wärmebildkameras (</w:t>
      </w:r>
      <w:proofErr w:type="spellStart"/>
      <w:r>
        <w:rPr>
          <w:rFonts w:cs="Arial"/>
        </w:rPr>
        <w:t>WBK</w:t>
      </w:r>
      <w:r w:rsidR="00E469D6">
        <w:rPr>
          <w:rFonts w:cs="Arial"/>
        </w:rPr>
        <w:t>s</w:t>
      </w:r>
      <w:proofErr w:type="spellEnd"/>
      <w:r>
        <w:rPr>
          <w:rFonts w:cs="Arial"/>
        </w:rPr>
        <w:t xml:space="preserve">) sind zu einem </w:t>
      </w:r>
      <w:r w:rsidR="006B0B2C">
        <w:rPr>
          <w:rFonts w:cs="Arial"/>
        </w:rPr>
        <w:t>wichtigen</w:t>
      </w:r>
      <w:r w:rsidR="00D12801" w:rsidRPr="00D12801">
        <w:rPr>
          <w:rFonts w:cs="Arial"/>
        </w:rPr>
        <w:t xml:space="preserve"> Hilfsmittel im Feuerwehreinsatz</w:t>
      </w:r>
      <w:r>
        <w:rPr>
          <w:rFonts w:cs="Arial"/>
        </w:rPr>
        <w:t xml:space="preserve"> geworden</w:t>
      </w:r>
      <w:r w:rsidR="00D12801" w:rsidRPr="00D12801">
        <w:rPr>
          <w:rFonts w:cs="Arial"/>
        </w:rPr>
        <w:t xml:space="preserve">. Diese </w:t>
      </w:r>
      <w:r w:rsidR="006B0B2C">
        <w:rPr>
          <w:rFonts w:cs="Arial"/>
        </w:rPr>
        <w:t>unentbehrlichen</w:t>
      </w:r>
      <w:r w:rsidR="006B0B2C" w:rsidRPr="00D12801">
        <w:rPr>
          <w:rFonts w:cs="Arial"/>
        </w:rPr>
        <w:t xml:space="preserve"> </w:t>
      </w:r>
      <w:r w:rsidR="00D12801" w:rsidRPr="00D12801">
        <w:rPr>
          <w:rFonts w:cs="Arial"/>
        </w:rPr>
        <w:t>Instrumente helfen dabei, durch den Rauch hindurch zu sehen und die Ausbreitung des Brandes zu überwachen. Dadurch können Feuerwehrleute schnell die optimale Bran</w:t>
      </w:r>
      <w:r>
        <w:rPr>
          <w:rFonts w:cs="Arial"/>
        </w:rPr>
        <w:t>dbekämpfungsstrategie bestimmen</w:t>
      </w:r>
      <w:r w:rsidR="00D12801" w:rsidRPr="00D12801">
        <w:rPr>
          <w:rFonts w:cs="Arial"/>
        </w:rPr>
        <w:t xml:space="preserve"> und Leben retten</w:t>
      </w:r>
      <w:r w:rsidR="006B0B2C">
        <w:rPr>
          <w:rFonts w:cs="Arial"/>
        </w:rPr>
        <w:t xml:space="preserve">. Das breite Sortiment der </w:t>
      </w:r>
      <w:proofErr w:type="spellStart"/>
      <w:r w:rsidR="006B0B2C">
        <w:rPr>
          <w:rFonts w:cs="Arial"/>
        </w:rPr>
        <w:t>FLIR-</w:t>
      </w:r>
      <w:r w:rsidR="00D12801" w:rsidRPr="00D12801">
        <w:rPr>
          <w:rFonts w:cs="Arial"/>
        </w:rPr>
        <w:t>WBKs</w:t>
      </w:r>
      <w:proofErr w:type="spellEnd"/>
      <w:r w:rsidR="00D12801" w:rsidRPr="00D12801">
        <w:rPr>
          <w:rFonts w:cs="Arial"/>
        </w:rPr>
        <w:t xml:space="preserve"> ermöglicht einen umfassenden Überblick über den gesamten Einsatzbereich – von innen, außen und aus der Vogelperspektive. Aber </w:t>
      </w:r>
      <w:r>
        <w:rPr>
          <w:rFonts w:cs="Arial"/>
        </w:rPr>
        <w:t xml:space="preserve">immer noch hat </w:t>
      </w:r>
      <w:r w:rsidR="006B0B2C">
        <w:rPr>
          <w:rFonts w:cs="Arial"/>
        </w:rPr>
        <w:t xml:space="preserve">nicht </w:t>
      </w:r>
      <w:r w:rsidR="00D12801" w:rsidRPr="00D12801">
        <w:rPr>
          <w:rFonts w:cs="Arial"/>
        </w:rPr>
        <w:t xml:space="preserve">jede Feuerwehreinsatzstelle eine </w:t>
      </w:r>
      <w:r>
        <w:rPr>
          <w:rFonts w:cs="Arial"/>
        </w:rPr>
        <w:t xml:space="preserve">handgehaltene </w:t>
      </w:r>
      <w:r w:rsidR="00D12801" w:rsidRPr="00D12801">
        <w:rPr>
          <w:rFonts w:cs="Arial"/>
        </w:rPr>
        <w:t xml:space="preserve">Wärmebildkamera. FLIR möchte das ändern. </w:t>
      </w:r>
    </w:p>
    <w:p w:rsidR="00D12801" w:rsidRPr="00D12801" w:rsidRDefault="00D12801" w:rsidP="00D12801">
      <w:pPr>
        <w:pStyle w:val="KeinLeerraum1"/>
        <w:rPr>
          <w:rFonts w:cs="Arial"/>
        </w:rPr>
      </w:pPr>
    </w:p>
    <w:p w:rsidR="00D12801" w:rsidRPr="00D12801" w:rsidRDefault="00D12801" w:rsidP="00D12801">
      <w:pPr>
        <w:pStyle w:val="KeinLeerraum1"/>
        <w:rPr>
          <w:rFonts w:cs="Arial"/>
        </w:rPr>
      </w:pPr>
      <w:r w:rsidRPr="00D12801">
        <w:rPr>
          <w:rFonts w:cs="Arial"/>
        </w:rPr>
        <w:t xml:space="preserve">Bis zum 31. März 2021 erhalten Feuerwehrleute in der EU, </w:t>
      </w:r>
      <w:r w:rsidR="0031746B" w:rsidRPr="0031746B">
        <w:rPr>
          <w:rFonts w:cs="Arial"/>
        </w:rPr>
        <w:t>Großbritannien</w:t>
      </w:r>
      <w:r w:rsidRPr="00D12801">
        <w:rPr>
          <w:rFonts w:cs="Arial"/>
        </w:rPr>
        <w:t>, Norwegen und der Schweiz jetzt die Chance, ihre Einsatzabteilung mit einem Set von  FLIR Wärmebildkameras für die Brandbekämpfung im Wert von über 12.000€ auszurüsten, indem sie an der "Wachsen Sie über sich hinaus"- Verlosung von FLIR teilnehmen.</w:t>
      </w:r>
    </w:p>
    <w:p w:rsidR="00D12801" w:rsidRPr="00D12801" w:rsidRDefault="00D12801" w:rsidP="00D12801">
      <w:pPr>
        <w:pStyle w:val="KeinLeerraum1"/>
        <w:rPr>
          <w:rFonts w:cs="Arial"/>
        </w:rPr>
      </w:pPr>
    </w:p>
    <w:p w:rsidR="00D12801" w:rsidRPr="00D12801" w:rsidRDefault="00D12801" w:rsidP="00D12801">
      <w:pPr>
        <w:pStyle w:val="KeinLeerraum1"/>
        <w:rPr>
          <w:rFonts w:cs="Arial"/>
        </w:rPr>
      </w:pPr>
      <w:r w:rsidRPr="00D12801">
        <w:rPr>
          <w:rFonts w:cs="Arial"/>
        </w:rPr>
        <w:t>Das sind die Gewinne der "Wachsen Sie über sich hinaus"-Verlosung:</w:t>
      </w:r>
    </w:p>
    <w:p w:rsidR="00D12801" w:rsidRPr="00D12801" w:rsidRDefault="00D12801" w:rsidP="00D12801">
      <w:pPr>
        <w:pStyle w:val="KeinLeerraum1"/>
        <w:rPr>
          <w:rFonts w:cs="Arial"/>
        </w:rPr>
      </w:pPr>
    </w:p>
    <w:p w:rsidR="00D12801" w:rsidRPr="00D12801" w:rsidRDefault="00D12801" w:rsidP="00D12801">
      <w:pPr>
        <w:pStyle w:val="KeinLeerraum1"/>
        <w:rPr>
          <w:rFonts w:cs="Arial"/>
        </w:rPr>
      </w:pPr>
      <w:r w:rsidRPr="00D12801">
        <w:rPr>
          <w:rFonts w:cs="Arial"/>
        </w:rPr>
        <w:t>- eine FLIR K55 Hochleistungs-Wärmebildkamera</w:t>
      </w:r>
    </w:p>
    <w:p w:rsidR="00D12801" w:rsidRPr="00D12801" w:rsidRDefault="00E469D6" w:rsidP="00D12801">
      <w:pPr>
        <w:pStyle w:val="KeinLeerraum1"/>
        <w:rPr>
          <w:rFonts w:cs="Arial"/>
        </w:rPr>
      </w:pPr>
      <w:r>
        <w:rPr>
          <w:rFonts w:cs="Arial"/>
        </w:rPr>
        <w:t>- insgesamt drei</w:t>
      </w:r>
      <w:r w:rsidR="00D12801" w:rsidRPr="00D12801">
        <w:rPr>
          <w:rFonts w:cs="Arial"/>
        </w:rPr>
        <w:t xml:space="preserve"> FLIR K2 Kompakt-WBKs mit der Bildverbesserungsfunktion MSX</w:t>
      </w:r>
      <w:r w:rsidR="00D12801" w:rsidRPr="00E469D6">
        <w:rPr>
          <w:rFonts w:cs="Arial"/>
          <w:vertAlign w:val="superscript"/>
        </w:rPr>
        <w:t>®</w:t>
      </w:r>
    </w:p>
    <w:p w:rsidR="00D12801" w:rsidRPr="00D12801" w:rsidRDefault="00D12801" w:rsidP="00D12801">
      <w:pPr>
        <w:pStyle w:val="KeinLeerraum1"/>
        <w:rPr>
          <w:rFonts w:cs="Arial"/>
        </w:rPr>
      </w:pPr>
      <w:r w:rsidRPr="00D12801">
        <w:rPr>
          <w:rFonts w:cs="Arial"/>
        </w:rPr>
        <w:t>- eine FLIR K1 Kamera zur Verbesserung des Situationsbewusstseins</w:t>
      </w:r>
    </w:p>
    <w:p w:rsidR="00D12801" w:rsidRPr="00D12801" w:rsidRDefault="00D12801" w:rsidP="00D12801">
      <w:pPr>
        <w:pStyle w:val="KeinLeerraum1"/>
        <w:rPr>
          <w:rFonts w:cs="Arial"/>
        </w:rPr>
      </w:pPr>
      <w:r w:rsidRPr="00D12801">
        <w:rPr>
          <w:rFonts w:cs="Arial"/>
        </w:rPr>
        <w:t>- ein FLIR OTM 136 Scion Wärmebild-Monokular*</w:t>
      </w:r>
    </w:p>
    <w:p w:rsidR="00D12801" w:rsidRPr="00D12801" w:rsidRDefault="00D12801" w:rsidP="00D12801">
      <w:pPr>
        <w:pStyle w:val="KeinLeerraum1"/>
        <w:rPr>
          <w:rFonts w:cs="Arial"/>
        </w:rPr>
      </w:pPr>
    </w:p>
    <w:p w:rsidR="00D12801" w:rsidRPr="00D12801" w:rsidRDefault="00D12801" w:rsidP="00D12801">
      <w:pPr>
        <w:pStyle w:val="KeinLeerraum1"/>
        <w:rPr>
          <w:rFonts w:cs="Arial"/>
        </w:rPr>
      </w:pPr>
      <w:r w:rsidRPr="00D12801">
        <w:rPr>
          <w:rFonts w:cs="Arial"/>
        </w:rPr>
        <w:t xml:space="preserve">Teilnehmen kann man unter dem Link: </w:t>
      </w:r>
      <w:hyperlink r:id="rId6" w:history="1">
        <w:r w:rsidRPr="006333CC">
          <w:rPr>
            <w:rStyle w:val="Link"/>
            <w:rFonts w:cs="Arial"/>
          </w:rPr>
          <w:t>https://www.flir.eu/promotions/giveaways/above-and-beyond-giveaway/</w:t>
        </w:r>
      </w:hyperlink>
      <w:r w:rsidR="00D516E1">
        <w:rPr>
          <w:rFonts w:cs="Arial"/>
        </w:rPr>
        <w:t xml:space="preserve"> </w:t>
      </w:r>
      <w:r w:rsidRPr="00D12801">
        <w:rPr>
          <w:rFonts w:cs="Arial"/>
        </w:rPr>
        <w:t xml:space="preserve">Die Verlosung endet am 31. März 2021 und steht allen Bürgern mit aktuellem Wohnsitz in Großbritannien, Norwegen, der Schweiz und der EU offen. Siehe AGB für detaillierte Informationen unter: </w:t>
      </w:r>
      <w:hyperlink r:id="rId7" w:history="1">
        <w:r w:rsidR="00D516E1" w:rsidRPr="006333CC">
          <w:rPr>
            <w:rStyle w:val="Link"/>
            <w:rFonts w:cs="Arial"/>
          </w:rPr>
          <w:t>https://www.flir.de/promotions/giveaways/above-and-beyond-contest-terms--conditions/</w:t>
        </w:r>
      </w:hyperlink>
      <w:r w:rsidR="00D516E1">
        <w:rPr>
          <w:rFonts w:cs="Arial"/>
        </w:rPr>
        <w:t xml:space="preserve">  </w:t>
      </w:r>
      <w:r w:rsidRPr="00D12801">
        <w:rPr>
          <w:rFonts w:cs="Arial"/>
        </w:rPr>
        <w:t>Es wird ein Gewinner für den „Wachsen Sie über sich hinaus“-Hauptpreis ausgewählt. Der Gewinner wird im April 2021 bekannt gegeben.</w:t>
      </w:r>
    </w:p>
    <w:p w:rsidR="00D12801" w:rsidRPr="00D12801" w:rsidRDefault="00D12801" w:rsidP="00D12801">
      <w:pPr>
        <w:pStyle w:val="KeinLeerraum1"/>
        <w:rPr>
          <w:rFonts w:cs="Arial"/>
        </w:rPr>
      </w:pPr>
    </w:p>
    <w:p w:rsidR="00D12801" w:rsidRPr="00D12801" w:rsidRDefault="00D12801" w:rsidP="00D12801">
      <w:pPr>
        <w:pStyle w:val="KeinLeerraum1"/>
        <w:rPr>
          <w:rFonts w:cs="Arial"/>
          <w:b/>
        </w:rPr>
      </w:pPr>
      <w:r w:rsidRPr="00D12801">
        <w:rPr>
          <w:rFonts w:cs="Arial"/>
          <w:b/>
        </w:rPr>
        <w:t>Was leisten Wärmebildkameras im Feuerwehreinsatz?</w:t>
      </w:r>
    </w:p>
    <w:p w:rsidR="00D12801" w:rsidRPr="00D12801" w:rsidRDefault="00D12801" w:rsidP="00D12801">
      <w:pPr>
        <w:pStyle w:val="KeinLeerraum1"/>
        <w:rPr>
          <w:rFonts w:cs="Arial"/>
        </w:rPr>
      </w:pPr>
      <w:r w:rsidRPr="00D12801">
        <w:rPr>
          <w:rFonts w:cs="Arial"/>
        </w:rPr>
        <w:t xml:space="preserve">Eine Wärmebildkamera ist ein unverzichtbares Werkzeug zur Bekämpfung von Bränden. Mit der Wärmebildtechnik kann man nicht nur einen mit Rauch gefüllten Raum durchschauen, sondern auch die Einsatztaktik planen, HotSpots erkennen und vermisste Personen schneller aufspüren. Daher rüsten immer mehr Feuerwehren ihre Einsatzabteilung mit einer kompletten Serie von </w:t>
      </w:r>
      <w:proofErr w:type="spellStart"/>
      <w:r w:rsidRPr="00D12801">
        <w:rPr>
          <w:rFonts w:cs="Arial"/>
        </w:rPr>
        <w:t>FLIR-Wärmebildkameras</w:t>
      </w:r>
      <w:proofErr w:type="spellEnd"/>
      <w:r w:rsidRPr="00D12801">
        <w:rPr>
          <w:rFonts w:cs="Arial"/>
        </w:rPr>
        <w:t xml:space="preserve"> aus, um Leben zu retten, Eigentum zu schützen und die Sicherheit der Feuerwehrleute zu gewährleisten.</w:t>
      </w:r>
    </w:p>
    <w:p w:rsidR="00D12801" w:rsidRPr="00D12801" w:rsidRDefault="00D12801" w:rsidP="00D12801">
      <w:pPr>
        <w:pStyle w:val="KeinLeerraum1"/>
        <w:rPr>
          <w:rFonts w:cs="Arial"/>
        </w:rPr>
      </w:pPr>
    </w:p>
    <w:p w:rsidR="00D12801" w:rsidRPr="00D12801" w:rsidRDefault="00D12801" w:rsidP="00D12801">
      <w:pPr>
        <w:pStyle w:val="KeinLeerraum1"/>
        <w:rPr>
          <w:rFonts w:cs="Arial"/>
        </w:rPr>
      </w:pPr>
      <w:r w:rsidRPr="00D12801">
        <w:rPr>
          <w:rFonts w:cs="Arial"/>
        </w:rPr>
        <w:t>Dabei geht es jedoch nicht nur darum, durch einen mit Rauch gefüllten Raum zu sehen: Indem die Einsatzleiter den gesamten Einsatzbereich aus mehreren Perspektiven erkunden können, erhalten sie bessere Entscheidungsgrundlagen zur Einteilung und Führung ihrer Ressourcen. Da FLIR WBKs Wärme- und Hitzequellen deutlich sichtbar machen, sind sie auch ein wichtiges Instrument zum Erkunden von Gefahrstoffen sowie bei Such- und Rettungseinsätzen.</w:t>
      </w:r>
    </w:p>
    <w:p w:rsidR="00D12801" w:rsidRPr="00D12801" w:rsidRDefault="00D12801" w:rsidP="00D12801">
      <w:pPr>
        <w:pStyle w:val="KeinLeerraum1"/>
        <w:rPr>
          <w:rFonts w:cs="Arial"/>
        </w:rPr>
      </w:pPr>
    </w:p>
    <w:p w:rsidR="00D12801" w:rsidRPr="00D12801" w:rsidRDefault="00D12801" w:rsidP="00D12801">
      <w:pPr>
        <w:pStyle w:val="KeinLeerraum1"/>
        <w:rPr>
          <w:rFonts w:cs="Arial"/>
        </w:rPr>
      </w:pPr>
      <w:r w:rsidRPr="00D12801">
        <w:rPr>
          <w:rFonts w:cs="Arial"/>
        </w:rPr>
        <w:t>FLIR hat sein WBK-Sortiment so konzipiert, dass dieses selbst den härtesten Einsatzbedingungen im typischen Feuerwehralltag widersteht – sei es ein Sturz aus zwei Metern Höhe, starke Wasserstrahlen oder extreme Hitze.</w:t>
      </w:r>
    </w:p>
    <w:p w:rsidR="00D12801" w:rsidRPr="00D12801" w:rsidRDefault="00D12801" w:rsidP="00D12801">
      <w:pPr>
        <w:pStyle w:val="KeinLeerraum1"/>
        <w:rPr>
          <w:rFonts w:cs="Arial"/>
        </w:rPr>
      </w:pPr>
    </w:p>
    <w:p w:rsidR="00D516E1" w:rsidRDefault="00D12801" w:rsidP="00D12801">
      <w:pPr>
        <w:pStyle w:val="KeinLeerraum1"/>
        <w:rPr>
          <w:rFonts w:cs="Arial"/>
        </w:rPr>
      </w:pPr>
      <w:r w:rsidRPr="00D12801">
        <w:rPr>
          <w:rFonts w:cs="Arial"/>
        </w:rPr>
        <w:t xml:space="preserve">Erfahren Sie mehr unter: </w:t>
      </w:r>
      <w:hyperlink r:id="rId8" w:history="1">
        <w:r w:rsidRPr="006333CC">
          <w:rPr>
            <w:rStyle w:val="Link"/>
            <w:rFonts w:cs="Arial"/>
          </w:rPr>
          <w:t>https://www.flir.de/fire</w:t>
        </w:r>
      </w:hyperlink>
    </w:p>
    <w:p w:rsidR="00D516E1" w:rsidRDefault="00D516E1" w:rsidP="00D12801">
      <w:pPr>
        <w:pStyle w:val="KeinLeerraum1"/>
        <w:rPr>
          <w:rFonts w:cs="Arial"/>
        </w:rPr>
      </w:pPr>
    </w:p>
    <w:p w:rsidR="00D516E1" w:rsidRPr="00D516E1" w:rsidRDefault="00D516E1" w:rsidP="00D516E1">
      <w:pPr>
        <w:pStyle w:val="KeinLeerraum1"/>
        <w:rPr>
          <w:rFonts w:cs="Arial"/>
          <w:sz w:val="18"/>
        </w:rPr>
      </w:pPr>
      <w:r w:rsidRPr="00D516E1">
        <w:rPr>
          <w:rFonts w:cs="Arial"/>
          <w:sz w:val="18"/>
        </w:rPr>
        <w:t xml:space="preserve">*Anwender aus den Bereichen Militär und Kerntechnik sind aufgrund von Exportbeschränkungen vom Erhalt des </w:t>
      </w:r>
      <w:proofErr w:type="spellStart"/>
      <w:r w:rsidRPr="00D516E1">
        <w:rPr>
          <w:rFonts w:cs="Arial"/>
          <w:sz w:val="18"/>
        </w:rPr>
        <w:t>Scion-Monokulars</w:t>
      </w:r>
      <w:proofErr w:type="spellEnd"/>
      <w:r w:rsidRPr="00D516E1">
        <w:rPr>
          <w:rFonts w:cs="Arial"/>
          <w:sz w:val="18"/>
        </w:rPr>
        <w:t xml:space="preserve"> ausgeschlossen.</w:t>
      </w:r>
    </w:p>
    <w:p w:rsidR="00044E7F" w:rsidRDefault="00044E7F">
      <w:pPr>
        <w:pStyle w:val="KeinLeerraum1"/>
        <w:rPr>
          <w:rFonts w:cs="Arial"/>
        </w:rPr>
      </w:pPr>
    </w:p>
    <w:p w:rsidR="00233160" w:rsidRDefault="00233160">
      <w:pPr>
        <w:pStyle w:val="KeinLeerraum1"/>
        <w:rPr>
          <w:rFonts w:cs="Arial"/>
          <w:sz w:val="10"/>
          <w:szCs w:val="10"/>
        </w:rPr>
      </w:pPr>
    </w:p>
    <w:p w:rsidR="00233160" w:rsidRDefault="000265B4">
      <w:pPr>
        <w:pStyle w:val="KeinLeerraum1"/>
        <w:rPr>
          <w:rFonts w:cs="Arial"/>
          <w:sz w:val="10"/>
          <w:szCs w:val="10"/>
        </w:rPr>
      </w:pPr>
      <w:r>
        <w:rPr>
          <w:rFonts w:cs="Arial"/>
          <w:sz w:val="20"/>
        </w:rPr>
        <w:t xml:space="preserve">FLIR Systems GmbH, Berner </w:t>
      </w:r>
      <w:r>
        <w:rPr>
          <w:rFonts w:cs="Arial"/>
          <w:sz w:val="20"/>
          <w:szCs w:val="20"/>
        </w:rPr>
        <w:t xml:space="preserve">Straße 81, 60437 Frankfurt, Tel.: 069/950090-0, Fax: -40, E-Mail: </w:t>
      </w:r>
      <w:hyperlink r:id="rId9" w:history="1">
        <w:r w:rsidR="00F07B6C" w:rsidRPr="007F739C">
          <w:rPr>
            <w:rStyle w:val="Link"/>
          </w:rPr>
          <w:t>www.flir.eu/about/general-inquiries/</w:t>
        </w:r>
      </w:hyperlink>
      <w:r w:rsidR="00F07B6C">
        <w:t xml:space="preserve"> </w:t>
      </w:r>
      <w:r w:rsidR="00F07B6C">
        <w:tab/>
      </w:r>
      <w:hyperlink r:id="rId10" w:history="1">
        <w:r>
          <w:rPr>
            <w:rStyle w:val="Link"/>
            <w:sz w:val="20"/>
            <w:szCs w:val="20"/>
          </w:rPr>
          <w:t>https://www.flir.de/browse/public-safety/firefighting-cameras/</w:t>
        </w:r>
      </w:hyperlink>
      <w:r>
        <w:rPr>
          <w:sz w:val="20"/>
          <w:szCs w:val="20"/>
        </w:rPr>
        <w:tab/>
      </w:r>
      <w:r>
        <w:rPr>
          <w:rFonts w:cs="Arial"/>
          <w:sz w:val="20"/>
          <w:szCs w:val="20"/>
        </w:rPr>
        <w:t xml:space="preserve"> </w:t>
      </w:r>
      <w:hyperlink r:id="rId11" w:history="1">
        <w:r>
          <w:rPr>
            <w:rStyle w:val="Link"/>
            <w:rFonts w:ascii="Arial" w:hAnsi="Arial" w:cs="Arial"/>
            <w:sz w:val="20"/>
            <w:szCs w:val="20"/>
          </w:rPr>
          <w:t>www.flir.de</w:t>
        </w:r>
      </w:hyperlink>
      <w:r w:rsidR="003C3011">
        <w:tab/>
      </w:r>
      <w:r>
        <w:rPr>
          <w:rFonts w:ascii="Arial" w:hAnsi="Arial" w:cs="Arial"/>
          <w:sz w:val="20"/>
          <w:szCs w:val="20"/>
        </w:rPr>
        <w:t xml:space="preserve"> </w:t>
      </w:r>
      <w:r>
        <w:rPr>
          <w:rFonts w:cs="Arial"/>
          <w:sz w:val="20"/>
          <w:szCs w:val="20"/>
        </w:rPr>
        <w:t xml:space="preserve"> </w:t>
      </w:r>
      <w:hyperlink r:id="rId12" w:history="1">
        <w:r>
          <w:rPr>
            <w:rStyle w:val="Link"/>
            <w:rFonts w:ascii="Arial" w:hAnsi="Arial" w:cs="Arial"/>
            <w:sz w:val="20"/>
            <w:szCs w:val="20"/>
          </w:rPr>
          <w:t>www.irtraining.eu</w:t>
        </w:r>
      </w:hyperlink>
    </w:p>
    <w:p w:rsidR="00233160" w:rsidRDefault="00233160">
      <w:pPr>
        <w:pStyle w:val="KeinLeerraum1"/>
        <w:rPr>
          <w:rFonts w:cs="Arial"/>
          <w:sz w:val="10"/>
          <w:szCs w:val="10"/>
        </w:rPr>
      </w:pPr>
    </w:p>
    <w:p w:rsidR="00233160" w:rsidRDefault="000265B4">
      <w:pPr>
        <w:pStyle w:val="KeinLeerraum1"/>
        <w:rPr>
          <w:rFonts w:cs="Arial"/>
          <w:sz w:val="10"/>
          <w:szCs w:val="10"/>
        </w:rPr>
      </w:pPr>
      <w:r>
        <w:rPr>
          <w:rFonts w:cs="Arial"/>
          <w:b/>
          <w:sz w:val="20"/>
          <w:szCs w:val="20"/>
        </w:rPr>
        <w:t xml:space="preserve">Bei Bedarf an Bildmaterial, Fachartikeln etc. hilft Ihnen: </w:t>
      </w:r>
      <w:r>
        <w:rPr>
          <w:rFonts w:cs="Arial"/>
          <w:sz w:val="20"/>
          <w:szCs w:val="20"/>
        </w:rPr>
        <w:t xml:space="preserve">ABL Werbung Frank Liebelt, Kellerskopfweg 13, 65931 Frankfurt, Tel.: </w:t>
      </w:r>
      <w:r>
        <w:rPr>
          <w:rFonts w:cs="Arial"/>
          <w:b/>
          <w:bCs/>
          <w:sz w:val="20"/>
          <w:szCs w:val="20"/>
        </w:rPr>
        <w:t>069/501717,</w:t>
      </w:r>
      <w:r>
        <w:rPr>
          <w:rFonts w:cs="Arial"/>
          <w:sz w:val="20"/>
          <w:szCs w:val="20"/>
        </w:rPr>
        <w:t xml:space="preserve"> E-Mail: </w:t>
      </w:r>
      <w:hyperlink r:id="rId13" w:history="1">
        <w:r>
          <w:rPr>
            <w:rStyle w:val="Link"/>
            <w:rFonts w:ascii="Arial" w:hAnsi="Arial" w:cs="Arial"/>
            <w:sz w:val="20"/>
            <w:szCs w:val="20"/>
          </w:rPr>
          <w:t>frankliebelt@ablwerbung.de</w:t>
        </w:r>
      </w:hyperlink>
    </w:p>
    <w:p w:rsidR="00233160" w:rsidRDefault="00233160">
      <w:pPr>
        <w:pStyle w:val="KeinLeerraum1"/>
        <w:rPr>
          <w:rFonts w:cs="Arial"/>
          <w:sz w:val="10"/>
          <w:szCs w:val="10"/>
        </w:rPr>
      </w:pPr>
    </w:p>
    <w:p w:rsidR="00233160" w:rsidRDefault="000265B4">
      <w:pPr>
        <w:pStyle w:val="KeinLeerraum1"/>
        <w:rPr>
          <w:rFonts w:cs="Arial"/>
          <w:sz w:val="10"/>
          <w:szCs w:val="10"/>
        </w:rPr>
      </w:pPr>
      <w:r>
        <w:rPr>
          <w:rFonts w:cs="Arial"/>
          <w:b/>
          <w:sz w:val="20"/>
          <w:szCs w:val="20"/>
        </w:rPr>
        <w:t>Weitere Presseinformationen von FLIR:</w:t>
      </w:r>
      <w:r>
        <w:rPr>
          <w:rFonts w:cs="Arial"/>
          <w:sz w:val="20"/>
          <w:szCs w:val="20"/>
        </w:rPr>
        <w:t xml:space="preserve"> http://www.ablwerbung.de/presse04.html</w:t>
      </w:r>
    </w:p>
    <w:p w:rsidR="00233160" w:rsidRDefault="00233160">
      <w:pPr>
        <w:pStyle w:val="KeinLeerraum1"/>
        <w:rPr>
          <w:rFonts w:cs="Arial"/>
          <w:sz w:val="10"/>
          <w:szCs w:val="10"/>
        </w:rPr>
      </w:pPr>
    </w:p>
    <w:p w:rsidR="00233160" w:rsidRDefault="000265B4">
      <w:r>
        <w:rPr>
          <w:rFonts w:cs="Arial"/>
          <w:b/>
          <w:sz w:val="20"/>
          <w:szCs w:val="20"/>
        </w:rPr>
        <w:t>Anwendungsartikel aus den verschiedensten Bereichen:</w:t>
      </w:r>
      <w:r>
        <w:rPr>
          <w:rFonts w:cs="Arial"/>
          <w:sz w:val="20"/>
          <w:szCs w:val="20"/>
        </w:rPr>
        <w:t xml:space="preserve"> </w:t>
      </w:r>
      <w:hyperlink r:id="rId14" w:history="1">
        <w:r>
          <w:rPr>
            <w:rStyle w:val="Link"/>
            <w:sz w:val="20"/>
            <w:szCs w:val="20"/>
          </w:rPr>
          <w:t>http://www.flirmedia.com/flir-instruments/firefighting.html</w:t>
        </w:r>
      </w:hyperlink>
      <w:r>
        <w:rPr>
          <w:sz w:val="20"/>
          <w:szCs w:val="20"/>
        </w:rPr>
        <w:t xml:space="preserve"> </w:t>
      </w:r>
      <w:r>
        <w:rPr>
          <w:rFonts w:cs="Arial"/>
          <w:sz w:val="20"/>
          <w:szCs w:val="20"/>
        </w:rPr>
        <w:t>Hier jeweils auf den Sektor – Fire Fighting, Science/R&amp;D, Building, Industrial, Automation etc. klicken und dann im Unterverzeichnis auf "Application stories". bzw</w:t>
      </w:r>
      <w:r>
        <w:rPr>
          <w:rFonts w:cs="Arial"/>
          <w:sz w:val="20"/>
        </w:rPr>
        <w:t>. "Technical Note". Alle Artikel können von uns natürlich kurzfristig übersetzt werden, wenn Sie eine Publikation planen.</w:t>
      </w:r>
    </w:p>
    <w:p w:rsidR="000265B4" w:rsidRDefault="000265B4">
      <w:pPr>
        <w:pStyle w:val="KeinLeerraum1"/>
      </w:pPr>
    </w:p>
    <w:sectPr w:rsidR="000265B4" w:rsidSect="00233160">
      <w:pgSz w:w="12240" w:h="15840"/>
      <w:pgMar w:top="1440" w:right="1440" w:bottom="1440" w:left="1440" w:gutter="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Segoe UI">
    <w:altName w:val="Cambria"/>
    <w:charset w:val="00"/>
    <w:family w:val="swiss"/>
    <w:pitch w:val="variable"/>
    <w:sig w:usb0="E4002EFF" w:usb1="C000E47F" w:usb2="00000009" w:usb3="00000000" w:csb0="000001FF" w:csb1="00000000"/>
  </w:font>
  <w:font w:name="Courier New">
    <w:panose1 w:val="02070309020205020404"/>
    <w:charset w:val="4D"/>
    <w:family w:val="modern"/>
    <w:notTrueType/>
    <w:pitch w:val="fixed"/>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Univers LT Std 45 Light">
    <w:charset w:val="80"/>
    <w:family w:val="swiss"/>
    <w:pitch w:val="variable"/>
    <w:sig w:usb0="00000000" w:usb1="00000000" w:usb2="00000000" w:usb3="00000000" w:csb0="00000000" w:csb1="00000000"/>
  </w:font>
  <w:font w:name="Univers LT Std 47 Light Condens">
    <w:charset w:val="80"/>
    <w:family w:val="swiss"/>
    <w:pitch w:val="variable"/>
    <w:sig w:usb0="00000000" w:usb1="00000000" w:usb2="00000000" w:usb3="00000000" w:csb0="00000000" w:csb1="00000000"/>
  </w:font>
  <w:font w:name="Univers LT CYR 47 Light Condens">
    <w:charset w:val="80"/>
    <w:family w:val="swiss"/>
    <w:pitch w:val="variable"/>
    <w:sig w:usb0="00000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oNotTrackMoves/>
  <w:defaultTabStop w:val="720"/>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867076"/>
    <w:rsid w:val="000265B4"/>
    <w:rsid w:val="00044E7F"/>
    <w:rsid w:val="00105889"/>
    <w:rsid w:val="00233160"/>
    <w:rsid w:val="0031746B"/>
    <w:rsid w:val="00341627"/>
    <w:rsid w:val="00356AE9"/>
    <w:rsid w:val="00365DA4"/>
    <w:rsid w:val="003C3011"/>
    <w:rsid w:val="006B0B2C"/>
    <w:rsid w:val="007C2D5F"/>
    <w:rsid w:val="007D6EBC"/>
    <w:rsid w:val="00867076"/>
    <w:rsid w:val="009A5450"/>
    <w:rsid w:val="00A12BD3"/>
    <w:rsid w:val="00D12801"/>
    <w:rsid w:val="00D516E1"/>
    <w:rsid w:val="00E469D6"/>
    <w:rsid w:val="00F07B6C"/>
  </w:rsids>
  <m:mathPr>
    <m:mathFont m:val="Impac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3160"/>
    <w:pPr>
      <w:suppressAutoHyphens/>
      <w:spacing w:after="200" w:line="276" w:lineRule="auto"/>
    </w:pPr>
    <w:rPr>
      <w:rFonts w:ascii="Calibri" w:eastAsia="Arial Unicode MS" w:hAnsi="Calibri" w:cs="Calibri"/>
      <w:sz w:val="22"/>
      <w:szCs w:val="22"/>
      <w:lang w:val="de-DE" w:eastAsia="ar-SA"/>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Absatz-Standardschriftart1">
    <w:name w:val="Absatz-Standardschriftart1"/>
    <w:rsid w:val="00233160"/>
  </w:style>
  <w:style w:type="character" w:styleId="Link">
    <w:name w:val="Hyperlink"/>
    <w:basedOn w:val="Absatz-Standardschriftart1"/>
    <w:rsid w:val="00233160"/>
    <w:rPr>
      <w:color w:val="0563C1"/>
      <w:u w:val="single"/>
    </w:rPr>
  </w:style>
  <w:style w:type="character" w:customStyle="1" w:styleId="Kommentarzeichen1">
    <w:name w:val="Kommentarzeichen1"/>
    <w:basedOn w:val="Absatz-Standardschriftart1"/>
    <w:rsid w:val="00233160"/>
    <w:rPr>
      <w:sz w:val="16"/>
      <w:szCs w:val="16"/>
    </w:rPr>
  </w:style>
  <w:style w:type="character" w:customStyle="1" w:styleId="KommentartextZchn">
    <w:name w:val="Kommentartext Zchn"/>
    <w:basedOn w:val="Absatz-Standardschriftart1"/>
    <w:rsid w:val="00233160"/>
    <w:rPr>
      <w:sz w:val="20"/>
      <w:szCs w:val="20"/>
    </w:rPr>
  </w:style>
  <w:style w:type="character" w:customStyle="1" w:styleId="SprechblasentextZchn">
    <w:name w:val="Sprechblasentext Zchn"/>
    <w:basedOn w:val="Absatz-Standardschriftart1"/>
    <w:rsid w:val="00233160"/>
    <w:rPr>
      <w:rFonts w:ascii="Segoe UI" w:hAnsi="Segoe UI" w:cs="Segoe UI"/>
      <w:sz w:val="18"/>
      <w:szCs w:val="18"/>
    </w:rPr>
  </w:style>
  <w:style w:type="character" w:customStyle="1" w:styleId="UnresolvedMention1">
    <w:name w:val="Unresolved Mention1"/>
    <w:basedOn w:val="Absatz-Standardschriftart1"/>
    <w:rsid w:val="00233160"/>
    <w:rPr>
      <w:color w:val="605E5C"/>
    </w:rPr>
  </w:style>
  <w:style w:type="character" w:customStyle="1" w:styleId="KommentarthemaZchn">
    <w:name w:val="Kommentarthema Zchn"/>
    <w:basedOn w:val="KommentartextZchn"/>
    <w:rsid w:val="00233160"/>
    <w:rPr>
      <w:b/>
      <w:bCs/>
      <w:sz w:val="20"/>
      <w:szCs w:val="20"/>
    </w:rPr>
  </w:style>
  <w:style w:type="character" w:customStyle="1" w:styleId="UnresolvedMention2">
    <w:name w:val="Unresolved Mention2"/>
    <w:basedOn w:val="Absatz-Standardschriftart1"/>
    <w:rsid w:val="00233160"/>
    <w:rPr>
      <w:color w:val="605E5C"/>
    </w:rPr>
  </w:style>
  <w:style w:type="character" w:customStyle="1" w:styleId="BesuchterHyperlink1">
    <w:name w:val="BesuchterHyperlink1"/>
    <w:basedOn w:val="Absatz-Standardschriftart1"/>
    <w:rsid w:val="00233160"/>
    <w:rPr>
      <w:color w:val="954F72"/>
      <w:u w:val="single"/>
    </w:rPr>
  </w:style>
  <w:style w:type="character" w:customStyle="1" w:styleId="UnresolvedMention">
    <w:name w:val="Unresolved Mention"/>
    <w:basedOn w:val="Absatz-Standardschriftart1"/>
    <w:rsid w:val="00233160"/>
    <w:rPr>
      <w:color w:val="605E5C"/>
    </w:rPr>
  </w:style>
  <w:style w:type="character" w:customStyle="1" w:styleId="ListLabel1">
    <w:name w:val="ListLabel 1"/>
    <w:rsid w:val="00233160"/>
    <w:rPr>
      <w:rFonts w:cs="Courier New"/>
    </w:rPr>
  </w:style>
  <w:style w:type="paragraph" w:customStyle="1" w:styleId="berschrift">
    <w:name w:val="Überschrift"/>
    <w:basedOn w:val="Standard"/>
    <w:next w:val="Textkrper"/>
    <w:rsid w:val="00233160"/>
    <w:pPr>
      <w:keepNext/>
      <w:spacing w:before="240" w:after="120"/>
    </w:pPr>
    <w:rPr>
      <w:rFonts w:ascii="Arial" w:hAnsi="Arial" w:cs="Arial Unicode MS"/>
      <w:sz w:val="28"/>
      <w:szCs w:val="28"/>
    </w:rPr>
  </w:style>
  <w:style w:type="paragraph" w:styleId="Textkrper">
    <w:name w:val="Body Text"/>
    <w:basedOn w:val="Standard"/>
    <w:rsid w:val="00233160"/>
    <w:pPr>
      <w:spacing w:after="120"/>
    </w:pPr>
  </w:style>
  <w:style w:type="paragraph" w:styleId="Liste">
    <w:name w:val="List"/>
    <w:basedOn w:val="Textkrper"/>
    <w:rsid w:val="00233160"/>
  </w:style>
  <w:style w:type="paragraph" w:customStyle="1" w:styleId="Beschriftung1">
    <w:name w:val="Beschriftung1"/>
    <w:basedOn w:val="Standard"/>
    <w:rsid w:val="00233160"/>
    <w:pPr>
      <w:suppressLineNumbers/>
      <w:spacing w:before="120" w:after="120"/>
    </w:pPr>
    <w:rPr>
      <w:i/>
      <w:iCs/>
      <w:sz w:val="24"/>
      <w:szCs w:val="24"/>
    </w:rPr>
  </w:style>
  <w:style w:type="paragraph" w:customStyle="1" w:styleId="Verzeichnis">
    <w:name w:val="Verzeichnis"/>
    <w:basedOn w:val="Standard"/>
    <w:rsid w:val="00233160"/>
    <w:pPr>
      <w:suppressLineNumbers/>
    </w:pPr>
  </w:style>
  <w:style w:type="paragraph" w:customStyle="1" w:styleId="Default">
    <w:name w:val="Default"/>
    <w:rsid w:val="00233160"/>
    <w:pPr>
      <w:suppressAutoHyphens/>
      <w:spacing w:line="100" w:lineRule="atLeast"/>
    </w:pPr>
    <w:rPr>
      <w:rFonts w:ascii="Univers LT Std 45 Light" w:eastAsia="Arial Unicode MS" w:hAnsi="Univers LT Std 45 Light" w:cs="Univers LT Std 45 Light"/>
      <w:color w:val="000000"/>
      <w:sz w:val="24"/>
      <w:szCs w:val="24"/>
      <w:lang w:val="de-DE" w:eastAsia="ar-SA"/>
    </w:rPr>
  </w:style>
  <w:style w:type="paragraph" w:customStyle="1" w:styleId="KeinLeerraum1">
    <w:name w:val="Kein Leerraum1"/>
    <w:rsid w:val="00233160"/>
    <w:pPr>
      <w:suppressAutoHyphens/>
      <w:spacing w:line="100" w:lineRule="atLeast"/>
    </w:pPr>
    <w:rPr>
      <w:rFonts w:ascii="Calibri" w:eastAsia="Arial Unicode MS" w:hAnsi="Calibri" w:cs="Calibri"/>
      <w:sz w:val="22"/>
      <w:szCs w:val="22"/>
      <w:lang w:val="de-DE" w:eastAsia="ar-SA"/>
    </w:rPr>
  </w:style>
  <w:style w:type="paragraph" w:customStyle="1" w:styleId="Kommentartext1">
    <w:name w:val="Kommentartext1"/>
    <w:basedOn w:val="Standard"/>
    <w:rsid w:val="00233160"/>
    <w:pPr>
      <w:spacing w:line="100" w:lineRule="atLeast"/>
    </w:pPr>
    <w:rPr>
      <w:sz w:val="20"/>
      <w:szCs w:val="20"/>
    </w:rPr>
  </w:style>
  <w:style w:type="paragraph" w:customStyle="1" w:styleId="Listenabsatz1">
    <w:name w:val="Listenabsatz1"/>
    <w:basedOn w:val="Standard"/>
    <w:rsid w:val="00233160"/>
    <w:pPr>
      <w:ind w:left="720"/>
    </w:pPr>
  </w:style>
  <w:style w:type="paragraph" w:customStyle="1" w:styleId="Bulletpoints">
    <w:name w:val="Bullet points"/>
    <w:basedOn w:val="Standard"/>
    <w:rsid w:val="00233160"/>
    <w:pPr>
      <w:spacing w:after="90" w:line="200" w:lineRule="atLeast"/>
      <w:ind w:left="180" w:hanging="180"/>
    </w:pPr>
    <w:rPr>
      <w:rFonts w:ascii="Univers LT Std 47 Light Condens" w:hAnsi="Univers LT Std 47 Light Condens" w:cs="Univers LT Std 47 Light Condens"/>
      <w:color w:val="000000"/>
      <w:sz w:val="16"/>
      <w:szCs w:val="16"/>
    </w:rPr>
  </w:style>
  <w:style w:type="paragraph" w:customStyle="1" w:styleId="Sprechblasentext1">
    <w:name w:val="Sprechblasentext1"/>
    <w:basedOn w:val="Standard"/>
    <w:rsid w:val="00233160"/>
    <w:pPr>
      <w:spacing w:after="0" w:line="100" w:lineRule="atLeast"/>
    </w:pPr>
    <w:rPr>
      <w:rFonts w:ascii="Segoe UI" w:hAnsi="Segoe UI" w:cs="Segoe UI"/>
      <w:sz w:val="18"/>
      <w:szCs w:val="18"/>
    </w:rPr>
  </w:style>
  <w:style w:type="paragraph" w:customStyle="1" w:styleId="FinalizedText">
    <w:name w:val="Finalized Text"/>
    <w:basedOn w:val="Standard"/>
    <w:rsid w:val="00233160"/>
    <w:pPr>
      <w:spacing w:after="270" w:line="280" w:lineRule="atLeast"/>
      <w:jc w:val="both"/>
    </w:pPr>
    <w:rPr>
      <w:rFonts w:ascii="Univers LT CYR 47 Light Condens" w:hAnsi="Univers LT CYR 47 Light Condens" w:cs="Univers LT CYR 47 Light Condens"/>
      <w:color w:val="000000"/>
      <w:sz w:val="18"/>
      <w:szCs w:val="18"/>
    </w:rPr>
  </w:style>
  <w:style w:type="paragraph" w:customStyle="1" w:styleId="Kommentarthema1">
    <w:name w:val="Kommentarthema1"/>
    <w:basedOn w:val="Kommentartext1"/>
    <w:rsid w:val="00233160"/>
    <w:rPr>
      <w:b/>
      <w:bCs/>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lir.de/" TargetMode="External"/><Relationship Id="rId12" Type="http://schemas.openxmlformats.org/officeDocument/2006/relationships/hyperlink" Target="http://www.irtraining.eu/" TargetMode="External"/><Relationship Id="rId13" Type="http://schemas.openxmlformats.org/officeDocument/2006/relationships/hyperlink" Target="mailto:frankliebelt@ablwerbung.de" TargetMode="External"/><Relationship Id="rId14" Type="http://schemas.openxmlformats.org/officeDocument/2006/relationships/hyperlink" Target="http://www.flirmedia.com/flir-instruments/firefighting.html"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www.flir.eu/promotions/giveaways/above-and-beyond-giveaway/" TargetMode="External"/><Relationship Id="rId7" Type="http://schemas.openxmlformats.org/officeDocument/2006/relationships/hyperlink" Target="https://www.flir.de/promotions/giveaways/above-and-beyond-contest-terms--conditions/" TargetMode="External"/><Relationship Id="rId8" Type="http://schemas.openxmlformats.org/officeDocument/2006/relationships/hyperlink" Target="https://www.flir.de/fire" TargetMode="External"/><Relationship Id="rId9" Type="http://schemas.openxmlformats.org/officeDocument/2006/relationships/hyperlink" Target="http://www.flir.eu/about/general-inquiries/" TargetMode="External"/><Relationship Id="rId10" Type="http://schemas.openxmlformats.org/officeDocument/2006/relationships/hyperlink" Target="https://www.flir.de/browse/public-safety/firefighting-cameras/"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59872-A151-42CD-AB5B-CE3A5B5B7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3829</Characters>
  <Application>Microsoft Word 12.0.0</Application>
  <DocSecurity>0</DocSecurity>
  <Lines>31</Lines>
  <Paragraphs>7</Paragraphs>
  <ScaleCrop>false</ScaleCrop>
  <Company>PC-Ware</Company>
  <LinksUpToDate>false</LinksUpToDate>
  <CharactersWithSpaces>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Kaihani, Misty</dc:creator>
  <cp:keywords/>
  <cp:lastModifiedBy>Mac</cp:lastModifiedBy>
  <cp:revision>16</cp:revision>
  <cp:lastPrinted>1601-01-01T00:00:00Z</cp:lastPrinted>
  <dcterms:created xsi:type="dcterms:W3CDTF">2020-01-27T16:37:00Z</dcterms:created>
  <dcterms:modified xsi:type="dcterms:W3CDTF">2021-02-11T16:05:00Z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