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3E1" w:rsidRPr="00B2374F" w:rsidRDefault="004463E1" w:rsidP="00B2374F">
      <w:pPr>
        <w:pStyle w:val="berschrift1"/>
        <w:jc w:val="center"/>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463E1" w:rsidRPr="002D7579" w:rsidRDefault="009D7948" w:rsidP="004463E1">
      <w:pPr>
        <w:pStyle w:val="berschrift1"/>
        <w:jc w:val="center"/>
        <w:rPr>
          <w:rFonts w:ascii="Arial" w:hAnsi="Arial" w:cs="Arial"/>
          <w:b/>
          <w:color w:val="auto"/>
          <w:sz w:val="28"/>
          <w:szCs w:val="28"/>
          <w:lang w:val="de-DE"/>
        </w:rPr>
      </w:pPr>
      <w:r>
        <w:rPr>
          <w:rFonts w:ascii="Arial" w:hAnsi="Arial" w:cs="Arial"/>
          <w:b/>
          <w:bCs/>
          <w:color w:val="auto"/>
          <w:sz w:val="28"/>
          <w:szCs w:val="28"/>
          <w:lang w:val="de-DE"/>
        </w:rPr>
        <w:t xml:space="preserve">FLIR führt seine erste ungekühlte, fest installierte und verbundene Wärmebildkamera zur Methanerkennung auf dem Markt ein: die GF77a </w:t>
      </w:r>
    </w:p>
    <w:p w:rsidR="004463E1" w:rsidRPr="002D7579" w:rsidRDefault="00955E4B" w:rsidP="004463E1">
      <w:pPr>
        <w:pStyle w:val="berschrift2"/>
        <w:jc w:val="center"/>
        <w:rPr>
          <w:color w:val="auto"/>
          <w:lang w:val="de-DE"/>
        </w:rPr>
      </w:pPr>
      <w:r>
        <w:rPr>
          <w:rFonts w:ascii="Arial" w:hAnsi="Arial" w:cs="Arial"/>
          <w:i/>
          <w:iCs/>
          <w:color w:val="auto"/>
          <w:sz w:val="22"/>
          <w:szCs w:val="22"/>
          <w:lang w:val="de-DE"/>
        </w:rPr>
        <w:t>Die FLIR GF77a bietet eine preisgünstige optische Gastdetektionslösung zur dauerhaften und autonomen Leckerkennung</w:t>
      </w:r>
    </w:p>
    <w:p w:rsidR="004463E1" w:rsidRPr="002D7579" w:rsidRDefault="004463E1" w:rsidP="004463E1">
      <w:pPr>
        <w:pStyle w:val="berschrift2"/>
        <w:rPr>
          <w:rFonts w:ascii="Arial" w:hAnsi="Arial" w:cs="Arial"/>
          <w:i/>
          <w:color w:val="auto"/>
          <w:sz w:val="22"/>
          <w:szCs w:val="22"/>
          <w:lang w:val="de-DE"/>
        </w:rPr>
      </w:pPr>
      <w:bookmarkStart w:id="0" w:name="_Hlk26865517"/>
      <w:r>
        <w:rPr>
          <w:lang w:val="de-DE"/>
        </w:rPr>
        <w:tab/>
      </w:r>
    </w:p>
    <w:p w:rsidR="00955E4B" w:rsidRPr="002D7579" w:rsidRDefault="002D7579" w:rsidP="004463E1">
      <w:pPr>
        <w:rPr>
          <w:rFonts w:ascii="Arial" w:hAnsi="Arial" w:cs="Arial"/>
          <w:lang w:val="de-DE"/>
        </w:rPr>
      </w:pPr>
      <w:r>
        <w:rPr>
          <w:rFonts w:ascii="Arial" w:hAnsi="Arial" w:cs="Arial"/>
          <w:b/>
          <w:bCs/>
          <w:lang w:val="de-DE"/>
        </w:rPr>
        <w:t>ARLINGTON, Virginia, USA, 12. Febr</w:t>
      </w:r>
      <w:r w:rsidR="00B2374F">
        <w:rPr>
          <w:rFonts w:ascii="Arial" w:hAnsi="Arial" w:cs="Arial"/>
          <w:b/>
          <w:bCs/>
          <w:lang w:val="de-DE"/>
        </w:rPr>
        <w:t>uar 2020 –</w:t>
      </w:r>
      <w:r w:rsidR="00B2374F">
        <w:rPr>
          <w:rFonts w:ascii="Arial" w:hAnsi="Arial" w:cs="Arial"/>
          <w:lang w:val="de-DE"/>
        </w:rPr>
        <w:t xml:space="preserve"> FLIR Systems, Inc. (NASDAQ: FLIR) hat heute mit der FLIR GF77a GasFindIR-Kamera seine erste fest installierte, ungekühlte, autonome Leckerkennungskamera vorgestellt, die speziell dafür entwickelt wurde, um Methan und andere Industriegase sichtbar zu machen. Die verbundene GF77a ist ein neues Kameramodell der optischen Gasdetektionsreihe (OGI) von FLIR Systems. Damit können Upstream- und Midstream-Gasverarbeiter, -erzeuger und -betreiber Erdgaskraftwerke, Anlagen zur Produktion erneuerbarer Energien, Industrieanlagen und andere Standorte entlang der Erdgaslieferkette dauerhaft auf unsichtbare und potenziell gefährliche Methangaslecks überwachen.</w:t>
      </w:r>
    </w:p>
    <w:p w:rsidR="00E3681E" w:rsidRPr="002D7579" w:rsidRDefault="00DD0DEF" w:rsidP="004463E1">
      <w:pPr>
        <w:rPr>
          <w:rFonts w:ascii="Arial" w:hAnsi="Arial" w:cs="Arial"/>
          <w:lang w:val="de-DE"/>
        </w:rPr>
      </w:pPr>
      <w:r>
        <w:rPr>
          <w:rFonts w:ascii="Arial" w:hAnsi="Arial" w:cs="Arial"/>
          <w:lang w:val="de-DE"/>
        </w:rPr>
        <w:t>Die FLIR GF77a kombiniert branchenführende Gasdetektionsfunktionen mit einer ungekühlten, fest installierten Kameraplattform zum nahezu halben Preis der fest installierten, gekühlten Plattform von FLIR Systems. Die Kamera wurde speziell zur Erkennung von Industriegasen wie Methan, Schwefeldioxid und Stickstoffoxid entwickelt, um Inspektionen zu vereinfachen und die Gefahr von Fehlmessungen zu verringern. Zudem ist die GF77a mit dem patentierten High Sensitivity Mode (HSM) von FLIR ausgestattet. Er verbessert die Erkennungsfunktionen, indem er die Bewegung akzentuiert, um Gasfahnen besser für den Benutzer sichtbar zu machen. Da die radiometrisch kalibrierte GF77a auch Temperaturen misst, eignet sie sich ideal zum Überwachen von Tankfüllständen und Überprüfen von Bauteilen, die überhitzen können.</w:t>
      </w:r>
    </w:p>
    <w:p w:rsidR="0074164E" w:rsidRPr="002D7579" w:rsidRDefault="008335CF" w:rsidP="004463E1">
      <w:pPr>
        <w:rPr>
          <w:rFonts w:ascii="Arial" w:hAnsi="Arial" w:cs="Arial"/>
          <w:lang w:val="de-DE"/>
        </w:rPr>
      </w:pPr>
      <w:r>
        <w:rPr>
          <w:rFonts w:ascii="Arial" w:hAnsi="Arial" w:cs="Arial"/>
          <w:lang w:val="de-DE"/>
        </w:rPr>
        <w:t xml:space="preserve">Mit ihren erweiterten </w:t>
      </w:r>
      <w:proofErr w:type="spellStart"/>
      <w:r>
        <w:rPr>
          <w:rFonts w:ascii="Arial" w:hAnsi="Arial" w:cs="Arial"/>
          <w:lang w:val="de-DE"/>
        </w:rPr>
        <w:t>Konnektivitätsprotokollen</w:t>
      </w:r>
      <w:proofErr w:type="spellEnd"/>
      <w:r>
        <w:rPr>
          <w:rFonts w:ascii="Arial" w:hAnsi="Arial" w:cs="Arial"/>
          <w:lang w:val="de-DE"/>
        </w:rPr>
        <w:t xml:space="preserve">, die sich nahtlos in Gasüberwachungssysteme integrieren lassen, erfüllt die FLIR GF77a nicht nur die Anforderungen der Öl- und Gasindustrie, sondern macht es auch Drittanbieter-Partnern leicht, eine Analyselösung zu integrieren. Dadurch stellt FLIR eine Lösung für die Branche bereit, mit der die Unternehmen ihre Emissionen reduzieren und ihre Arbeitssicherheit verbessern können. </w:t>
      </w:r>
    </w:p>
    <w:p w:rsidR="00696C9B" w:rsidRPr="002D7579" w:rsidRDefault="006833A0" w:rsidP="004463E1">
      <w:pPr>
        <w:rPr>
          <w:rFonts w:ascii="Arial" w:hAnsi="Arial" w:cs="Arial"/>
          <w:lang w:val="de-DE"/>
        </w:rPr>
      </w:pPr>
      <w:r>
        <w:rPr>
          <w:rFonts w:ascii="Arial" w:hAnsi="Arial" w:cs="Arial"/>
          <w:lang w:val="de-DE"/>
        </w:rPr>
        <w:t>Die WLAN-Konnektivität gehört zur Serienausstattung der GigE-Vision- und GeniCam-kompatiblen GF77a. Damit können die Unternehmen radiometrische Wärmebilddaten per Fernzugriff steuern und streamen. Außerdem ist sie ONVIF-konform und mit umgebungsspezifischem Zubehör ausgestattet, damit die Kunden die Kamera flexibel an ihre täglichen Bedürfnisse anpassen können. Die FLIR GF77a ist ab sofort weltweit bei autorisierten FLIR-Händlern erhältlich. Sie kostet weniger als die Hälfte als vorhandene Lösungen von FLIR Systems.</w:t>
      </w:r>
      <w:r>
        <w:rPr>
          <w:rFonts w:ascii="Arial" w:hAnsi="Arial" w:cs="Arial"/>
          <w:highlight w:val="yellow"/>
          <w:lang w:val="de-DE"/>
        </w:rPr>
        <w:t xml:space="preserve"> </w:t>
      </w:r>
    </w:p>
    <w:p w:rsidR="00FD63CF" w:rsidRPr="002D7579" w:rsidRDefault="00696C9B" w:rsidP="004463E1">
      <w:pPr>
        <w:rPr>
          <w:rFonts w:ascii="Arial" w:hAnsi="Arial" w:cs="Arial"/>
          <w:lang w:val="de-DE"/>
        </w:rPr>
      </w:pPr>
      <w:r>
        <w:rPr>
          <w:rFonts w:ascii="Arial" w:hAnsi="Arial" w:cs="Arial"/>
          <w:lang w:val="de-DE"/>
        </w:rPr>
        <w:t xml:space="preserve">Weitere Informationen zur FLIR GF77a finden Sie unter </w:t>
      </w:r>
      <w:hyperlink r:id="rId6" w:history="1">
        <w:r w:rsidR="002D7579" w:rsidRPr="0089282E">
          <w:rPr>
            <w:rStyle w:val="Hyperlink"/>
            <w:rFonts w:ascii="Arial" w:hAnsi="Arial" w:cs="Arial"/>
            <w:lang w:val="de-DE"/>
          </w:rPr>
          <w:t>www.flir.de/GF77a.</w:t>
        </w:r>
      </w:hyperlink>
    </w:p>
    <w:bookmarkEnd w:id="0"/>
    <w:p w:rsidR="00247E9C" w:rsidRPr="002D7579" w:rsidRDefault="004463E1" w:rsidP="008A4F58">
      <w:pPr>
        <w:jc w:val="center"/>
        <w:rPr>
          <w:rFonts w:ascii="Arial" w:eastAsia="Calibri" w:hAnsi="Arial" w:cs="Arial"/>
          <w:i/>
          <w:iCs/>
          <w:lang w:val="de-DE"/>
        </w:rPr>
      </w:pPr>
      <w:r>
        <w:rPr>
          <w:rFonts w:ascii="Arial" w:eastAsia="Calibri" w:hAnsi="Arial" w:cs="Arial"/>
          <w:i/>
          <w:iCs/>
          <w:lang w:val="de-DE"/>
        </w:rPr>
        <w:t>-###-</w:t>
      </w:r>
    </w:p>
    <w:p w:rsidR="008A4F58" w:rsidRPr="002D7579" w:rsidRDefault="008A4F58" w:rsidP="008A4F58">
      <w:pPr>
        <w:pStyle w:val="KeinLeerraum"/>
        <w:spacing w:after="120"/>
        <w:rPr>
          <w:rFonts w:ascii="Arial" w:hAnsi="Arial" w:cs="Arial"/>
          <w:b/>
          <w:i/>
          <w:iCs/>
          <w:color w:val="222A35"/>
          <w:sz w:val="16"/>
          <w:szCs w:val="16"/>
          <w:lang w:val="de-DE"/>
        </w:rPr>
      </w:pPr>
      <w:r>
        <w:rPr>
          <w:rFonts w:ascii="Arial" w:hAnsi="Arial" w:cs="Arial"/>
          <w:b/>
          <w:bCs/>
          <w:i/>
          <w:iCs/>
          <w:color w:val="222A35"/>
          <w:sz w:val="16"/>
          <w:szCs w:val="16"/>
          <w:lang w:val="de-DE"/>
        </w:rPr>
        <w:t>Über FLIR Systems, Inc.</w:t>
      </w:r>
    </w:p>
    <w:p w:rsidR="008A4F58" w:rsidRPr="002D7579" w:rsidRDefault="008A4F58" w:rsidP="008A4F58">
      <w:pPr>
        <w:keepNext/>
        <w:keepLines/>
        <w:rPr>
          <w:rFonts w:ascii="Arial" w:hAnsi="Arial" w:cs="Arial"/>
          <w:i/>
          <w:sz w:val="16"/>
          <w:szCs w:val="16"/>
          <w:lang w:val="de-DE"/>
        </w:rPr>
      </w:pPr>
      <w:r>
        <w:rPr>
          <w:rFonts w:ascii="Arial" w:hAnsi="Arial" w:cs="Arial"/>
          <w:i/>
          <w:iCs/>
          <w:sz w:val="16"/>
          <w:szCs w:val="16"/>
          <w:lang w:val="de-DE"/>
        </w:rPr>
        <w:lastRenderedPageBreak/>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7" w:history="1">
        <w:r>
          <w:rPr>
            <w:rStyle w:val="Hyperlink"/>
            <w:rFonts w:ascii="Arial" w:hAnsi="Arial" w:cs="Arial"/>
            <w:i/>
            <w:iCs/>
            <w:sz w:val="16"/>
            <w:szCs w:val="16"/>
            <w:lang w:val="de-DE"/>
          </w:rPr>
          <w:t>www.flir.com</w:t>
        </w:r>
      </w:hyperlink>
      <w:r>
        <w:rPr>
          <w:rFonts w:ascii="Arial" w:hAnsi="Arial" w:cs="Arial"/>
          <w:i/>
          <w:iCs/>
          <w:sz w:val="16"/>
          <w:szCs w:val="16"/>
          <w:lang w:val="de-DE"/>
        </w:rPr>
        <w:t xml:space="preserve">. Folgen Sie uns auf </w:t>
      </w:r>
      <w:hyperlink r:id="rId8" w:history="1">
        <w:r>
          <w:rPr>
            <w:rStyle w:val="Hyperlink"/>
            <w:rFonts w:ascii="Arial" w:hAnsi="Arial" w:cs="Arial"/>
            <w:i/>
            <w:iCs/>
            <w:sz w:val="16"/>
            <w:szCs w:val="16"/>
            <w:lang w:val="de-DE"/>
          </w:rPr>
          <w:t>@flir.</w:t>
        </w:r>
      </w:hyperlink>
    </w:p>
    <w:p w:rsidR="002D7579" w:rsidRPr="00E47A77" w:rsidRDefault="002D7579" w:rsidP="002D7579">
      <w:pPr>
        <w:pStyle w:val="KeinLeerraum"/>
        <w:rPr>
          <w:rFonts w:asciiTheme="minorHAnsi" w:hAnsiTheme="minorHAnsi" w:cs="Arial"/>
          <w:color w:val="0563C1" w:themeColor="hyperlink"/>
          <w:u w:val="single"/>
          <w:lang w:val="de-DE"/>
        </w:rPr>
      </w:pPr>
      <w:r w:rsidRPr="00E47A77">
        <w:rPr>
          <w:rFonts w:asciiTheme="minorHAnsi" w:hAnsiTheme="minorHAnsi" w:cs="Arial"/>
          <w:lang w:val="de-DE"/>
        </w:rPr>
        <w:t>FLIR Systems GmbH, Berner Straße 81, 60437 Frankfurt, Tel.: 069/950090-0, Fax: -40, E-Mail:</w:t>
      </w:r>
      <w:r w:rsidR="00E47A77" w:rsidRPr="00E47A77">
        <w:rPr>
          <w:rFonts w:asciiTheme="minorHAnsi" w:hAnsiTheme="minorHAnsi" w:cs="Arial"/>
          <w:lang w:val="de-DE"/>
        </w:rPr>
        <w:t xml:space="preserve"> </w:t>
      </w:r>
      <w:hyperlink r:id="rId9" w:history="1">
        <w:r w:rsidR="00E47A77" w:rsidRPr="00E47A77">
          <w:rPr>
            <w:rStyle w:val="Hyperlink"/>
            <w:rFonts w:asciiTheme="minorHAnsi" w:hAnsiTheme="minorHAnsi" w:cs="Arial"/>
            <w:lang w:val="de-DE"/>
          </w:rPr>
          <w:t>www.flir.eu/about/general-inquiries/</w:t>
        </w:r>
      </w:hyperlink>
      <w:r w:rsidR="00E47A77" w:rsidRPr="00E47A77">
        <w:rPr>
          <w:rFonts w:asciiTheme="minorHAnsi" w:hAnsiTheme="minorHAnsi" w:cs="Arial"/>
          <w:lang w:val="de-DE"/>
        </w:rPr>
        <w:t xml:space="preserve"> </w:t>
      </w:r>
      <w:r w:rsidR="00E47A77">
        <w:rPr>
          <w:rFonts w:asciiTheme="minorHAnsi" w:hAnsiTheme="minorHAnsi" w:cs="Arial"/>
          <w:lang w:val="de-DE"/>
        </w:rPr>
        <w:tab/>
      </w:r>
      <w:r w:rsidRPr="00E47A77">
        <w:rPr>
          <w:rFonts w:asciiTheme="minorHAnsi" w:hAnsiTheme="minorHAnsi" w:cs="Arial"/>
          <w:lang w:val="de-DE"/>
        </w:rPr>
        <w:t xml:space="preserve"> </w:t>
      </w:r>
      <w:hyperlink r:id="rId10" w:history="1">
        <w:r w:rsidRPr="00E47A77">
          <w:rPr>
            <w:rStyle w:val="Hyperlink"/>
            <w:rFonts w:asciiTheme="minorHAnsi" w:hAnsiTheme="minorHAnsi" w:cs="Arial"/>
            <w:lang w:val="de-DE"/>
          </w:rPr>
          <w:t>www.flir.de</w:t>
        </w:r>
      </w:hyperlink>
      <w:r w:rsidRPr="00E47A77">
        <w:rPr>
          <w:rFonts w:asciiTheme="minorHAnsi" w:hAnsiTheme="minorHAnsi" w:cs="Arial"/>
          <w:lang w:val="de-DE"/>
        </w:rPr>
        <w:t xml:space="preserve">  </w:t>
      </w:r>
      <w:r w:rsidR="00D01C26">
        <w:rPr>
          <w:rFonts w:asciiTheme="minorHAnsi" w:hAnsiTheme="minorHAnsi" w:cs="Arial"/>
          <w:lang w:val="de-DE"/>
        </w:rPr>
        <w:tab/>
      </w:r>
      <w:hyperlink r:id="rId11" w:history="1">
        <w:r w:rsidRPr="00E47A77">
          <w:rPr>
            <w:rStyle w:val="Hyperlink"/>
            <w:rFonts w:asciiTheme="minorHAnsi" w:hAnsiTheme="minorHAnsi" w:cs="Arial"/>
            <w:lang w:val="de-DE"/>
          </w:rPr>
          <w:t>www.irtraining.eu</w:t>
        </w:r>
      </w:hyperlink>
    </w:p>
    <w:p w:rsidR="002D7579" w:rsidRPr="00587694" w:rsidRDefault="002D7579" w:rsidP="002D7579">
      <w:pPr>
        <w:pStyle w:val="KeinLeerraum"/>
        <w:rPr>
          <w:rFonts w:cs="Arial"/>
          <w:sz w:val="10"/>
          <w:szCs w:val="10"/>
          <w:lang w:val="de-DE"/>
        </w:rPr>
      </w:pPr>
    </w:p>
    <w:p w:rsidR="002D7579" w:rsidRPr="00587694" w:rsidRDefault="002D7579" w:rsidP="002D7579">
      <w:pPr>
        <w:pStyle w:val="KeinLeerraum"/>
        <w:rPr>
          <w:rFonts w:cs="Arial"/>
          <w:b/>
          <w:sz w:val="20"/>
          <w:szCs w:val="20"/>
          <w:lang w:val="de-DE"/>
        </w:rPr>
      </w:pPr>
      <w:r w:rsidRPr="00587694">
        <w:rPr>
          <w:rFonts w:cs="Arial"/>
          <w:b/>
          <w:sz w:val="20"/>
          <w:szCs w:val="20"/>
          <w:lang w:val="de-DE"/>
        </w:rPr>
        <w:t xml:space="preserve">Bei Bedarf an Bildmaterial, Fachartikeln etc. hilft Ihnen: </w:t>
      </w:r>
      <w:r w:rsidRPr="00587694">
        <w:rPr>
          <w:rFonts w:cs="Arial"/>
          <w:sz w:val="20"/>
          <w:szCs w:val="20"/>
          <w:lang w:val="de-DE"/>
        </w:rPr>
        <w:t xml:space="preserve">ABL Werbung Frank Liebelt, </w:t>
      </w:r>
      <w:proofErr w:type="spellStart"/>
      <w:r w:rsidRPr="00587694">
        <w:rPr>
          <w:rFonts w:cs="Arial"/>
          <w:sz w:val="20"/>
          <w:szCs w:val="20"/>
          <w:lang w:val="de-DE"/>
        </w:rPr>
        <w:t>Kellerskopfweg</w:t>
      </w:r>
      <w:proofErr w:type="spellEnd"/>
      <w:r w:rsidRPr="00587694">
        <w:rPr>
          <w:rFonts w:cs="Arial"/>
          <w:sz w:val="20"/>
          <w:szCs w:val="20"/>
          <w:lang w:val="de-DE"/>
        </w:rPr>
        <w:t xml:space="preserve"> 13, 65931 Frankfurt, Tel.: 069/501717, E-Mail: </w:t>
      </w:r>
      <w:hyperlink r:id="rId12" w:history="1">
        <w:r w:rsidRPr="00587694">
          <w:rPr>
            <w:rStyle w:val="Hyperlink"/>
            <w:rFonts w:ascii="Arial" w:hAnsi="Arial" w:cs="Arial"/>
            <w:sz w:val="20"/>
            <w:szCs w:val="20"/>
            <w:lang w:val="de-DE"/>
          </w:rPr>
          <w:t>frankliebelt@ablwerbung.de</w:t>
        </w:r>
      </w:hyperlink>
    </w:p>
    <w:p w:rsidR="002D7579" w:rsidRPr="00587694" w:rsidRDefault="002D7579" w:rsidP="002D7579">
      <w:pPr>
        <w:pStyle w:val="KeinLeerraum"/>
        <w:rPr>
          <w:rFonts w:cs="Arial"/>
          <w:sz w:val="10"/>
          <w:szCs w:val="10"/>
          <w:lang w:val="de-DE"/>
        </w:rPr>
      </w:pPr>
    </w:p>
    <w:p w:rsidR="002D7579" w:rsidRPr="00587694" w:rsidRDefault="002D7579" w:rsidP="002D7579">
      <w:pPr>
        <w:pStyle w:val="KeinLeerraum"/>
        <w:rPr>
          <w:rFonts w:cs="Arial"/>
          <w:b/>
          <w:sz w:val="20"/>
          <w:szCs w:val="20"/>
          <w:lang w:val="de-DE"/>
        </w:rPr>
      </w:pPr>
      <w:r w:rsidRPr="00587694">
        <w:rPr>
          <w:rFonts w:cs="Arial"/>
          <w:b/>
          <w:sz w:val="20"/>
          <w:szCs w:val="20"/>
          <w:lang w:val="de-DE"/>
        </w:rPr>
        <w:t>Weitere Presseinformationen von FLIR:</w:t>
      </w:r>
      <w:r w:rsidRPr="00587694">
        <w:rPr>
          <w:rFonts w:cs="Arial"/>
          <w:sz w:val="20"/>
          <w:szCs w:val="20"/>
          <w:lang w:val="de-DE"/>
        </w:rPr>
        <w:t xml:space="preserve"> http://www.ablwerbung.de/presse04.html</w:t>
      </w:r>
    </w:p>
    <w:p w:rsidR="002D7579" w:rsidRPr="00587694" w:rsidRDefault="002D7579" w:rsidP="002D7579">
      <w:pPr>
        <w:pStyle w:val="KeinLeerraum"/>
        <w:rPr>
          <w:rFonts w:cs="Arial"/>
          <w:sz w:val="10"/>
          <w:szCs w:val="10"/>
          <w:lang w:val="de-DE"/>
        </w:rPr>
      </w:pPr>
    </w:p>
    <w:p w:rsidR="002D7579" w:rsidRPr="002D7579" w:rsidRDefault="002D7579" w:rsidP="002D7579">
      <w:pPr>
        <w:rPr>
          <w:rFonts w:cs="Arial"/>
          <w:sz w:val="20"/>
          <w:szCs w:val="20"/>
          <w:lang w:val="de-DE"/>
        </w:rPr>
      </w:pPr>
      <w:r w:rsidRPr="00587694">
        <w:rPr>
          <w:rFonts w:cs="Arial"/>
          <w:b/>
          <w:sz w:val="20"/>
          <w:szCs w:val="20"/>
          <w:lang w:val="de-DE"/>
        </w:rPr>
        <w:t>Anwendungsartikel aus den verschiedensten Bereichen:</w:t>
      </w:r>
      <w:r w:rsidRPr="00587694">
        <w:rPr>
          <w:rFonts w:cs="Arial"/>
          <w:sz w:val="20"/>
          <w:szCs w:val="20"/>
          <w:lang w:val="de-DE"/>
        </w:rPr>
        <w:t xml:space="preserve"> </w:t>
      </w:r>
      <w:hyperlink r:id="rId13" w:history="1">
        <w:r w:rsidRPr="00F62BC7">
          <w:rPr>
            <w:rStyle w:val="Hyperlink"/>
            <w:lang w:val="de-DE"/>
          </w:rPr>
          <w:t>http://www.flirmedia.com/flir-instruments.html</w:t>
        </w:r>
      </w:hyperlink>
      <w:r>
        <w:rPr>
          <w:lang w:val="de-DE"/>
        </w:rPr>
        <w:t xml:space="preserve"> </w:t>
      </w:r>
      <w:r w:rsidRPr="00587694">
        <w:rPr>
          <w:sz w:val="20"/>
          <w:szCs w:val="20"/>
          <w:lang w:val="de-DE"/>
        </w:rPr>
        <w:t xml:space="preserve"> </w:t>
      </w:r>
      <w:r w:rsidRPr="00587694">
        <w:rPr>
          <w:rFonts w:cs="Arial"/>
          <w:sz w:val="20"/>
          <w:szCs w:val="20"/>
          <w:lang w:val="de-DE"/>
        </w:rPr>
        <w:t xml:space="preserve">Hier jeweils auf den Sektor – </w:t>
      </w:r>
      <w:r>
        <w:rPr>
          <w:rFonts w:cs="Arial"/>
          <w:sz w:val="20"/>
          <w:szCs w:val="20"/>
          <w:lang w:val="de-DE"/>
        </w:rPr>
        <w:t xml:space="preserve">Gas </w:t>
      </w:r>
      <w:proofErr w:type="spellStart"/>
      <w:r>
        <w:rPr>
          <w:rFonts w:cs="Arial"/>
          <w:sz w:val="20"/>
          <w:szCs w:val="20"/>
          <w:lang w:val="de-DE"/>
        </w:rPr>
        <w:t>detection</w:t>
      </w:r>
      <w:proofErr w:type="spellEnd"/>
      <w:r>
        <w:rPr>
          <w:rFonts w:cs="Arial"/>
          <w:sz w:val="20"/>
          <w:szCs w:val="20"/>
          <w:lang w:val="de-DE"/>
        </w:rPr>
        <w:t xml:space="preserve">, </w:t>
      </w:r>
      <w:r w:rsidRPr="00587694">
        <w:rPr>
          <w:rFonts w:cs="Arial"/>
          <w:sz w:val="20"/>
          <w:szCs w:val="20"/>
          <w:lang w:val="de-DE"/>
        </w:rPr>
        <w:t xml:space="preserve">Building, </w:t>
      </w:r>
      <w:r>
        <w:rPr>
          <w:rFonts w:cs="Arial"/>
          <w:sz w:val="20"/>
          <w:szCs w:val="20"/>
          <w:lang w:val="de-DE"/>
        </w:rPr>
        <w:t>Science/R&amp;D</w:t>
      </w:r>
      <w:r w:rsidRPr="00587694">
        <w:rPr>
          <w:rFonts w:cs="Arial"/>
          <w:sz w:val="20"/>
          <w:szCs w:val="20"/>
          <w:lang w:val="de-DE"/>
        </w:rPr>
        <w:t xml:space="preserve">, Industrial, Automation etc. </w:t>
      </w:r>
      <w:r>
        <w:rPr>
          <w:rFonts w:cs="Arial"/>
          <w:sz w:val="20"/>
          <w:szCs w:val="20"/>
          <w:lang w:val="de-DE"/>
        </w:rPr>
        <w:t xml:space="preserve">– </w:t>
      </w:r>
      <w:r w:rsidRPr="00587694">
        <w:rPr>
          <w:rFonts w:cs="Arial"/>
          <w:sz w:val="20"/>
          <w:szCs w:val="20"/>
          <w:lang w:val="de-DE"/>
        </w:rPr>
        <w:t>klicken und dann im Unterverzeichnis auf "</w:t>
      </w:r>
      <w:proofErr w:type="spellStart"/>
      <w:r w:rsidRPr="00587694">
        <w:rPr>
          <w:rFonts w:cs="Arial"/>
          <w:sz w:val="20"/>
          <w:szCs w:val="20"/>
          <w:lang w:val="de-DE"/>
        </w:rPr>
        <w:t>Application</w:t>
      </w:r>
      <w:proofErr w:type="spellEnd"/>
      <w:r w:rsidRPr="00587694">
        <w:rPr>
          <w:rFonts w:cs="Arial"/>
          <w:sz w:val="20"/>
          <w:szCs w:val="20"/>
          <w:lang w:val="de-DE"/>
        </w:rPr>
        <w:t xml:space="preserve"> stories". bzw</w:t>
      </w:r>
      <w:r w:rsidRPr="00587694">
        <w:rPr>
          <w:rFonts w:cs="Arial"/>
          <w:sz w:val="20"/>
          <w:lang w:val="de-DE"/>
        </w:rPr>
        <w:t>. "Technical Note". Alle Artikel k</w:t>
      </w:r>
      <w:r w:rsidRPr="00587694">
        <w:rPr>
          <w:rFonts w:cs="Arial" w:hint="cs"/>
          <w:sz w:val="20"/>
          <w:lang w:val="de-DE"/>
        </w:rPr>
        <w:t>ö</w:t>
      </w:r>
      <w:r w:rsidRPr="00587694">
        <w:rPr>
          <w:rFonts w:cs="Arial"/>
          <w:sz w:val="20"/>
          <w:lang w:val="de-DE"/>
        </w:rPr>
        <w:t>nnen von uns nat</w:t>
      </w:r>
      <w:r w:rsidRPr="00587694">
        <w:rPr>
          <w:rFonts w:cs="Arial" w:hint="cs"/>
          <w:sz w:val="20"/>
          <w:lang w:val="de-DE"/>
        </w:rPr>
        <w:t>ü</w:t>
      </w:r>
      <w:r w:rsidRPr="00587694">
        <w:rPr>
          <w:rFonts w:cs="Arial"/>
          <w:sz w:val="20"/>
          <w:lang w:val="de-DE"/>
        </w:rPr>
        <w:t xml:space="preserve">rlich kurzfristig </w:t>
      </w:r>
      <w:r w:rsidRPr="00587694">
        <w:rPr>
          <w:rFonts w:cs="Arial" w:hint="cs"/>
          <w:sz w:val="20"/>
          <w:lang w:val="de-DE"/>
        </w:rPr>
        <w:t>ü</w:t>
      </w:r>
      <w:r w:rsidRPr="00587694">
        <w:rPr>
          <w:rFonts w:cs="Arial"/>
          <w:sz w:val="20"/>
          <w:lang w:val="de-DE"/>
        </w:rPr>
        <w:t>bersetzt werden, wenn Sie eine Publikation planen.</w:t>
      </w:r>
    </w:p>
    <w:p w:rsidR="00427030" w:rsidRPr="002D7579" w:rsidRDefault="00427030">
      <w:pPr>
        <w:rPr>
          <w:lang w:val="de-DE"/>
        </w:rPr>
      </w:pPr>
    </w:p>
    <w:sectPr w:rsidR="00427030" w:rsidRPr="002D7579" w:rsidSect="003351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FLIR_DOCUMENT_ID" w:val="451c13b7-c1bd-42c2-81d7-64734fec03df"/>
  </w:docVars>
  <w:rsids>
    <w:rsidRoot w:val="0057364D"/>
    <w:rsid w:val="00002A4A"/>
    <w:rsid w:val="0001104B"/>
    <w:rsid w:val="0002366E"/>
    <w:rsid w:val="00030431"/>
    <w:rsid w:val="000403A1"/>
    <w:rsid w:val="00040B0E"/>
    <w:rsid w:val="000660C1"/>
    <w:rsid w:val="00066833"/>
    <w:rsid w:val="000D4EAD"/>
    <w:rsid w:val="000E0BF1"/>
    <w:rsid w:val="000F2AFE"/>
    <w:rsid w:val="000F4B37"/>
    <w:rsid w:val="000F7272"/>
    <w:rsid w:val="0011031E"/>
    <w:rsid w:val="00114265"/>
    <w:rsid w:val="00152A27"/>
    <w:rsid w:val="00155C22"/>
    <w:rsid w:val="00160518"/>
    <w:rsid w:val="0016590A"/>
    <w:rsid w:val="00167617"/>
    <w:rsid w:val="00173F63"/>
    <w:rsid w:val="001870DD"/>
    <w:rsid w:val="00195C91"/>
    <w:rsid w:val="001A1772"/>
    <w:rsid w:val="001A3524"/>
    <w:rsid w:val="001A4C9F"/>
    <w:rsid w:val="001B7F60"/>
    <w:rsid w:val="001E3791"/>
    <w:rsid w:val="0020312F"/>
    <w:rsid w:val="002031EC"/>
    <w:rsid w:val="00223910"/>
    <w:rsid w:val="00234C6C"/>
    <w:rsid w:val="002429B4"/>
    <w:rsid w:val="00247E9C"/>
    <w:rsid w:val="00256A24"/>
    <w:rsid w:val="002578F1"/>
    <w:rsid w:val="00267FC4"/>
    <w:rsid w:val="00275124"/>
    <w:rsid w:val="00276C5C"/>
    <w:rsid w:val="0029608F"/>
    <w:rsid w:val="00297EE9"/>
    <w:rsid w:val="002C051C"/>
    <w:rsid w:val="002D5D63"/>
    <w:rsid w:val="002D7579"/>
    <w:rsid w:val="002F06AA"/>
    <w:rsid w:val="002F27AD"/>
    <w:rsid w:val="0030182E"/>
    <w:rsid w:val="003025E3"/>
    <w:rsid w:val="00303CD1"/>
    <w:rsid w:val="00306955"/>
    <w:rsid w:val="003127CF"/>
    <w:rsid w:val="00313792"/>
    <w:rsid w:val="00320178"/>
    <w:rsid w:val="0033511F"/>
    <w:rsid w:val="0033600D"/>
    <w:rsid w:val="003423AB"/>
    <w:rsid w:val="00360FBD"/>
    <w:rsid w:val="003702E4"/>
    <w:rsid w:val="00373288"/>
    <w:rsid w:val="003747F4"/>
    <w:rsid w:val="00375B7B"/>
    <w:rsid w:val="003931F9"/>
    <w:rsid w:val="003A3900"/>
    <w:rsid w:val="003B2280"/>
    <w:rsid w:val="003B47EB"/>
    <w:rsid w:val="003B556F"/>
    <w:rsid w:val="003C5FA2"/>
    <w:rsid w:val="003C7F02"/>
    <w:rsid w:val="003F1597"/>
    <w:rsid w:val="003F5286"/>
    <w:rsid w:val="00410864"/>
    <w:rsid w:val="00415442"/>
    <w:rsid w:val="00417989"/>
    <w:rsid w:val="00427030"/>
    <w:rsid w:val="00427090"/>
    <w:rsid w:val="004411BA"/>
    <w:rsid w:val="004463E1"/>
    <w:rsid w:val="0045339C"/>
    <w:rsid w:val="00466C5D"/>
    <w:rsid w:val="004C1E9A"/>
    <w:rsid w:val="004C4694"/>
    <w:rsid w:val="004E3F18"/>
    <w:rsid w:val="004E5900"/>
    <w:rsid w:val="004F13A2"/>
    <w:rsid w:val="0051364A"/>
    <w:rsid w:val="0052403F"/>
    <w:rsid w:val="0052654C"/>
    <w:rsid w:val="00563DBF"/>
    <w:rsid w:val="0057364D"/>
    <w:rsid w:val="005821CB"/>
    <w:rsid w:val="0059617A"/>
    <w:rsid w:val="005B3228"/>
    <w:rsid w:val="005D1654"/>
    <w:rsid w:val="00612494"/>
    <w:rsid w:val="0061604E"/>
    <w:rsid w:val="00617F0E"/>
    <w:rsid w:val="00627F27"/>
    <w:rsid w:val="006460C3"/>
    <w:rsid w:val="006512E1"/>
    <w:rsid w:val="006833A0"/>
    <w:rsid w:val="00692754"/>
    <w:rsid w:val="00693659"/>
    <w:rsid w:val="00696C9B"/>
    <w:rsid w:val="006B3E02"/>
    <w:rsid w:val="006B4445"/>
    <w:rsid w:val="006B5D8F"/>
    <w:rsid w:val="006C07EC"/>
    <w:rsid w:val="006D4DC8"/>
    <w:rsid w:val="006E4F25"/>
    <w:rsid w:val="006E5866"/>
    <w:rsid w:val="006F3448"/>
    <w:rsid w:val="006F5230"/>
    <w:rsid w:val="007015FA"/>
    <w:rsid w:val="00713C3B"/>
    <w:rsid w:val="00725A6A"/>
    <w:rsid w:val="00727B99"/>
    <w:rsid w:val="00735B9E"/>
    <w:rsid w:val="0074164E"/>
    <w:rsid w:val="00745825"/>
    <w:rsid w:val="00770647"/>
    <w:rsid w:val="00777A68"/>
    <w:rsid w:val="00782204"/>
    <w:rsid w:val="00787A76"/>
    <w:rsid w:val="007A09C1"/>
    <w:rsid w:val="007A4F3D"/>
    <w:rsid w:val="007A7A8C"/>
    <w:rsid w:val="007B06DE"/>
    <w:rsid w:val="007C07C8"/>
    <w:rsid w:val="007C4E8E"/>
    <w:rsid w:val="007D3CAE"/>
    <w:rsid w:val="007D5DC1"/>
    <w:rsid w:val="007E5A78"/>
    <w:rsid w:val="007E66C2"/>
    <w:rsid w:val="007F42C2"/>
    <w:rsid w:val="00805BC5"/>
    <w:rsid w:val="00821A54"/>
    <w:rsid w:val="008232D8"/>
    <w:rsid w:val="0083235D"/>
    <w:rsid w:val="008335CF"/>
    <w:rsid w:val="00853067"/>
    <w:rsid w:val="00893D7F"/>
    <w:rsid w:val="008A283A"/>
    <w:rsid w:val="008A4F58"/>
    <w:rsid w:val="008A5245"/>
    <w:rsid w:val="008A602A"/>
    <w:rsid w:val="008B16A6"/>
    <w:rsid w:val="008D0F2C"/>
    <w:rsid w:val="008E0A57"/>
    <w:rsid w:val="00901589"/>
    <w:rsid w:val="00920FE7"/>
    <w:rsid w:val="0092773F"/>
    <w:rsid w:val="00936AA4"/>
    <w:rsid w:val="00944575"/>
    <w:rsid w:val="00947E1A"/>
    <w:rsid w:val="00952D2F"/>
    <w:rsid w:val="00955E4B"/>
    <w:rsid w:val="0096302B"/>
    <w:rsid w:val="009768A4"/>
    <w:rsid w:val="00976917"/>
    <w:rsid w:val="009975E5"/>
    <w:rsid w:val="009C3894"/>
    <w:rsid w:val="009D4CCA"/>
    <w:rsid w:val="009D648E"/>
    <w:rsid w:val="009D7948"/>
    <w:rsid w:val="009E492C"/>
    <w:rsid w:val="009F14DC"/>
    <w:rsid w:val="009F5912"/>
    <w:rsid w:val="00A31876"/>
    <w:rsid w:val="00A74200"/>
    <w:rsid w:val="00A75044"/>
    <w:rsid w:val="00A914FA"/>
    <w:rsid w:val="00AB1E52"/>
    <w:rsid w:val="00AB717D"/>
    <w:rsid w:val="00AC16B8"/>
    <w:rsid w:val="00AC38CF"/>
    <w:rsid w:val="00AE05DA"/>
    <w:rsid w:val="00AF0D61"/>
    <w:rsid w:val="00B034F8"/>
    <w:rsid w:val="00B10DC0"/>
    <w:rsid w:val="00B20E1F"/>
    <w:rsid w:val="00B2374F"/>
    <w:rsid w:val="00B4711F"/>
    <w:rsid w:val="00B501C8"/>
    <w:rsid w:val="00B87577"/>
    <w:rsid w:val="00B97C1C"/>
    <w:rsid w:val="00BA42BF"/>
    <w:rsid w:val="00BA5967"/>
    <w:rsid w:val="00BB564B"/>
    <w:rsid w:val="00BD1C50"/>
    <w:rsid w:val="00BF17D1"/>
    <w:rsid w:val="00C012D0"/>
    <w:rsid w:val="00C05BF2"/>
    <w:rsid w:val="00C20DD9"/>
    <w:rsid w:val="00C25687"/>
    <w:rsid w:val="00C40DD2"/>
    <w:rsid w:val="00C40EC1"/>
    <w:rsid w:val="00C66FBF"/>
    <w:rsid w:val="00C671D2"/>
    <w:rsid w:val="00C71E43"/>
    <w:rsid w:val="00CD5B78"/>
    <w:rsid w:val="00CD62F2"/>
    <w:rsid w:val="00CD65A0"/>
    <w:rsid w:val="00CE277C"/>
    <w:rsid w:val="00CE3625"/>
    <w:rsid w:val="00CE3E1D"/>
    <w:rsid w:val="00CF4F2C"/>
    <w:rsid w:val="00CF6FCD"/>
    <w:rsid w:val="00D00BD5"/>
    <w:rsid w:val="00D01C26"/>
    <w:rsid w:val="00D26365"/>
    <w:rsid w:val="00D575AF"/>
    <w:rsid w:val="00D64703"/>
    <w:rsid w:val="00D6759C"/>
    <w:rsid w:val="00D773F1"/>
    <w:rsid w:val="00D971D3"/>
    <w:rsid w:val="00D977DC"/>
    <w:rsid w:val="00DA096E"/>
    <w:rsid w:val="00DA3816"/>
    <w:rsid w:val="00DB0515"/>
    <w:rsid w:val="00DC1B40"/>
    <w:rsid w:val="00DC2A84"/>
    <w:rsid w:val="00DD0DEF"/>
    <w:rsid w:val="00DD7C23"/>
    <w:rsid w:val="00DE7704"/>
    <w:rsid w:val="00DF0552"/>
    <w:rsid w:val="00E023CE"/>
    <w:rsid w:val="00E242D7"/>
    <w:rsid w:val="00E32AE8"/>
    <w:rsid w:val="00E35ACB"/>
    <w:rsid w:val="00E3681E"/>
    <w:rsid w:val="00E47A77"/>
    <w:rsid w:val="00E53012"/>
    <w:rsid w:val="00E66DBB"/>
    <w:rsid w:val="00E7777D"/>
    <w:rsid w:val="00E85BA1"/>
    <w:rsid w:val="00E93B16"/>
    <w:rsid w:val="00E94C7B"/>
    <w:rsid w:val="00EB15C2"/>
    <w:rsid w:val="00ED27AE"/>
    <w:rsid w:val="00ED38A3"/>
    <w:rsid w:val="00EE67D4"/>
    <w:rsid w:val="00EF0031"/>
    <w:rsid w:val="00EF1E0F"/>
    <w:rsid w:val="00F1660A"/>
    <w:rsid w:val="00F16E7E"/>
    <w:rsid w:val="00F56DCF"/>
    <w:rsid w:val="00F63A83"/>
    <w:rsid w:val="00F643CB"/>
    <w:rsid w:val="00F65A98"/>
    <w:rsid w:val="00F7688A"/>
    <w:rsid w:val="00F9651F"/>
    <w:rsid w:val="00F9749A"/>
    <w:rsid w:val="00FB3487"/>
    <w:rsid w:val="00FB37D9"/>
    <w:rsid w:val="00FC75A9"/>
    <w:rsid w:val="00FD63CF"/>
    <w:rsid w:val="00FE49EB"/>
    <w:rsid w:val="00FF3F07"/>
    <w:rsid w:val="00FF7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A4F58"/>
    <w:rPr>
      <w:rFonts w:ascii="Calibri" w:eastAsia="Calibri" w:hAnsi="Calibri" w:cs="Times New Roman"/>
      <w:sz w:val="22"/>
      <w:szCs w:val="22"/>
    </w:rPr>
  </w:style>
  <w:style w:type="paragraph" w:styleId="berarbeitung">
    <w:name w:val="Revision"/>
    <w:hidden/>
    <w:uiPriority w:val="99"/>
    <w:semiHidden/>
    <w:rsid w:val="00FF7BD9"/>
    <w:rPr>
      <w:sz w:val="22"/>
      <w:szCs w:val="22"/>
    </w:rPr>
  </w:style>
  <w:style w:type="character" w:styleId="BesuchterHyperlink">
    <w:name w:val="FollowedHyperlink"/>
    <w:basedOn w:val="Absatz-Standardschriftart"/>
    <w:uiPriority w:val="99"/>
    <w:semiHidden/>
    <w:unhideWhenUsed/>
    <w:rsid w:val="00BD1C5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256860113">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twitter.com/flir?ref_src=twsrc%5Egoogle%7Ctwcamp%5Eserp%7Ctwgr%5Eauthor" TargetMode="External"/><Relationship Id="rId13" Type="http://schemas.openxmlformats.org/officeDocument/2006/relationships/hyperlink" Target="http://www.flirmedia.com/flir-instruments.html" TargetMode="Externa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hyperlink" Target="mailto:frankliebelt@ablwerbun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lir.de/GF77a." TargetMode="External"/><Relationship Id="rId11" Type="http://schemas.openxmlformats.org/officeDocument/2006/relationships/hyperlink" Target="http://www.irtraining.e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lir.de" TargetMode="External"/><Relationship Id="rId4" Type="http://schemas.openxmlformats.org/officeDocument/2006/relationships/webSettings" Target="webSettings.xml"/><Relationship Id="rId9" Type="http://schemas.openxmlformats.org/officeDocument/2006/relationships/hyperlink" Target="http://www.flir.eu/about/general-inquir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99BD-9439-4B37-8F1B-42B3A983C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Coveny, Haley;Ann Jacobson</dc:creator>
  <cp:lastModifiedBy>Akademie</cp:lastModifiedBy>
  <cp:revision>5</cp:revision>
  <dcterms:created xsi:type="dcterms:W3CDTF">2020-01-30T11:00:00Z</dcterms:created>
  <dcterms:modified xsi:type="dcterms:W3CDTF">2020-07-31T11:07:00Z</dcterms:modified>
</cp:coreProperties>
</file>