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78E" w:rsidRPr="0014178E" w:rsidRDefault="004463E1" w:rsidP="0014178E">
      <w:pPr>
        <w:pStyle w:val="berschrift1"/>
        <w:rPr>
          <w:rFonts w:ascii="Arial" w:hAnsi="Arial" w:cs="Arial"/>
          <w:b/>
          <w:color w:val="000000" w:themeColor="text1"/>
          <w:sz w:val="16"/>
          <w:szCs w:val="16"/>
        </w:rPr>
      </w:pPr>
      <w:r w:rsidRPr="0014178E">
        <w:rPr>
          <w:rFonts w:ascii="Arial" w:hAnsi="Arial" w:cs="Arial"/>
          <w:noProof/>
          <w:sz w:val="16"/>
          <w:szCs w:val="16"/>
        </w:rPr>
        <w:drawing>
          <wp:anchor distT="0" distB="0" distL="114300" distR="114300" simplePos="0" relativeHeight="251659264" behindDoc="1" locked="0" layoutInCell="1" allowOverlap="1">
            <wp:simplePos x="0" y="0"/>
            <wp:positionH relativeFrom="column">
              <wp:posOffset>-514350</wp:posOffset>
            </wp:positionH>
            <wp:positionV relativeFrom="paragraph">
              <wp:posOffset>-495300</wp:posOffset>
            </wp:positionV>
            <wp:extent cx="4328160" cy="800100"/>
            <wp:effectExtent l="0" t="0" r="0" b="0"/>
            <wp:wrapNone/>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37632" b="34639"/>
                    <a:stretch/>
                  </pic:blipFill>
                  <pic:spPr bwMode="auto">
                    <a:xfrm>
                      <a:off x="0" y="0"/>
                      <a:ext cx="4328160" cy="8001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D3236B" w:rsidRDefault="00D3236B" w:rsidP="000B64BF">
      <w:pPr>
        <w:pStyle w:val="KeinLeerraum"/>
        <w:rPr>
          <w:rFonts w:ascii="Arial" w:eastAsiaTheme="majorEastAsia" w:hAnsi="Arial" w:cs="Arial"/>
          <w:b/>
          <w:bCs/>
          <w:sz w:val="28"/>
          <w:szCs w:val="28"/>
        </w:rPr>
      </w:pPr>
    </w:p>
    <w:p w:rsidR="000B64BF" w:rsidRPr="00261F9A" w:rsidRDefault="00261F9A" w:rsidP="000B64BF">
      <w:pPr>
        <w:pStyle w:val="KeinLeerraum"/>
        <w:rPr>
          <w:rFonts w:ascii="Arial" w:hAnsi="Arial" w:cs="Arial"/>
        </w:rPr>
      </w:pPr>
      <w:r w:rsidRPr="00261F9A">
        <w:rPr>
          <w:rFonts w:ascii="Arial" w:eastAsiaTheme="majorEastAsia" w:hAnsi="Arial" w:cs="Arial"/>
          <w:b/>
          <w:bCs/>
          <w:sz w:val="28"/>
          <w:szCs w:val="28"/>
        </w:rPr>
        <w:t xml:space="preserve">FLIR </w:t>
      </w:r>
      <w:proofErr w:type="spellStart"/>
      <w:r w:rsidRPr="00261F9A">
        <w:rPr>
          <w:rFonts w:ascii="Arial" w:eastAsiaTheme="majorEastAsia" w:hAnsi="Arial" w:cs="Arial"/>
          <w:b/>
          <w:bCs/>
          <w:sz w:val="28"/>
          <w:szCs w:val="28"/>
        </w:rPr>
        <w:t>Vue</w:t>
      </w:r>
      <w:proofErr w:type="spellEnd"/>
      <w:r w:rsidRPr="00261F9A">
        <w:rPr>
          <w:rFonts w:ascii="Arial" w:eastAsiaTheme="majorEastAsia" w:hAnsi="Arial" w:cs="Arial"/>
          <w:b/>
          <w:bCs/>
          <w:sz w:val="28"/>
          <w:szCs w:val="28"/>
        </w:rPr>
        <w:t xml:space="preserve"> TZ20 Dual Thermal Camera Drone Payload Available Now</w:t>
      </w:r>
    </w:p>
    <w:p w:rsidR="00261F9A" w:rsidRDefault="00261F9A" w:rsidP="00261F9A">
      <w:pPr>
        <w:pStyle w:val="KeinLeerraum"/>
        <w:rPr>
          <w:rFonts w:ascii="Arial" w:hAnsi="Arial" w:cs="Arial"/>
          <w:i/>
          <w:iCs/>
          <w:color w:val="000000"/>
        </w:rPr>
      </w:pPr>
    </w:p>
    <w:p w:rsidR="00261F9A" w:rsidRDefault="00261F9A" w:rsidP="00D3236B">
      <w:pPr>
        <w:pStyle w:val="KeinLeerraum"/>
        <w:spacing w:line="280" w:lineRule="exact"/>
        <w:rPr>
          <w:rFonts w:ascii="Arial" w:hAnsi="Arial" w:cs="Arial"/>
          <w:i/>
          <w:iCs/>
          <w:color w:val="000000"/>
        </w:rPr>
      </w:pPr>
      <w:r w:rsidRPr="00261F9A">
        <w:rPr>
          <w:rFonts w:ascii="Arial" w:hAnsi="Arial" w:cs="Arial"/>
          <w:i/>
          <w:iCs/>
          <w:color w:val="000000"/>
        </w:rPr>
        <w:t xml:space="preserve">Plug-and-Play </w:t>
      </w:r>
      <w:proofErr w:type="spellStart"/>
      <w:r w:rsidRPr="00261F9A">
        <w:rPr>
          <w:rFonts w:ascii="Arial" w:hAnsi="Arial" w:cs="Arial"/>
          <w:i/>
          <w:iCs/>
          <w:color w:val="000000"/>
        </w:rPr>
        <w:t>Gimbal</w:t>
      </w:r>
      <w:proofErr w:type="spellEnd"/>
      <w:r w:rsidRPr="00261F9A">
        <w:rPr>
          <w:rFonts w:ascii="Arial" w:hAnsi="Arial" w:cs="Arial"/>
          <w:i/>
          <w:iCs/>
          <w:color w:val="000000"/>
        </w:rPr>
        <w:t xml:space="preserve"> System for the DJI </w:t>
      </w:r>
      <w:proofErr w:type="spellStart"/>
      <w:r w:rsidRPr="00261F9A">
        <w:rPr>
          <w:rFonts w:ascii="Arial" w:hAnsi="Arial" w:cs="Arial"/>
          <w:i/>
          <w:iCs/>
          <w:color w:val="000000"/>
        </w:rPr>
        <w:t>Matrice</w:t>
      </w:r>
      <w:proofErr w:type="spellEnd"/>
      <w:r w:rsidRPr="00261F9A">
        <w:rPr>
          <w:rFonts w:ascii="Arial" w:hAnsi="Arial" w:cs="Arial"/>
          <w:i/>
          <w:iCs/>
          <w:color w:val="000000"/>
        </w:rPr>
        <w:t xml:space="preserve"> 200 Series and </w:t>
      </w:r>
      <w:proofErr w:type="spellStart"/>
      <w:r w:rsidRPr="00261F9A">
        <w:rPr>
          <w:rFonts w:ascii="Arial" w:hAnsi="Arial" w:cs="Arial"/>
          <w:i/>
          <w:iCs/>
          <w:color w:val="000000"/>
        </w:rPr>
        <w:t>Matrice</w:t>
      </w:r>
      <w:proofErr w:type="spellEnd"/>
      <w:r w:rsidRPr="00261F9A">
        <w:rPr>
          <w:rFonts w:ascii="Arial" w:hAnsi="Arial" w:cs="Arial"/>
          <w:i/>
          <w:iCs/>
          <w:color w:val="000000"/>
        </w:rPr>
        <w:t xml:space="preserve"> 300 Offers High-Definition FLIR Thermal Imaging with Zoom Capabilities to Improve Situational Awareness</w:t>
      </w:r>
    </w:p>
    <w:p w:rsidR="00261F9A" w:rsidRDefault="00261F9A" w:rsidP="00D3236B">
      <w:pPr>
        <w:pStyle w:val="KeinLeerraum"/>
        <w:spacing w:line="280" w:lineRule="exact"/>
        <w:rPr>
          <w:rFonts w:ascii="Arial" w:hAnsi="Arial" w:cs="Arial"/>
        </w:rPr>
      </w:pPr>
    </w:p>
    <w:p w:rsidR="00261F9A" w:rsidRDefault="00261F9A" w:rsidP="00D3236B">
      <w:pPr>
        <w:pStyle w:val="KeinLeerraum"/>
        <w:spacing w:line="280" w:lineRule="exact"/>
        <w:rPr>
          <w:rFonts w:ascii="Arial" w:hAnsi="Arial" w:cs="Arial"/>
        </w:rPr>
      </w:pPr>
      <w:r w:rsidRPr="00261F9A">
        <w:rPr>
          <w:rFonts w:ascii="Arial" w:hAnsi="Arial" w:cs="Arial"/>
        </w:rPr>
        <w:t xml:space="preserve">The FLIR </w:t>
      </w:r>
      <w:proofErr w:type="spellStart"/>
      <w:r w:rsidRPr="00261F9A">
        <w:rPr>
          <w:rFonts w:ascii="Arial" w:hAnsi="Arial" w:cs="Arial"/>
        </w:rPr>
        <w:t>Vue</w:t>
      </w:r>
      <w:proofErr w:type="spellEnd"/>
      <w:r w:rsidRPr="00D95802">
        <w:rPr>
          <w:rFonts w:ascii="Arial" w:hAnsi="Arial" w:cs="Arial"/>
          <w:b/>
          <w:bCs/>
          <w:color w:val="000000"/>
          <w:sz w:val="28"/>
          <w:szCs w:val="28"/>
          <w:vertAlign w:val="superscript"/>
        </w:rPr>
        <w:t>®</w:t>
      </w:r>
      <w:r w:rsidRPr="00D95802">
        <w:rPr>
          <w:rStyle w:val="apple-converted-space"/>
          <w:rFonts w:ascii="Arial" w:hAnsi="Arial" w:cs="Arial"/>
          <w:color w:val="000000"/>
        </w:rPr>
        <w:t> </w:t>
      </w:r>
      <w:r w:rsidRPr="00261F9A">
        <w:rPr>
          <w:rFonts w:ascii="Arial" w:hAnsi="Arial" w:cs="Arial"/>
        </w:rPr>
        <w:t xml:space="preserve">TZ20, the first high resolution, dual thermal sensor </w:t>
      </w:r>
      <w:proofErr w:type="spellStart"/>
      <w:r w:rsidRPr="00261F9A">
        <w:rPr>
          <w:rFonts w:ascii="Arial" w:hAnsi="Arial" w:cs="Arial"/>
        </w:rPr>
        <w:t>gimbal</w:t>
      </w:r>
      <w:proofErr w:type="spellEnd"/>
      <w:r w:rsidRPr="00261F9A">
        <w:rPr>
          <w:rFonts w:ascii="Arial" w:hAnsi="Arial" w:cs="Arial"/>
        </w:rPr>
        <w:t xml:space="preserve"> purpose-built for the DJI</w:t>
      </w:r>
      <w:r w:rsidRPr="00D95802">
        <w:rPr>
          <w:rFonts w:ascii="Arial" w:hAnsi="Arial" w:cs="Arial"/>
          <w:b/>
          <w:bCs/>
          <w:color w:val="000000"/>
          <w:sz w:val="28"/>
          <w:szCs w:val="28"/>
          <w:vertAlign w:val="superscript"/>
        </w:rPr>
        <w:t>®</w:t>
      </w:r>
      <w:r w:rsidRPr="00D95802">
        <w:rPr>
          <w:rStyle w:val="apple-converted-space"/>
          <w:rFonts w:ascii="Arial" w:hAnsi="Arial" w:cs="Arial"/>
          <w:color w:val="000000"/>
        </w:rPr>
        <w:t> </w:t>
      </w:r>
      <w:proofErr w:type="spellStart"/>
      <w:r w:rsidRPr="00261F9A">
        <w:rPr>
          <w:rFonts w:ascii="Arial" w:hAnsi="Arial" w:cs="Arial"/>
        </w:rPr>
        <w:t>Matrice</w:t>
      </w:r>
      <w:proofErr w:type="spellEnd"/>
      <w:r w:rsidRPr="00261F9A">
        <w:rPr>
          <w:rFonts w:ascii="Arial" w:hAnsi="Arial" w:cs="Arial"/>
        </w:rPr>
        <w:t xml:space="preserve"> 200 Series and </w:t>
      </w:r>
      <w:proofErr w:type="spellStart"/>
      <w:r w:rsidRPr="00261F9A">
        <w:rPr>
          <w:rFonts w:ascii="Arial" w:hAnsi="Arial" w:cs="Arial"/>
        </w:rPr>
        <w:t>Matrice</w:t>
      </w:r>
      <w:proofErr w:type="spellEnd"/>
      <w:r w:rsidRPr="00261F9A">
        <w:rPr>
          <w:rFonts w:ascii="Arial" w:hAnsi="Arial" w:cs="Arial"/>
        </w:rPr>
        <w:t xml:space="preserve"> 300 airframes is now available in Germany. Featuring both a narrow-field-of-view and a wide-field-of-view 640x512 resolution </w:t>
      </w:r>
      <w:r>
        <w:rPr>
          <w:rFonts w:ascii="Arial" w:hAnsi="Arial" w:cs="Arial"/>
        </w:rPr>
        <w:t>FLIR Boson</w:t>
      </w:r>
      <w:r w:rsidRPr="00D95802">
        <w:rPr>
          <w:rFonts w:ascii="Arial" w:hAnsi="Arial" w:cs="Arial"/>
          <w:b/>
          <w:bCs/>
          <w:color w:val="000000"/>
          <w:sz w:val="28"/>
          <w:szCs w:val="28"/>
          <w:vertAlign w:val="superscript"/>
        </w:rPr>
        <w:t>®</w:t>
      </w:r>
      <w:r w:rsidRPr="00D95802">
        <w:rPr>
          <w:rStyle w:val="apple-converted-space"/>
          <w:rFonts w:ascii="Arial" w:hAnsi="Arial" w:cs="Arial"/>
          <w:color w:val="000000"/>
        </w:rPr>
        <w:t> </w:t>
      </w:r>
      <w:r w:rsidRPr="00261F9A">
        <w:rPr>
          <w:rFonts w:ascii="Arial" w:hAnsi="Arial" w:cs="Arial"/>
        </w:rPr>
        <w:t xml:space="preserve">thermal camera module, the </w:t>
      </w:r>
      <w:proofErr w:type="spellStart"/>
      <w:r w:rsidRPr="00261F9A">
        <w:rPr>
          <w:rFonts w:ascii="Arial" w:hAnsi="Arial" w:cs="Arial"/>
        </w:rPr>
        <w:t>Vue</w:t>
      </w:r>
      <w:proofErr w:type="spellEnd"/>
      <w:r w:rsidRPr="00261F9A">
        <w:rPr>
          <w:rFonts w:ascii="Arial" w:hAnsi="Arial" w:cs="Arial"/>
        </w:rPr>
        <w:t xml:space="preserve"> TZ20 offers greater situational awareness with a 20-times digital thermal zoom capability to complete public safety and industrial inspection missions both near and far. </w:t>
      </w:r>
    </w:p>
    <w:p w:rsidR="00261F9A" w:rsidRPr="00261F9A" w:rsidRDefault="00261F9A" w:rsidP="00D3236B">
      <w:pPr>
        <w:pStyle w:val="KeinLeerraum"/>
        <w:spacing w:line="280" w:lineRule="exact"/>
        <w:rPr>
          <w:rFonts w:ascii="Arial" w:hAnsi="Arial" w:cs="Arial"/>
        </w:rPr>
      </w:pPr>
    </w:p>
    <w:p w:rsidR="00261F9A" w:rsidRDefault="00261F9A" w:rsidP="00D3236B">
      <w:pPr>
        <w:pStyle w:val="KeinLeerraum"/>
        <w:spacing w:line="280" w:lineRule="exact"/>
        <w:rPr>
          <w:rFonts w:ascii="Arial" w:hAnsi="Arial" w:cs="Arial"/>
        </w:rPr>
      </w:pPr>
      <w:r w:rsidRPr="00261F9A">
        <w:rPr>
          <w:rFonts w:ascii="Arial" w:hAnsi="Arial" w:cs="Arial"/>
        </w:rPr>
        <w:t xml:space="preserve">“With the FLIR </w:t>
      </w:r>
      <w:proofErr w:type="spellStart"/>
      <w:r w:rsidRPr="00261F9A">
        <w:rPr>
          <w:rFonts w:ascii="Arial" w:hAnsi="Arial" w:cs="Arial"/>
        </w:rPr>
        <w:t>Vue</w:t>
      </w:r>
      <w:proofErr w:type="spellEnd"/>
      <w:r w:rsidRPr="00261F9A">
        <w:rPr>
          <w:rFonts w:ascii="Arial" w:hAnsi="Arial" w:cs="Arial"/>
        </w:rPr>
        <w:t xml:space="preserve"> TZ20</w:t>
      </w:r>
      <w:proofErr w:type="gramStart"/>
      <w:r w:rsidRPr="00261F9A">
        <w:rPr>
          <w:rFonts w:ascii="Arial" w:hAnsi="Arial" w:cs="Arial"/>
        </w:rPr>
        <w:t>,  customers</w:t>
      </w:r>
      <w:proofErr w:type="gramEnd"/>
      <w:r w:rsidRPr="00261F9A">
        <w:rPr>
          <w:rFonts w:ascii="Arial" w:hAnsi="Arial" w:cs="Arial"/>
        </w:rPr>
        <w:t xml:space="preserve"> now have a FLIR dual thermal gimbaled payload option for the DJI </w:t>
      </w:r>
      <w:proofErr w:type="spellStart"/>
      <w:r w:rsidRPr="00261F9A">
        <w:rPr>
          <w:rFonts w:ascii="Arial" w:hAnsi="Arial" w:cs="Arial"/>
        </w:rPr>
        <w:t>Matrice</w:t>
      </w:r>
      <w:proofErr w:type="spellEnd"/>
      <w:r w:rsidRPr="00261F9A">
        <w:rPr>
          <w:rFonts w:ascii="Arial" w:hAnsi="Arial" w:cs="Arial"/>
        </w:rPr>
        <w:t xml:space="preserve"> 200 Series and </w:t>
      </w:r>
      <w:proofErr w:type="spellStart"/>
      <w:r w:rsidRPr="00261F9A">
        <w:rPr>
          <w:rFonts w:ascii="Arial" w:hAnsi="Arial" w:cs="Arial"/>
        </w:rPr>
        <w:t>Matrice</w:t>
      </w:r>
      <w:proofErr w:type="spellEnd"/>
      <w:r w:rsidRPr="00261F9A">
        <w:rPr>
          <w:rFonts w:ascii="Arial" w:hAnsi="Arial" w:cs="Arial"/>
        </w:rPr>
        <w:t xml:space="preserve"> 300 airframes,” said Paul Clayton, General Manager, Components Business at FLIR Systems. </w:t>
      </w:r>
      <w:proofErr w:type="gramStart"/>
      <w:r w:rsidRPr="00261F9A">
        <w:rPr>
          <w:rFonts w:ascii="Arial" w:hAnsi="Arial" w:cs="Arial"/>
        </w:rPr>
        <w:t>“Now public safety drone pilots from police, fire, and search and rescue teams, to industrial and critical infrastructure inspectors, will have greater awareness to complete their missions.”</w:t>
      </w:r>
      <w:proofErr w:type="gramEnd"/>
    </w:p>
    <w:p w:rsidR="00261F9A" w:rsidRPr="00261F9A" w:rsidRDefault="00261F9A" w:rsidP="00D3236B">
      <w:pPr>
        <w:pStyle w:val="KeinLeerraum"/>
        <w:spacing w:line="280" w:lineRule="exact"/>
        <w:rPr>
          <w:rFonts w:ascii="Arial" w:hAnsi="Arial" w:cs="Arial"/>
        </w:rPr>
      </w:pPr>
    </w:p>
    <w:p w:rsidR="00261F9A" w:rsidRDefault="00261F9A" w:rsidP="00D3236B">
      <w:pPr>
        <w:pStyle w:val="KeinLeerraum"/>
        <w:spacing w:line="280" w:lineRule="exact"/>
        <w:rPr>
          <w:rFonts w:ascii="Arial" w:hAnsi="Arial" w:cs="Arial"/>
        </w:rPr>
      </w:pPr>
      <w:r w:rsidRPr="00261F9A">
        <w:rPr>
          <w:rFonts w:ascii="Arial" w:hAnsi="Arial" w:cs="Arial"/>
        </w:rPr>
        <w:t xml:space="preserve">IP44 rated to provide operability in poor weather conditions and weighing just 640 grams (1.4 lbs.) in total, the </w:t>
      </w:r>
      <w:proofErr w:type="spellStart"/>
      <w:r w:rsidRPr="00261F9A">
        <w:rPr>
          <w:rFonts w:ascii="Arial" w:hAnsi="Arial" w:cs="Arial"/>
        </w:rPr>
        <w:t>Vue</w:t>
      </w:r>
      <w:proofErr w:type="spellEnd"/>
      <w:r w:rsidRPr="00261F9A">
        <w:rPr>
          <w:rFonts w:ascii="Arial" w:hAnsi="Arial" w:cs="Arial"/>
        </w:rPr>
        <w:t xml:space="preserve"> TZ20includes a wide-angle Boson with a 95-degree field of view and a narrow-angle Boson with a 19-degree field of view, enabling pilots to put more pixels on target with ease.</w:t>
      </w:r>
    </w:p>
    <w:p w:rsidR="00261F9A" w:rsidRPr="00261F9A" w:rsidRDefault="00261F9A" w:rsidP="00D3236B">
      <w:pPr>
        <w:pStyle w:val="KeinLeerraum"/>
        <w:spacing w:line="280" w:lineRule="exact"/>
        <w:rPr>
          <w:rFonts w:ascii="Arial" w:hAnsi="Arial" w:cs="Arial"/>
        </w:rPr>
      </w:pPr>
    </w:p>
    <w:p w:rsidR="00261F9A" w:rsidRDefault="00261F9A" w:rsidP="00D3236B">
      <w:pPr>
        <w:pStyle w:val="KeinLeerraum"/>
        <w:spacing w:line="280" w:lineRule="exact"/>
        <w:rPr>
          <w:rFonts w:ascii="Arial" w:hAnsi="Arial" w:cs="Arial"/>
        </w:rPr>
      </w:pPr>
      <w:r w:rsidRPr="00261F9A">
        <w:rPr>
          <w:rFonts w:ascii="Arial" w:hAnsi="Arial" w:cs="Arial"/>
        </w:rPr>
        <w:t xml:space="preserve">FLIR developed the </w:t>
      </w:r>
      <w:proofErr w:type="spellStart"/>
      <w:r w:rsidRPr="00261F9A">
        <w:rPr>
          <w:rFonts w:ascii="Arial" w:hAnsi="Arial" w:cs="Arial"/>
        </w:rPr>
        <w:t>Vue</w:t>
      </w:r>
      <w:proofErr w:type="spellEnd"/>
      <w:r w:rsidRPr="00261F9A">
        <w:rPr>
          <w:rFonts w:ascii="Arial" w:hAnsi="Arial" w:cs="Arial"/>
        </w:rPr>
        <w:t xml:space="preserve"> TZ20 with the DJI Payload Software Development Kit (PSDK) and DJI </w:t>
      </w:r>
      <w:proofErr w:type="spellStart"/>
      <w:r w:rsidRPr="00261F9A">
        <w:rPr>
          <w:rFonts w:ascii="Arial" w:hAnsi="Arial" w:cs="Arial"/>
        </w:rPr>
        <w:t>Skyport</w:t>
      </w:r>
      <w:proofErr w:type="spellEnd"/>
      <w:r w:rsidRPr="00261F9A">
        <w:rPr>
          <w:rFonts w:ascii="Arial" w:hAnsi="Arial" w:cs="Arial"/>
        </w:rPr>
        <w:t xml:space="preserve"> 2.0 platform, offering simplified, </w:t>
      </w:r>
      <w:proofErr w:type="gramStart"/>
      <w:r w:rsidRPr="00261F9A">
        <w:rPr>
          <w:rFonts w:ascii="Arial" w:hAnsi="Arial" w:cs="Arial"/>
        </w:rPr>
        <w:t>plug</w:t>
      </w:r>
      <w:proofErr w:type="gramEnd"/>
      <w:r w:rsidRPr="00261F9A">
        <w:rPr>
          <w:rFonts w:ascii="Arial" w:hAnsi="Arial" w:cs="Arial"/>
        </w:rPr>
        <w:t xml:space="preserve">-and-play operation through the DJI Pilot Software. Payload functions include thermal video streaming, video recording, and still-image capture with 20-times zoom, enabling operators to conduct missions at safe distances while capturing the thermal data and detail required. </w:t>
      </w:r>
    </w:p>
    <w:p w:rsidR="00261F9A" w:rsidRPr="00261F9A" w:rsidRDefault="00261F9A" w:rsidP="00D3236B">
      <w:pPr>
        <w:pStyle w:val="KeinLeerraum"/>
        <w:spacing w:line="280" w:lineRule="exact"/>
        <w:rPr>
          <w:rFonts w:ascii="Arial" w:hAnsi="Arial" w:cs="Arial"/>
        </w:rPr>
      </w:pPr>
    </w:p>
    <w:p w:rsidR="00670B38" w:rsidRPr="00D3236B" w:rsidRDefault="00261F9A" w:rsidP="00D3236B">
      <w:pPr>
        <w:pStyle w:val="KeinLeerraum"/>
        <w:spacing w:line="280" w:lineRule="exact"/>
        <w:rPr>
          <w:rFonts w:ascii="Arial" w:hAnsi="Arial" w:cs="Arial"/>
          <w:lang w:val="de-DE"/>
        </w:rPr>
      </w:pPr>
      <w:r w:rsidRPr="00261F9A">
        <w:rPr>
          <w:rFonts w:ascii="Arial" w:hAnsi="Arial" w:cs="Arial"/>
        </w:rPr>
        <w:t xml:space="preserve">The FLIR </w:t>
      </w:r>
      <w:proofErr w:type="spellStart"/>
      <w:r w:rsidRPr="00261F9A">
        <w:rPr>
          <w:rFonts w:ascii="Arial" w:hAnsi="Arial" w:cs="Arial"/>
        </w:rPr>
        <w:t>Vue</w:t>
      </w:r>
      <w:proofErr w:type="spellEnd"/>
      <w:r w:rsidRPr="00261F9A">
        <w:rPr>
          <w:rFonts w:ascii="Arial" w:hAnsi="Arial" w:cs="Arial"/>
        </w:rPr>
        <w:t xml:space="preserve"> TZ20 is available for purchase and delivery today through FLIR and authorized FLIR distribut</w:t>
      </w:r>
      <w:r>
        <w:rPr>
          <w:rFonts w:ascii="Arial" w:hAnsi="Arial" w:cs="Arial"/>
        </w:rPr>
        <w:t xml:space="preserve">ors. </w:t>
      </w:r>
      <w:proofErr w:type="spellStart"/>
      <w:r w:rsidRPr="00D3236B">
        <w:rPr>
          <w:rFonts w:ascii="Arial" w:hAnsi="Arial" w:cs="Arial"/>
          <w:lang w:val="de-DE"/>
        </w:rPr>
        <w:t>Learn</w:t>
      </w:r>
      <w:proofErr w:type="spellEnd"/>
      <w:r w:rsidRPr="00D3236B">
        <w:rPr>
          <w:rFonts w:ascii="Arial" w:hAnsi="Arial" w:cs="Arial"/>
          <w:lang w:val="de-DE"/>
        </w:rPr>
        <w:t xml:space="preserve"> </w:t>
      </w:r>
      <w:proofErr w:type="spellStart"/>
      <w:r w:rsidRPr="00D3236B">
        <w:rPr>
          <w:rFonts w:ascii="Arial" w:hAnsi="Arial" w:cs="Arial"/>
          <w:lang w:val="de-DE"/>
        </w:rPr>
        <w:t>more</w:t>
      </w:r>
      <w:proofErr w:type="spellEnd"/>
      <w:r w:rsidRPr="00D3236B">
        <w:rPr>
          <w:rFonts w:ascii="Arial" w:hAnsi="Arial" w:cs="Arial"/>
          <w:lang w:val="de-DE"/>
        </w:rPr>
        <w:t xml:space="preserve"> </w:t>
      </w:r>
      <w:proofErr w:type="spellStart"/>
      <w:r w:rsidRPr="00D3236B">
        <w:rPr>
          <w:rFonts w:ascii="Arial" w:hAnsi="Arial" w:cs="Arial"/>
          <w:lang w:val="de-DE"/>
        </w:rPr>
        <w:t>at</w:t>
      </w:r>
      <w:proofErr w:type="spellEnd"/>
      <w:r w:rsidRPr="00D3236B">
        <w:rPr>
          <w:rFonts w:ascii="Arial" w:hAnsi="Arial" w:cs="Arial"/>
          <w:lang w:val="de-DE"/>
        </w:rPr>
        <w:t xml:space="preserve">: </w:t>
      </w:r>
      <w:hyperlink r:id="rId7" w:history="1">
        <w:r w:rsidRPr="00D3236B">
          <w:rPr>
            <w:rStyle w:val="Hyperlink"/>
            <w:rFonts w:ascii="Arial" w:hAnsi="Arial" w:cs="Arial"/>
            <w:lang w:val="de-DE"/>
          </w:rPr>
          <w:t>www.flir.de/vue-tz20</w:t>
        </w:r>
      </w:hyperlink>
    </w:p>
    <w:p w:rsidR="005E2DE2" w:rsidRPr="00D3236B" w:rsidRDefault="005E2DE2" w:rsidP="00D3236B">
      <w:pPr>
        <w:jc w:val="center"/>
        <w:rPr>
          <w:rFonts w:ascii="Arial" w:hAnsi="Arial" w:cs="Arial"/>
          <w:b/>
          <w:bCs/>
          <w:i/>
          <w:iCs/>
          <w:sz w:val="16"/>
          <w:lang w:val="de-DE"/>
        </w:rPr>
      </w:pPr>
    </w:p>
    <w:p w:rsidR="00D3236B" w:rsidRDefault="00D3236B" w:rsidP="00D3236B">
      <w:pPr>
        <w:contextualSpacing/>
        <w:jc w:val="center"/>
        <w:rPr>
          <w:rFonts w:ascii="Arial" w:hAnsi="Arial" w:cs="Arial"/>
          <w:sz w:val="20"/>
          <w:szCs w:val="20"/>
          <w:lang w:val="de-DE"/>
        </w:rPr>
      </w:pPr>
      <w:r w:rsidRPr="00D3236B">
        <w:rPr>
          <w:rFonts w:ascii="Arial" w:hAnsi="Arial" w:cs="Arial"/>
          <w:sz w:val="20"/>
          <w:szCs w:val="20"/>
          <w:lang w:val="de-DE"/>
        </w:rPr>
        <w:t>-###-</w:t>
      </w:r>
    </w:p>
    <w:p w:rsidR="00D3236B" w:rsidRDefault="00D3236B" w:rsidP="00D3236B">
      <w:pPr>
        <w:contextualSpacing/>
        <w:rPr>
          <w:rFonts w:ascii="Arial" w:hAnsi="Arial" w:cs="Arial"/>
          <w:sz w:val="20"/>
          <w:szCs w:val="20"/>
          <w:lang w:val="de-DE"/>
        </w:rPr>
      </w:pPr>
    </w:p>
    <w:p w:rsidR="00D3236B" w:rsidRPr="00D3236B" w:rsidRDefault="00D3236B" w:rsidP="00D3236B">
      <w:pPr>
        <w:contextualSpacing/>
        <w:rPr>
          <w:rFonts w:ascii="Arial" w:hAnsi="Arial" w:cs="Arial"/>
          <w:sz w:val="20"/>
          <w:szCs w:val="20"/>
          <w:lang w:val="de-DE"/>
        </w:rPr>
      </w:pPr>
      <w:proofErr w:type="spellStart"/>
      <w:r w:rsidRPr="00D3236B">
        <w:rPr>
          <w:rFonts w:ascii="Arial" w:hAnsi="Arial" w:cs="Arial"/>
          <w:b/>
          <w:sz w:val="20"/>
          <w:szCs w:val="20"/>
          <w:lang w:val="de-DE"/>
        </w:rPr>
        <w:t>About</w:t>
      </w:r>
      <w:proofErr w:type="spellEnd"/>
      <w:r w:rsidRPr="00D3236B">
        <w:rPr>
          <w:rFonts w:ascii="Arial" w:hAnsi="Arial" w:cs="Arial"/>
          <w:b/>
          <w:sz w:val="20"/>
          <w:szCs w:val="20"/>
          <w:lang w:val="de-DE"/>
        </w:rPr>
        <w:t xml:space="preserve"> FLIR Systems, Inc.</w:t>
      </w:r>
    </w:p>
    <w:p w:rsidR="005F6E3D" w:rsidRPr="00D3236B" w:rsidRDefault="00D3236B" w:rsidP="00D3236B">
      <w:pPr>
        <w:contextualSpacing/>
        <w:rPr>
          <w:rFonts w:ascii="Arial" w:hAnsi="Arial" w:cs="Arial"/>
          <w:sz w:val="20"/>
        </w:rPr>
      </w:pPr>
      <w:r w:rsidRPr="00D3236B">
        <w:rPr>
          <w:rFonts w:ascii="Arial" w:hAnsi="Arial" w:cs="Arial"/>
          <w:sz w:val="20"/>
          <w:szCs w:val="20"/>
        </w:rPr>
        <w:t>Founded in 1978, FLIR Systems is a world-leading industrial technology company focused on intelligent sensing solutions for defense and industrial, applications. FLIR Systems’ vision is to be “The World’s Sixth Sense, creating technologies to help professionals make more informed decisions that save lives and livelihoods. For more information, please visit www.flir.com and follow @</w:t>
      </w:r>
      <w:proofErr w:type="spellStart"/>
      <w:r w:rsidRPr="00D3236B">
        <w:rPr>
          <w:rFonts w:ascii="Arial" w:hAnsi="Arial" w:cs="Arial"/>
          <w:sz w:val="20"/>
          <w:szCs w:val="20"/>
        </w:rPr>
        <w:t>flir</w:t>
      </w:r>
      <w:proofErr w:type="spellEnd"/>
      <w:r w:rsidRPr="00D3236B">
        <w:rPr>
          <w:rFonts w:ascii="Arial" w:hAnsi="Arial" w:cs="Arial"/>
          <w:sz w:val="20"/>
          <w:szCs w:val="20"/>
        </w:rPr>
        <w:t>.</w:t>
      </w:r>
      <w:r w:rsidRPr="00D3236B">
        <w:rPr>
          <w:rFonts w:ascii="Arial" w:hAnsi="Arial" w:cs="Arial"/>
          <w:sz w:val="20"/>
        </w:rPr>
        <w:t xml:space="preserve"> </w:t>
      </w:r>
    </w:p>
    <w:p w:rsidR="00427030" w:rsidRPr="00D3236B" w:rsidRDefault="00427030" w:rsidP="005F6E3D">
      <w:pPr>
        <w:spacing w:after="0"/>
        <w:rPr>
          <w:rFonts w:ascii="Arial" w:hAnsi="Arial" w:cs="Arial"/>
        </w:rPr>
      </w:pPr>
    </w:p>
    <w:sectPr w:rsidR="00427030" w:rsidRPr="00D3236B" w:rsidSect="00325817">
      <w:pgSz w:w="12240" w:h="15840" w:code="1"/>
      <w:pgMar w:top="1440" w:right="1440" w:bottom="2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5E1042"/>
    <w:multiLevelType w:val="hybridMultilevel"/>
    <w:tmpl w:val="E69EF83E"/>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rPr>
        <w:rFonts w:hint="default"/>
      </w:rPr>
    </w:lvl>
    <w:lvl w:ilvl="2" w:tplc="041D0013">
      <w:start w:val="1"/>
      <w:numFmt w:val="upperRoman"/>
      <w:lvlText w:val="%3."/>
      <w:lvlJc w:val="righ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6DA2D64">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hyphenationZone w:val="425"/>
  <w:characterSpacingControl w:val="doNotCompress"/>
  <w:compat/>
  <w:docVars>
    <w:docVar w:name="FLIR_DOCUMENT_ID" w:val="451c13b7-c1bd-42c2-81d7-64734fec03df"/>
  </w:docVars>
  <w:rsids>
    <w:rsidRoot w:val="0057364D"/>
    <w:rsid w:val="00002A4A"/>
    <w:rsid w:val="00015DE9"/>
    <w:rsid w:val="00022A0F"/>
    <w:rsid w:val="0002366E"/>
    <w:rsid w:val="000562B5"/>
    <w:rsid w:val="000660C1"/>
    <w:rsid w:val="00067FF8"/>
    <w:rsid w:val="00071D53"/>
    <w:rsid w:val="000850A3"/>
    <w:rsid w:val="000B17F1"/>
    <w:rsid w:val="000B64BF"/>
    <w:rsid w:val="000B694D"/>
    <w:rsid w:val="000C7D57"/>
    <w:rsid w:val="000D4EAD"/>
    <w:rsid w:val="000D5E03"/>
    <w:rsid w:val="000E0BF1"/>
    <w:rsid w:val="000F4B37"/>
    <w:rsid w:val="000F7272"/>
    <w:rsid w:val="0011031E"/>
    <w:rsid w:val="00130DA8"/>
    <w:rsid w:val="0013487C"/>
    <w:rsid w:val="0014178E"/>
    <w:rsid w:val="00155C22"/>
    <w:rsid w:val="00160E77"/>
    <w:rsid w:val="0016590A"/>
    <w:rsid w:val="00167617"/>
    <w:rsid w:val="001725D9"/>
    <w:rsid w:val="00173F63"/>
    <w:rsid w:val="00191DD7"/>
    <w:rsid w:val="00195C91"/>
    <w:rsid w:val="001A4C9F"/>
    <w:rsid w:val="001B1401"/>
    <w:rsid w:val="001B7F60"/>
    <w:rsid w:val="001C6E28"/>
    <w:rsid w:val="001D76D2"/>
    <w:rsid w:val="0020312F"/>
    <w:rsid w:val="002031EC"/>
    <w:rsid w:val="0020644E"/>
    <w:rsid w:val="00221E2E"/>
    <w:rsid w:val="00234C6C"/>
    <w:rsid w:val="00242231"/>
    <w:rsid w:val="002429B4"/>
    <w:rsid w:val="00247E9C"/>
    <w:rsid w:val="00251C72"/>
    <w:rsid w:val="002542CF"/>
    <w:rsid w:val="00256A24"/>
    <w:rsid w:val="002578F1"/>
    <w:rsid w:val="00261F9A"/>
    <w:rsid w:val="00267FC4"/>
    <w:rsid w:val="002804AD"/>
    <w:rsid w:val="0029608F"/>
    <w:rsid w:val="002A1F12"/>
    <w:rsid w:val="002C051C"/>
    <w:rsid w:val="002D0A81"/>
    <w:rsid w:val="002F06AA"/>
    <w:rsid w:val="0030182E"/>
    <w:rsid w:val="003025E3"/>
    <w:rsid w:val="00303CD1"/>
    <w:rsid w:val="003127CF"/>
    <w:rsid w:val="00313792"/>
    <w:rsid w:val="00320178"/>
    <w:rsid w:val="00325817"/>
    <w:rsid w:val="0033600D"/>
    <w:rsid w:val="003423AB"/>
    <w:rsid w:val="003555E7"/>
    <w:rsid w:val="00360FBD"/>
    <w:rsid w:val="003702E4"/>
    <w:rsid w:val="00372282"/>
    <w:rsid w:val="00373288"/>
    <w:rsid w:val="003747F4"/>
    <w:rsid w:val="00374D67"/>
    <w:rsid w:val="00375B7B"/>
    <w:rsid w:val="003931F9"/>
    <w:rsid w:val="003A3580"/>
    <w:rsid w:val="003A51B5"/>
    <w:rsid w:val="003B2280"/>
    <w:rsid w:val="003B47EB"/>
    <w:rsid w:val="003B556F"/>
    <w:rsid w:val="003C53E0"/>
    <w:rsid w:val="003C5FA2"/>
    <w:rsid w:val="003C7F02"/>
    <w:rsid w:val="003D7637"/>
    <w:rsid w:val="003F0D0B"/>
    <w:rsid w:val="003F4E59"/>
    <w:rsid w:val="00410864"/>
    <w:rsid w:val="00417989"/>
    <w:rsid w:val="00427030"/>
    <w:rsid w:val="00427090"/>
    <w:rsid w:val="004411BA"/>
    <w:rsid w:val="00444ADA"/>
    <w:rsid w:val="004463E1"/>
    <w:rsid w:val="0045339C"/>
    <w:rsid w:val="00453A52"/>
    <w:rsid w:val="004559CB"/>
    <w:rsid w:val="00466C5D"/>
    <w:rsid w:val="0049473B"/>
    <w:rsid w:val="004C1E9A"/>
    <w:rsid w:val="004C4694"/>
    <w:rsid w:val="004C60CB"/>
    <w:rsid w:val="004C7B38"/>
    <w:rsid w:val="004E5900"/>
    <w:rsid w:val="004E63C9"/>
    <w:rsid w:val="00503252"/>
    <w:rsid w:val="0051364A"/>
    <w:rsid w:val="00516AB3"/>
    <w:rsid w:val="00523F25"/>
    <w:rsid w:val="005264F8"/>
    <w:rsid w:val="0052654C"/>
    <w:rsid w:val="00543FEA"/>
    <w:rsid w:val="005466D0"/>
    <w:rsid w:val="00555659"/>
    <w:rsid w:val="00563DBF"/>
    <w:rsid w:val="0057364D"/>
    <w:rsid w:val="00577657"/>
    <w:rsid w:val="005821CB"/>
    <w:rsid w:val="0059617A"/>
    <w:rsid w:val="005965CD"/>
    <w:rsid w:val="005B2489"/>
    <w:rsid w:val="005B3228"/>
    <w:rsid w:val="005C1A14"/>
    <w:rsid w:val="005C534E"/>
    <w:rsid w:val="005D1654"/>
    <w:rsid w:val="005E2DE2"/>
    <w:rsid w:val="005F6E3D"/>
    <w:rsid w:val="00612494"/>
    <w:rsid w:val="0061604E"/>
    <w:rsid w:val="00617F0E"/>
    <w:rsid w:val="00627F27"/>
    <w:rsid w:val="00644AB3"/>
    <w:rsid w:val="006460C3"/>
    <w:rsid w:val="00670B38"/>
    <w:rsid w:val="00674204"/>
    <w:rsid w:val="00692754"/>
    <w:rsid w:val="00693659"/>
    <w:rsid w:val="006B3682"/>
    <w:rsid w:val="006B3E02"/>
    <w:rsid w:val="006B5D8F"/>
    <w:rsid w:val="006C5813"/>
    <w:rsid w:val="006D4DC8"/>
    <w:rsid w:val="006D52DD"/>
    <w:rsid w:val="006E4F25"/>
    <w:rsid w:val="006F3448"/>
    <w:rsid w:val="006F5230"/>
    <w:rsid w:val="007133AF"/>
    <w:rsid w:val="00724BF8"/>
    <w:rsid w:val="00730EAA"/>
    <w:rsid w:val="00735B9E"/>
    <w:rsid w:val="00745F96"/>
    <w:rsid w:val="00753A62"/>
    <w:rsid w:val="00770647"/>
    <w:rsid w:val="00771A87"/>
    <w:rsid w:val="00777A68"/>
    <w:rsid w:val="00782204"/>
    <w:rsid w:val="00787A76"/>
    <w:rsid w:val="00796B7B"/>
    <w:rsid w:val="007A09C1"/>
    <w:rsid w:val="007A4BA5"/>
    <w:rsid w:val="007A4F3D"/>
    <w:rsid w:val="007A7A8C"/>
    <w:rsid w:val="007B06DE"/>
    <w:rsid w:val="007B33B9"/>
    <w:rsid w:val="007C07C8"/>
    <w:rsid w:val="007D5DC1"/>
    <w:rsid w:val="007E3CAF"/>
    <w:rsid w:val="007E66C2"/>
    <w:rsid w:val="007F42C2"/>
    <w:rsid w:val="00807B68"/>
    <w:rsid w:val="00810F99"/>
    <w:rsid w:val="008171F5"/>
    <w:rsid w:val="008174DA"/>
    <w:rsid w:val="008232D8"/>
    <w:rsid w:val="0083235D"/>
    <w:rsid w:val="008335CF"/>
    <w:rsid w:val="00853067"/>
    <w:rsid w:val="008A5245"/>
    <w:rsid w:val="008A602A"/>
    <w:rsid w:val="008B16A6"/>
    <w:rsid w:val="008B5C36"/>
    <w:rsid w:val="008D0F2C"/>
    <w:rsid w:val="008E0A57"/>
    <w:rsid w:val="008E381E"/>
    <w:rsid w:val="00901589"/>
    <w:rsid w:val="00905DAC"/>
    <w:rsid w:val="00917D03"/>
    <w:rsid w:val="00920FE7"/>
    <w:rsid w:val="0092773F"/>
    <w:rsid w:val="00936AA4"/>
    <w:rsid w:val="00947E1A"/>
    <w:rsid w:val="00955E4B"/>
    <w:rsid w:val="00957143"/>
    <w:rsid w:val="00957298"/>
    <w:rsid w:val="009611EA"/>
    <w:rsid w:val="0096302B"/>
    <w:rsid w:val="009768A4"/>
    <w:rsid w:val="00976917"/>
    <w:rsid w:val="009939A5"/>
    <w:rsid w:val="009975E5"/>
    <w:rsid w:val="009B33E9"/>
    <w:rsid w:val="009B3630"/>
    <w:rsid w:val="009B66AF"/>
    <w:rsid w:val="009B793E"/>
    <w:rsid w:val="009C3894"/>
    <w:rsid w:val="009D1545"/>
    <w:rsid w:val="009D4CCA"/>
    <w:rsid w:val="009D7948"/>
    <w:rsid w:val="009E1706"/>
    <w:rsid w:val="009E492C"/>
    <w:rsid w:val="009F14DC"/>
    <w:rsid w:val="009F4B40"/>
    <w:rsid w:val="009F5912"/>
    <w:rsid w:val="00A132A8"/>
    <w:rsid w:val="00A13713"/>
    <w:rsid w:val="00A17689"/>
    <w:rsid w:val="00A31876"/>
    <w:rsid w:val="00A74200"/>
    <w:rsid w:val="00A914FA"/>
    <w:rsid w:val="00A97A17"/>
    <w:rsid w:val="00AB041B"/>
    <w:rsid w:val="00AB717D"/>
    <w:rsid w:val="00AC38CF"/>
    <w:rsid w:val="00AD2AAC"/>
    <w:rsid w:val="00AD49E5"/>
    <w:rsid w:val="00AE05DA"/>
    <w:rsid w:val="00AF0D61"/>
    <w:rsid w:val="00B016AB"/>
    <w:rsid w:val="00B034F8"/>
    <w:rsid w:val="00B1405A"/>
    <w:rsid w:val="00B20E1F"/>
    <w:rsid w:val="00B33E82"/>
    <w:rsid w:val="00B342B3"/>
    <w:rsid w:val="00B501C8"/>
    <w:rsid w:val="00B87577"/>
    <w:rsid w:val="00B97C1C"/>
    <w:rsid w:val="00BB237B"/>
    <w:rsid w:val="00BB564B"/>
    <w:rsid w:val="00BF17D1"/>
    <w:rsid w:val="00C012D0"/>
    <w:rsid w:val="00C05BF2"/>
    <w:rsid w:val="00C17ACB"/>
    <w:rsid w:val="00C20DD9"/>
    <w:rsid w:val="00C31CF7"/>
    <w:rsid w:val="00C40EC1"/>
    <w:rsid w:val="00C66FBF"/>
    <w:rsid w:val="00C671D2"/>
    <w:rsid w:val="00C87BED"/>
    <w:rsid w:val="00CA3245"/>
    <w:rsid w:val="00CB38CF"/>
    <w:rsid w:val="00CC3B51"/>
    <w:rsid w:val="00CD5B78"/>
    <w:rsid w:val="00CD62F2"/>
    <w:rsid w:val="00CD65A0"/>
    <w:rsid w:val="00CE277C"/>
    <w:rsid w:val="00CE3E1D"/>
    <w:rsid w:val="00CF4F2C"/>
    <w:rsid w:val="00CF6FCD"/>
    <w:rsid w:val="00D00BD5"/>
    <w:rsid w:val="00D3236B"/>
    <w:rsid w:val="00D43C68"/>
    <w:rsid w:val="00D575AF"/>
    <w:rsid w:val="00D613C6"/>
    <w:rsid w:val="00D64703"/>
    <w:rsid w:val="00D6759C"/>
    <w:rsid w:val="00D73776"/>
    <w:rsid w:val="00D85CBA"/>
    <w:rsid w:val="00D9392F"/>
    <w:rsid w:val="00D9592A"/>
    <w:rsid w:val="00D971D3"/>
    <w:rsid w:val="00D977DC"/>
    <w:rsid w:val="00DA3816"/>
    <w:rsid w:val="00DB0515"/>
    <w:rsid w:val="00DD0DEF"/>
    <w:rsid w:val="00DE7704"/>
    <w:rsid w:val="00DF0552"/>
    <w:rsid w:val="00DF6091"/>
    <w:rsid w:val="00E023CE"/>
    <w:rsid w:val="00E02C7F"/>
    <w:rsid w:val="00E20844"/>
    <w:rsid w:val="00E242D7"/>
    <w:rsid w:val="00E32AE8"/>
    <w:rsid w:val="00E35ACB"/>
    <w:rsid w:val="00E3681E"/>
    <w:rsid w:val="00E43450"/>
    <w:rsid w:val="00E43C15"/>
    <w:rsid w:val="00E52E41"/>
    <w:rsid w:val="00E53012"/>
    <w:rsid w:val="00E6072B"/>
    <w:rsid w:val="00E7777D"/>
    <w:rsid w:val="00E85BA1"/>
    <w:rsid w:val="00E93B16"/>
    <w:rsid w:val="00E94C7B"/>
    <w:rsid w:val="00E95FB4"/>
    <w:rsid w:val="00E96827"/>
    <w:rsid w:val="00EB15C2"/>
    <w:rsid w:val="00EB7D30"/>
    <w:rsid w:val="00ED27AE"/>
    <w:rsid w:val="00EE130C"/>
    <w:rsid w:val="00EE67D4"/>
    <w:rsid w:val="00EF0031"/>
    <w:rsid w:val="00EF1E0F"/>
    <w:rsid w:val="00F16E7E"/>
    <w:rsid w:val="00F528D1"/>
    <w:rsid w:val="00F56DCF"/>
    <w:rsid w:val="00F63A83"/>
    <w:rsid w:val="00F643CB"/>
    <w:rsid w:val="00F65A98"/>
    <w:rsid w:val="00F736C9"/>
    <w:rsid w:val="00F7688A"/>
    <w:rsid w:val="00F80025"/>
    <w:rsid w:val="00F9651F"/>
    <w:rsid w:val="00F9749A"/>
    <w:rsid w:val="00FB37D9"/>
    <w:rsid w:val="00FC75A9"/>
    <w:rsid w:val="00FD63CF"/>
    <w:rsid w:val="00FE49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463E1"/>
    <w:pPr>
      <w:spacing w:after="160" w:line="259" w:lineRule="auto"/>
    </w:pPr>
    <w:rPr>
      <w:sz w:val="22"/>
      <w:szCs w:val="22"/>
    </w:rPr>
  </w:style>
  <w:style w:type="paragraph" w:styleId="berschrift1">
    <w:name w:val="heading 1"/>
    <w:basedOn w:val="Standard"/>
    <w:next w:val="Standard"/>
    <w:link w:val="berschrift1Zchn"/>
    <w:uiPriority w:val="9"/>
    <w:qFormat/>
    <w:rsid w:val="004463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4463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463E1"/>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4463E1"/>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4463E1"/>
    <w:rPr>
      <w:color w:val="0563C1" w:themeColor="hyperlink"/>
      <w:u w:val="single"/>
    </w:rPr>
  </w:style>
  <w:style w:type="paragraph" w:styleId="Sprechblasentext">
    <w:name w:val="Balloon Text"/>
    <w:basedOn w:val="Standard"/>
    <w:link w:val="SprechblasentextZchn"/>
    <w:uiPriority w:val="99"/>
    <w:semiHidden/>
    <w:unhideWhenUsed/>
    <w:rsid w:val="004C469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4694"/>
    <w:rPr>
      <w:rFonts w:ascii="Segoe UI" w:hAnsi="Segoe UI" w:cs="Segoe UI"/>
      <w:sz w:val="18"/>
      <w:szCs w:val="18"/>
    </w:rPr>
  </w:style>
  <w:style w:type="character" w:styleId="Kommentarzeichen">
    <w:name w:val="annotation reference"/>
    <w:basedOn w:val="Absatz-Standardschriftart"/>
    <w:uiPriority w:val="99"/>
    <w:semiHidden/>
    <w:unhideWhenUsed/>
    <w:rsid w:val="004C4694"/>
    <w:rPr>
      <w:sz w:val="16"/>
      <w:szCs w:val="16"/>
    </w:rPr>
  </w:style>
  <w:style w:type="paragraph" w:styleId="Kommentartext">
    <w:name w:val="annotation text"/>
    <w:basedOn w:val="Standard"/>
    <w:link w:val="KommentartextZchn"/>
    <w:uiPriority w:val="99"/>
    <w:semiHidden/>
    <w:unhideWhenUsed/>
    <w:rsid w:val="004C469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C4694"/>
    <w:rPr>
      <w:sz w:val="20"/>
      <w:szCs w:val="20"/>
    </w:rPr>
  </w:style>
  <w:style w:type="paragraph" w:styleId="Kommentarthema">
    <w:name w:val="annotation subject"/>
    <w:basedOn w:val="Kommentartext"/>
    <w:next w:val="Kommentartext"/>
    <w:link w:val="KommentarthemaZchn"/>
    <w:uiPriority w:val="99"/>
    <w:semiHidden/>
    <w:unhideWhenUsed/>
    <w:rsid w:val="004C4694"/>
    <w:rPr>
      <w:b/>
      <w:bCs/>
    </w:rPr>
  </w:style>
  <w:style w:type="character" w:customStyle="1" w:styleId="KommentarthemaZchn">
    <w:name w:val="Kommentarthema Zchn"/>
    <w:basedOn w:val="KommentartextZchn"/>
    <w:link w:val="Kommentarthema"/>
    <w:uiPriority w:val="99"/>
    <w:semiHidden/>
    <w:rsid w:val="004C4694"/>
    <w:rPr>
      <w:b/>
      <w:bCs/>
      <w:sz w:val="20"/>
      <w:szCs w:val="20"/>
    </w:rPr>
  </w:style>
  <w:style w:type="character" w:customStyle="1" w:styleId="UnresolvedMention1">
    <w:name w:val="Unresolved Mention1"/>
    <w:basedOn w:val="Absatz-Standardschriftart"/>
    <w:uiPriority w:val="99"/>
    <w:semiHidden/>
    <w:unhideWhenUsed/>
    <w:rsid w:val="00A74200"/>
    <w:rPr>
      <w:color w:val="605E5C"/>
      <w:shd w:val="clear" w:color="auto" w:fill="E1DFDD"/>
    </w:rPr>
  </w:style>
  <w:style w:type="paragraph" w:styleId="KeinLeerraum">
    <w:name w:val="No Spacing"/>
    <w:uiPriority w:val="1"/>
    <w:qFormat/>
    <w:rsid w:val="008E381E"/>
    <w:rPr>
      <w:rFonts w:ascii="Calibri" w:eastAsia="Calibri" w:hAnsi="Calibri" w:cs="Times New Roman"/>
      <w:sz w:val="22"/>
      <w:szCs w:val="22"/>
    </w:rPr>
  </w:style>
  <w:style w:type="paragraph" w:styleId="Listenabsatz">
    <w:name w:val="List Paragraph"/>
    <w:basedOn w:val="Standard"/>
    <w:uiPriority w:val="34"/>
    <w:qFormat/>
    <w:rsid w:val="001725D9"/>
    <w:pPr>
      <w:spacing w:after="200" w:line="276" w:lineRule="auto"/>
      <w:ind w:left="720"/>
      <w:contextualSpacing/>
    </w:pPr>
  </w:style>
  <w:style w:type="paragraph" w:styleId="berarbeitung">
    <w:name w:val="Revision"/>
    <w:hidden/>
    <w:uiPriority w:val="99"/>
    <w:semiHidden/>
    <w:rsid w:val="0020644E"/>
    <w:rPr>
      <w:sz w:val="22"/>
      <w:szCs w:val="22"/>
    </w:rPr>
  </w:style>
  <w:style w:type="character" w:styleId="BesuchterHyperlink">
    <w:name w:val="FollowedHyperlink"/>
    <w:basedOn w:val="Absatz-Standardschriftart"/>
    <w:uiPriority w:val="99"/>
    <w:semiHidden/>
    <w:unhideWhenUsed/>
    <w:rsid w:val="005F6E3D"/>
    <w:rPr>
      <w:color w:val="954F72" w:themeColor="followedHyperlink"/>
      <w:u w:val="single"/>
    </w:rPr>
  </w:style>
  <w:style w:type="character" w:customStyle="1" w:styleId="apple-converted-space">
    <w:name w:val="apple-converted-space"/>
    <w:basedOn w:val="Absatz-Standardschriftart"/>
    <w:rsid w:val="00261F9A"/>
  </w:style>
</w:styles>
</file>

<file path=word/webSettings.xml><?xml version="1.0" encoding="utf-8"?>
<w:webSettings xmlns:r="http://schemas.openxmlformats.org/officeDocument/2006/relationships" xmlns:w="http://schemas.openxmlformats.org/wordprocessingml/2006/main">
  <w:divs>
    <w:div w:id="117188584">
      <w:bodyDiv w:val="1"/>
      <w:marLeft w:val="0"/>
      <w:marRight w:val="0"/>
      <w:marTop w:val="0"/>
      <w:marBottom w:val="0"/>
      <w:divBdr>
        <w:top w:val="none" w:sz="0" w:space="0" w:color="auto"/>
        <w:left w:val="none" w:sz="0" w:space="0" w:color="auto"/>
        <w:bottom w:val="none" w:sz="0" w:space="0" w:color="auto"/>
        <w:right w:val="none" w:sz="0" w:space="0" w:color="auto"/>
      </w:divBdr>
    </w:div>
    <w:div w:id="993608320">
      <w:bodyDiv w:val="1"/>
      <w:marLeft w:val="0"/>
      <w:marRight w:val="0"/>
      <w:marTop w:val="0"/>
      <w:marBottom w:val="0"/>
      <w:divBdr>
        <w:top w:val="none" w:sz="0" w:space="0" w:color="auto"/>
        <w:left w:val="none" w:sz="0" w:space="0" w:color="auto"/>
        <w:bottom w:val="none" w:sz="0" w:space="0" w:color="auto"/>
        <w:right w:val="none" w:sz="0" w:space="0" w:color="auto"/>
      </w:divBdr>
    </w:div>
    <w:div w:id="1806266424">
      <w:bodyDiv w:val="1"/>
      <w:marLeft w:val="0"/>
      <w:marRight w:val="0"/>
      <w:marTop w:val="0"/>
      <w:marBottom w:val="0"/>
      <w:divBdr>
        <w:top w:val="none" w:sz="0" w:space="0" w:color="auto"/>
        <w:left w:val="none" w:sz="0" w:space="0" w:color="auto"/>
        <w:bottom w:val="none" w:sz="0" w:space="0" w:color="auto"/>
        <w:right w:val="none" w:sz="0" w:space="0" w:color="auto"/>
      </w:divBdr>
    </w:div>
    <w:div w:id="194021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flir.de/vue-tz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694AE-74ED-4376-9D4A-4ECBFA78C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2083</Characters>
  <Application>Microsoft Office Word</Application>
  <DocSecurity>0</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Coveny, Haley;Ann Jacobson</dc:creator>
  <cp:lastModifiedBy>Akademie</cp:lastModifiedBy>
  <cp:revision>4</cp:revision>
  <dcterms:created xsi:type="dcterms:W3CDTF">2021-04-01T15:44:00Z</dcterms:created>
  <dcterms:modified xsi:type="dcterms:W3CDTF">2021-04-01T15:48:00Z</dcterms:modified>
</cp:coreProperties>
</file>