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BD2EB" w14:textId="77777777" w:rsidR="004463E1" w:rsidRDefault="004463E1" w:rsidP="004463E1">
      <w:pPr>
        <w:pStyle w:val="Heading1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329919A1" wp14:editId="367911CD">
            <wp:simplePos x="0" y="0"/>
            <wp:positionH relativeFrom="column">
              <wp:posOffset>-514350</wp:posOffset>
            </wp:positionH>
            <wp:positionV relativeFrom="paragraph">
              <wp:posOffset>-495300</wp:posOffset>
            </wp:positionV>
            <wp:extent cx="4328160" cy="800100"/>
            <wp:effectExtent l="0" t="0" r="0" b="0"/>
            <wp:wrapNone/>
            <wp:docPr id="1" name="Picture 1" descr="C:\Users\hellison\Work Folders\Documents\Product Images\NEW FLIR Logo\Worlds Sixth Sense\FLIR_Logo&amp;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lison\Work Folders\Documents\Product Images\NEW FLIR Logo\Worlds Sixth Sense\FLIR_Logo&amp;Tagli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632" b="34639"/>
                    <a:stretch/>
                  </pic:blipFill>
                  <pic:spPr bwMode="auto">
                    <a:xfrm>
                      <a:off x="0" y="0"/>
                      <a:ext cx="43281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DF323" w14:textId="77777777" w:rsidR="005C3B0C" w:rsidRPr="005C3B0C" w:rsidRDefault="005C3B0C" w:rsidP="005C3B0C"/>
    <w:p w14:paraId="5F20023C" w14:textId="54F42D9F" w:rsidR="004463E1" w:rsidRPr="005C3B0C" w:rsidRDefault="009D7948" w:rsidP="005C3B0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C3B0C">
        <w:rPr>
          <w:rFonts w:ascii="Arial" w:hAnsi="Arial" w:cs="Arial"/>
          <w:b/>
          <w:bCs/>
          <w:sz w:val="28"/>
          <w:szCs w:val="28"/>
        </w:rPr>
        <w:t xml:space="preserve">FLIR Launches </w:t>
      </w:r>
      <w:r w:rsidR="00AA2C0D">
        <w:rPr>
          <w:rFonts w:ascii="Arial" w:hAnsi="Arial" w:cs="Arial"/>
          <w:b/>
          <w:bCs/>
          <w:sz w:val="28"/>
          <w:szCs w:val="28"/>
        </w:rPr>
        <w:t>C5</w:t>
      </w:r>
      <w:r w:rsidR="006463A4">
        <w:rPr>
          <w:rFonts w:ascii="Arial" w:hAnsi="Arial" w:cs="Arial"/>
          <w:b/>
          <w:bCs/>
          <w:sz w:val="28"/>
          <w:szCs w:val="28"/>
        </w:rPr>
        <w:t xml:space="preserve"> </w:t>
      </w:r>
      <w:r w:rsidR="005102F2" w:rsidRPr="005C3B0C">
        <w:rPr>
          <w:rFonts w:ascii="Arial" w:hAnsi="Arial" w:cs="Arial"/>
          <w:b/>
          <w:bCs/>
          <w:sz w:val="28"/>
          <w:szCs w:val="28"/>
        </w:rPr>
        <w:t xml:space="preserve">Compact Thermal Camera with Cloud Connectivity </w:t>
      </w:r>
    </w:p>
    <w:p w14:paraId="7BD7C714" w14:textId="78E667A5" w:rsidR="00C35E73" w:rsidRPr="005C3B0C" w:rsidRDefault="00A772AD" w:rsidP="005C3B0C">
      <w:pPr>
        <w:jc w:val="center"/>
        <w:rPr>
          <w:rFonts w:ascii="Arial" w:hAnsi="Arial" w:cs="Arial"/>
          <w:i/>
          <w:iCs/>
        </w:rPr>
      </w:pPr>
      <w:r w:rsidRPr="005C3B0C">
        <w:rPr>
          <w:rFonts w:ascii="Arial" w:hAnsi="Arial" w:cs="Arial"/>
          <w:i/>
          <w:iCs/>
        </w:rPr>
        <w:t xml:space="preserve">New Addition to Popular </w:t>
      </w:r>
      <w:proofErr w:type="spellStart"/>
      <w:r w:rsidRPr="005C3B0C">
        <w:rPr>
          <w:rFonts w:ascii="Arial" w:hAnsi="Arial" w:cs="Arial"/>
          <w:i/>
          <w:iCs/>
        </w:rPr>
        <w:t>Cx</w:t>
      </w:r>
      <w:proofErr w:type="spellEnd"/>
      <w:r w:rsidRPr="005C3B0C">
        <w:rPr>
          <w:rFonts w:ascii="Arial" w:hAnsi="Arial" w:cs="Arial"/>
          <w:i/>
          <w:iCs/>
        </w:rPr>
        <w:t xml:space="preserve">-Series </w:t>
      </w:r>
      <w:r w:rsidR="00F0091F">
        <w:rPr>
          <w:rFonts w:ascii="Arial" w:hAnsi="Arial" w:cs="Arial"/>
          <w:i/>
          <w:iCs/>
        </w:rPr>
        <w:t>Instantly</w:t>
      </w:r>
      <w:r w:rsidR="00F0091F" w:rsidRPr="005C3B0C">
        <w:rPr>
          <w:rFonts w:ascii="Arial" w:hAnsi="Arial" w:cs="Arial"/>
          <w:i/>
          <w:iCs/>
        </w:rPr>
        <w:t xml:space="preserve"> </w:t>
      </w:r>
      <w:r w:rsidRPr="005C3B0C">
        <w:rPr>
          <w:rFonts w:ascii="Arial" w:hAnsi="Arial" w:cs="Arial"/>
          <w:i/>
          <w:iCs/>
        </w:rPr>
        <w:t xml:space="preserve">Uploads Images to the Cloud </w:t>
      </w:r>
      <w:r w:rsidR="00F0091F">
        <w:rPr>
          <w:rFonts w:ascii="Arial" w:hAnsi="Arial" w:cs="Arial"/>
          <w:i/>
          <w:iCs/>
        </w:rPr>
        <w:t>for Building, Manufacturing, and Utility Applications</w:t>
      </w:r>
    </w:p>
    <w:p w14:paraId="6A029C33" w14:textId="77777777" w:rsidR="004463E1" w:rsidRPr="00497ADF" w:rsidRDefault="004463E1" w:rsidP="00841E35">
      <w:pPr>
        <w:pStyle w:val="NoSpacing"/>
        <w:rPr>
          <w:rFonts w:ascii="Arial" w:hAnsi="Arial" w:cs="Arial"/>
          <w:sz w:val="20"/>
          <w:szCs w:val="20"/>
        </w:rPr>
      </w:pPr>
      <w:r w:rsidRPr="00497ADF">
        <w:rPr>
          <w:rFonts w:ascii="Arial" w:hAnsi="Arial" w:cs="Arial"/>
          <w:sz w:val="20"/>
          <w:szCs w:val="20"/>
        </w:rPr>
        <w:tab/>
      </w:r>
    </w:p>
    <w:p w14:paraId="2496B4B4" w14:textId="421D2C57" w:rsidR="00484F9C" w:rsidRPr="005C3B0C" w:rsidRDefault="00E014B0" w:rsidP="00534110">
      <w:pPr>
        <w:rPr>
          <w:rFonts w:ascii="Arial" w:hAnsi="Arial" w:cs="Arial"/>
        </w:rPr>
      </w:pPr>
      <w:r w:rsidRPr="00484F9C">
        <w:rPr>
          <w:rFonts w:ascii="Arial" w:hAnsi="Arial" w:cs="Arial"/>
          <w:b/>
          <w:bCs/>
          <w:sz w:val="20"/>
          <w:szCs w:val="20"/>
        </w:rPr>
        <w:t xml:space="preserve">ARLINGTON, Va., </w:t>
      </w:r>
      <w:r w:rsidR="00D93D4C" w:rsidRPr="00484F9C">
        <w:rPr>
          <w:rFonts w:ascii="Arial" w:hAnsi="Arial" w:cs="Arial"/>
          <w:b/>
          <w:bCs/>
          <w:sz w:val="20"/>
          <w:szCs w:val="20"/>
        </w:rPr>
        <w:t>May 1</w:t>
      </w:r>
      <w:r w:rsidR="00373DB1">
        <w:rPr>
          <w:rFonts w:ascii="Arial" w:hAnsi="Arial" w:cs="Arial"/>
          <w:b/>
          <w:bCs/>
          <w:sz w:val="20"/>
          <w:szCs w:val="20"/>
        </w:rPr>
        <w:t>3</w:t>
      </w:r>
      <w:r w:rsidRPr="00484F9C">
        <w:rPr>
          <w:rFonts w:ascii="Arial" w:hAnsi="Arial" w:cs="Arial"/>
          <w:b/>
          <w:bCs/>
          <w:sz w:val="20"/>
          <w:szCs w:val="20"/>
        </w:rPr>
        <w:t>, 2020</w:t>
      </w:r>
      <w:r w:rsidRPr="00497ADF">
        <w:rPr>
          <w:rFonts w:ascii="Arial" w:hAnsi="Arial" w:cs="Arial"/>
          <w:sz w:val="20"/>
          <w:szCs w:val="20"/>
        </w:rPr>
        <w:t xml:space="preserve"> –</w:t>
      </w:r>
      <w:r w:rsidR="006463A4">
        <w:rPr>
          <w:rFonts w:ascii="Arial" w:hAnsi="Arial" w:cs="Arial"/>
          <w:sz w:val="20"/>
          <w:szCs w:val="20"/>
        </w:rPr>
        <w:t xml:space="preserve"> </w:t>
      </w:r>
      <w:r w:rsidR="004462F6" w:rsidRPr="005C3B0C">
        <w:rPr>
          <w:rFonts w:ascii="Arial" w:hAnsi="Arial" w:cs="Arial"/>
        </w:rPr>
        <w:t>FLIR Systems, Inc. (NASDAQ: FLIR) today</w:t>
      </w:r>
      <w:r w:rsidR="00780067" w:rsidRPr="005C3B0C">
        <w:rPr>
          <w:rFonts w:ascii="Arial" w:hAnsi="Arial" w:cs="Arial"/>
        </w:rPr>
        <w:t xml:space="preserve"> announced</w:t>
      </w:r>
      <w:r w:rsidR="004462F6" w:rsidRPr="005C3B0C">
        <w:rPr>
          <w:rFonts w:ascii="Arial" w:hAnsi="Arial" w:cs="Arial"/>
        </w:rPr>
        <w:t xml:space="preserve"> the FLIR</w:t>
      </w:r>
      <w:r w:rsidR="00534110" w:rsidRPr="005C3B0C">
        <w:rPr>
          <w:rFonts w:ascii="Arial" w:hAnsi="Arial" w:cs="Arial"/>
          <w:color w:val="000000" w:themeColor="text1"/>
          <w:shd w:val="clear" w:color="auto" w:fill="FFFFFF"/>
        </w:rPr>
        <w:t xml:space="preserve"> C5 Compact Thermal Camera </w:t>
      </w:r>
      <w:r w:rsidR="000768A8" w:rsidRPr="005C3B0C">
        <w:rPr>
          <w:rFonts w:ascii="Arial" w:hAnsi="Arial" w:cs="Arial"/>
          <w:color w:val="000000" w:themeColor="text1"/>
          <w:shd w:val="clear" w:color="auto" w:fill="FFFFFF"/>
        </w:rPr>
        <w:t xml:space="preserve">with </w:t>
      </w:r>
      <w:r w:rsidR="000B20D2">
        <w:rPr>
          <w:rFonts w:ascii="Arial" w:hAnsi="Arial" w:cs="Arial"/>
          <w:color w:val="000000" w:themeColor="text1"/>
          <w:shd w:val="clear" w:color="auto" w:fill="FFFFFF"/>
        </w:rPr>
        <w:t xml:space="preserve">new </w:t>
      </w:r>
      <w:r w:rsidR="000768A8" w:rsidRPr="005C3B0C">
        <w:rPr>
          <w:rFonts w:ascii="Arial" w:hAnsi="Arial" w:cs="Arial"/>
          <w:color w:val="000000" w:themeColor="text1"/>
          <w:shd w:val="clear" w:color="auto" w:fill="FFFFFF"/>
        </w:rPr>
        <w:t>built-in</w:t>
      </w:r>
      <w:r w:rsidR="000C089E" w:rsidRPr="005C3B0C">
        <w:rPr>
          <w:rFonts w:ascii="Arial" w:hAnsi="Arial" w:cs="Arial"/>
          <w:color w:val="000000" w:themeColor="text1"/>
          <w:shd w:val="clear" w:color="auto" w:fill="FFFFFF"/>
        </w:rPr>
        <w:t xml:space="preserve"> FLIR Ignite™</w:t>
      </w:r>
      <w:r w:rsidR="000768A8" w:rsidRPr="005C3B0C">
        <w:rPr>
          <w:rFonts w:ascii="Arial" w:hAnsi="Arial" w:cs="Arial"/>
          <w:color w:val="000000" w:themeColor="text1"/>
          <w:shd w:val="clear" w:color="auto" w:fill="FFFFFF"/>
        </w:rPr>
        <w:t xml:space="preserve"> cloud connectivity</w:t>
      </w:r>
      <w:r w:rsidR="00F75880" w:rsidRPr="005C3B0C">
        <w:rPr>
          <w:rFonts w:ascii="Arial" w:hAnsi="Arial" w:cs="Arial"/>
          <w:color w:val="000000" w:themeColor="text1"/>
          <w:shd w:val="clear" w:color="auto" w:fill="FFFFFF"/>
        </w:rPr>
        <w:t xml:space="preserve"> and Wi-Fi</w:t>
      </w:r>
      <w:r w:rsidR="000B20D2">
        <w:rPr>
          <w:rFonts w:ascii="Arial" w:hAnsi="Arial" w:cs="Arial"/>
          <w:color w:val="000000" w:themeColor="text1"/>
          <w:shd w:val="clear" w:color="auto" w:fill="FFFFFF"/>
        </w:rPr>
        <w:t xml:space="preserve"> features</w:t>
      </w:r>
      <w:r w:rsidR="00D8236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B20D2">
        <w:rPr>
          <w:rFonts w:ascii="Arial" w:hAnsi="Arial" w:cs="Arial"/>
          <w:color w:val="000000" w:themeColor="text1"/>
          <w:shd w:val="clear" w:color="auto" w:fill="FFFFFF"/>
        </w:rPr>
        <w:t>for</w:t>
      </w:r>
      <w:r w:rsidR="000768A8" w:rsidRPr="005C3B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768A8" w:rsidRPr="005C3B0C">
        <w:rPr>
          <w:rFonts w:ascii="Arial" w:hAnsi="Arial" w:cs="Arial"/>
          <w:shd w:val="clear" w:color="auto" w:fill="FFFFFF"/>
        </w:rPr>
        <w:t>professionals</w:t>
      </w:r>
      <w:r w:rsidR="00812312" w:rsidRPr="005C3B0C">
        <w:rPr>
          <w:rFonts w:ascii="Arial" w:hAnsi="Arial" w:cs="Arial"/>
        </w:rPr>
        <w:t xml:space="preserve"> in </w:t>
      </w:r>
      <w:r w:rsidR="00FB1DBC" w:rsidRPr="005C3B0C">
        <w:rPr>
          <w:rFonts w:ascii="Arial" w:hAnsi="Arial" w:cs="Arial"/>
        </w:rPr>
        <w:t xml:space="preserve">the </w:t>
      </w:r>
      <w:r w:rsidR="00812312" w:rsidRPr="005C3B0C">
        <w:rPr>
          <w:rFonts w:ascii="Arial" w:hAnsi="Arial" w:cs="Arial"/>
        </w:rPr>
        <w:t xml:space="preserve">building maintenance, </w:t>
      </w:r>
      <w:r w:rsidR="00FB1DBC" w:rsidRPr="005C3B0C">
        <w:rPr>
          <w:rFonts w:ascii="Arial" w:hAnsi="Arial" w:cs="Arial"/>
        </w:rPr>
        <w:t>m</w:t>
      </w:r>
      <w:r w:rsidR="00812312" w:rsidRPr="005C3B0C">
        <w:rPr>
          <w:rFonts w:ascii="Arial" w:hAnsi="Arial" w:cs="Arial"/>
        </w:rPr>
        <w:t>anufacturing, and uti</w:t>
      </w:r>
      <w:r w:rsidR="00FB1DBC" w:rsidRPr="005C3B0C">
        <w:rPr>
          <w:rFonts w:ascii="Arial" w:hAnsi="Arial" w:cs="Arial"/>
        </w:rPr>
        <w:t>lity industries</w:t>
      </w:r>
      <w:r w:rsidR="000B20D2">
        <w:rPr>
          <w:rFonts w:ascii="Arial" w:hAnsi="Arial" w:cs="Arial"/>
        </w:rPr>
        <w:t>.</w:t>
      </w:r>
      <w:r w:rsidR="000768A8" w:rsidRPr="005C3B0C">
        <w:rPr>
          <w:rFonts w:ascii="Arial" w:hAnsi="Arial" w:cs="Arial"/>
          <w:shd w:val="clear" w:color="auto" w:fill="FFFFFF"/>
        </w:rPr>
        <w:t xml:space="preserve"> </w:t>
      </w:r>
      <w:r w:rsidR="00684F73" w:rsidRPr="005C3B0C">
        <w:rPr>
          <w:rFonts w:ascii="Arial" w:hAnsi="Arial" w:cs="Arial"/>
          <w:color w:val="000000" w:themeColor="text1"/>
          <w:shd w:val="clear" w:color="auto" w:fill="FFFFFF"/>
        </w:rPr>
        <w:t>Th</w:t>
      </w:r>
      <w:r w:rsidR="00B73CE0">
        <w:rPr>
          <w:rFonts w:ascii="Arial" w:hAnsi="Arial" w:cs="Arial"/>
          <w:color w:val="000000" w:themeColor="text1"/>
          <w:shd w:val="clear" w:color="auto" w:fill="FFFFFF"/>
        </w:rPr>
        <w:t xml:space="preserve">e FLIR C5 is designed as a </w:t>
      </w:r>
      <w:r w:rsidR="005C3B0C">
        <w:rPr>
          <w:rFonts w:ascii="Arial" w:hAnsi="Arial" w:cs="Arial"/>
          <w:color w:val="000000" w:themeColor="text1"/>
          <w:shd w:val="clear" w:color="auto" w:fill="FFFFFF"/>
        </w:rPr>
        <w:t>pocket-portable</w:t>
      </w:r>
      <w:r w:rsidR="00B73CE0">
        <w:rPr>
          <w:rFonts w:ascii="Arial" w:hAnsi="Arial" w:cs="Arial"/>
          <w:color w:val="000000" w:themeColor="text1"/>
          <w:shd w:val="clear" w:color="auto" w:fill="FFFFFF"/>
        </w:rPr>
        <w:t xml:space="preserve"> thermal camera, provid</w:t>
      </w:r>
      <w:r w:rsidR="00D82365">
        <w:rPr>
          <w:rFonts w:ascii="Arial" w:hAnsi="Arial" w:cs="Arial"/>
          <w:color w:val="000000" w:themeColor="text1"/>
          <w:shd w:val="clear" w:color="auto" w:fill="FFFFFF"/>
        </w:rPr>
        <w:t>ing</w:t>
      </w:r>
      <w:r w:rsidR="00B73CE0">
        <w:rPr>
          <w:rFonts w:ascii="Arial" w:hAnsi="Arial" w:cs="Arial"/>
          <w:color w:val="000000" w:themeColor="text1"/>
          <w:shd w:val="clear" w:color="auto" w:fill="FFFFFF"/>
        </w:rPr>
        <w:t xml:space="preserve"> easy sharing tools</w:t>
      </w:r>
      <w:r w:rsidR="00D8236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B73CE0">
        <w:rPr>
          <w:rFonts w:ascii="Arial" w:hAnsi="Arial" w:cs="Arial"/>
          <w:color w:val="000000" w:themeColor="text1"/>
          <w:shd w:val="clear" w:color="auto" w:fill="FFFFFF"/>
        </w:rPr>
        <w:t xml:space="preserve">and </w:t>
      </w:r>
      <w:r w:rsidR="00A353AF" w:rsidRPr="005C3B0C">
        <w:rPr>
          <w:rFonts w:ascii="Arial" w:hAnsi="Arial" w:cs="Arial"/>
          <w:color w:val="000000" w:themeColor="text1"/>
          <w:shd w:val="clear" w:color="auto" w:fill="FFFFFF"/>
        </w:rPr>
        <w:t>reduce</w:t>
      </w:r>
      <w:r w:rsidR="006463A4">
        <w:rPr>
          <w:rFonts w:ascii="Arial" w:hAnsi="Arial" w:cs="Arial"/>
          <w:color w:val="000000" w:themeColor="text1"/>
          <w:shd w:val="clear" w:color="auto" w:fill="FFFFFF"/>
        </w:rPr>
        <w:t>d</w:t>
      </w:r>
      <w:r w:rsidR="00A353AF" w:rsidRPr="005C3B0C">
        <w:rPr>
          <w:rFonts w:ascii="Arial" w:hAnsi="Arial" w:cs="Arial"/>
          <w:color w:val="000000" w:themeColor="text1"/>
          <w:shd w:val="clear" w:color="auto" w:fill="FFFFFF"/>
        </w:rPr>
        <w:t xml:space="preserve"> diagnostic time </w:t>
      </w:r>
      <w:r w:rsidR="004E2FDC" w:rsidRPr="005C3B0C">
        <w:rPr>
          <w:rFonts w:ascii="Arial" w:hAnsi="Arial" w:cs="Arial"/>
          <w:color w:val="000000" w:themeColor="text1"/>
          <w:shd w:val="clear" w:color="auto" w:fill="FFFFFF"/>
        </w:rPr>
        <w:t>for</w:t>
      </w:r>
      <w:r w:rsidR="00B73CE0" w:rsidRPr="005C3B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4E2FDC" w:rsidRPr="005C3B0C">
        <w:rPr>
          <w:rFonts w:ascii="Arial" w:hAnsi="Arial" w:cs="Arial"/>
          <w:color w:val="000000" w:themeColor="text1"/>
          <w:shd w:val="clear" w:color="auto" w:fill="FFFFFF"/>
        </w:rPr>
        <w:t>c</w:t>
      </w:r>
      <w:r w:rsidR="00684F73" w:rsidRPr="005C3B0C">
        <w:rPr>
          <w:rFonts w:ascii="Arial" w:hAnsi="Arial" w:cs="Arial"/>
          <w:color w:val="000000" w:themeColor="text1"/>
          <w:shd w:val="clear" w:color="auto" w:fill="FFFFFF"/>
        </w:rPr>
        <w:t>ommercial electri</w:t>
      </w:r>
      <w:r w:rsidR="00A353AF" w:rsidRPr="005C3B0C">
        <w:rPr>
          <w:rFonts w:ascii="Arial" w:hAnsi="Arial" w:cs="Arial"/>
          <w:color w:val="000000" w:themeColor="text1"/>
          <w:shd w:val="clear" w:color="auto" w:fill="FFFFFF"/>
        </w:rPr>
        <w:t>cal testing</w:t>
      </w:r>
      <w:r w:rsidR="00684F73" w:rsidRPr="005C3B0C">
        <w:rPr>
          <w:rFonts w:ascii="Arial" w:hAnsi="Arial" w:cs="Arial"/>
          <w:color w:val="000000" w:themeColor="text1"/>
          <w:shd w:val="clear" w:color="auto" w:fill="FFFFFF"/>
        </w:rPr>
        <w:t>, mechanical engineer</w:t>
      </w:r>
      <w:r w:rsidR="004E2FDC" w:rsidRPr="005C3B0C">
        <w:rPr>
          <w:rFonts w:ascii="Arial" w:hAnsi="Arial" w:cs="Arial"/>
          <w:color w:val="000000" w:themeColor="text1"/>
          <w:shd w:val="clear" w:color="auto" w:fill="FFFFFF"/>
        </w:rPr>
        <w:t>ing</w:t>
      </w:r>
      <w:r w:rsidR="00684F73" w:rsidRPr="005C3B0C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4E2FDC" w:rsidRPr="005C3B0C">
        <w:rPr>
          <w:rFonts w:ascii="Arial" w:hAnsi="Arial" w:cs="Arial"/>
          <w:color w:val="000000" w:themeColor="text1"/>
          <w:shd w:val="clear" w:color="auto" w:fill="FFFFFF"/>
        </w:rPr>
        <w:t xml:space="preserve">home and </w:t>
      </w:r>
      <w:r w:rsidR="00684F73" w:rsidRPr="005C3B0C">
        <w:rPr>
          <w:rFonts w:ascii="Arial" w:hAnsi="Arial" w:cs="Arial"/>
          <w:color w:val="000000" w:themeColor="text1"/>
          <w:shd w:val="clear" w:color="auto" w:fill="FFFFFF"/>
        </w:rPr>
        <w:t>building inspect</w:t>
      </w:r>
      <w:r w:rsidR="004E2FDC" w:rsidRPr="005C3B0C">
        <w:rPr>
          <w:rFonts w:ascii="Arial" w:hAnsi="Arial" w:cs="Arial"/>
          <w:color w:val="000000" w:themeColor="text1"/>
          <w:shd w:val="clear" w:color="auto" w:fill="FFFFFF"/>
        </w:rPr>
        <w:t>ion</w:t>
      </w:r>
      <w:r w:rsidR="00684F73" w:rsidRPr="005C3B0C">
        <w:rPr>
          <w:rFonts w:ascii="Arial" w:hAnsi="Arial" w:cs="Arial"/>
          <w:color w:val="000000" w:themeColor="text1"/>
          <w:shd w:val="clear" w:color="auto" w:fill="FFFFFF"/>
        </w:rPr>
        <w:t>, energy audit</w:t>
      </w:r>
      <w:r w:rsidR="004E2FDC" w:rsidRPr="005C3B0C">
        <w:rPr>
          <w:rFonts w:ascii="Arial" w:hAnsi="Arial" w:cs="Arial"/>
          <w:color w:val="000000" w:themeColor="text1"/>
          <w:shd w:val="clear" w:color="auto" w:fill="FFFFFF"/>
        </w:rPr>
        <w:t>ing</w:t>
      </w:r>
      <w:r w:rsidR="00684F73" w:rsidRPr="005C3B0C">
        <w:rPr>
          <w:rFonts w:ascii="Arial" w:hAnsi="Arial" w:cs="Arial"/>
          <w:color w:val="000000" w:themeColor="text1"/>
          <w:shd w:val="clear" w:color="auto" w:fill="FFFFFF"/>
        </w:rPr>
        <w:t>, and</w:t>
      </w:r>
      <w:r w:rsidR="004E2FDC" w:rsidRPr="005C3B0C">
        <w:rPr>
          <w:rFonts w:ascii="Arial" w:hAnsi="Arial" w:cs="Arial"/>
          <w:color w:val="000000" w:themeColor="text1"/>
          <w:shd w:val="clear" w:color="auto" w:fill="FFFFFF"/>
        </w:rPr>
        <w:t xml:space="preserve"> general</w:t>
      </w:r>
      <w:r w:rsidR="00684F73" w:rsidRPr="005C3B0C">
        <w:rPr>
          <w:rFonts w:ascii="Arial" w:hAnsi="Arial" w:cs="Arial"/>
          <w:color w:val="000000" w:themeColor="text1"/>
          <w:shd w:val="clear" w:color="auto" w:fill="FFFFFF"/>
        </w:rPr>
        <w:t xml:space="preserve"> contract</w:t>
      </w:r>
      <w:r w:rsidR="004E2FDC" w:rsidRPr="005C3B0C">
        <w:rPr>
          <w:rFonts w:ascii="Arial" w:hAnsi="Arial" w:cs="Arial"/>
          <w:color w:val="000000" w:themeColor="text1"/>
          <w:shd w:val="clear" w:color="auto" w:fill="FFFFFF"/>
        </w:rPr>
        <w:t>ing</w:t>
      </w:r>
      <w:r w:rsidR="00684F73" w:rsidRPr="005C3B0C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449F2519" w14:textId="069908E4" w:rsidR="00484F9C" w:rsidRPr="005C3B0C" w:rsidRDefault="00484F9C" w:rsidP="00484F9C">
      <w:pPr>
        <w:rPr>
          <w:rFonts w:ascii="Arial" w:hAnsi="Arial" w:cs="Arial"/>
        </w:rPr>
      </w:pPr>
      <w:r w:rsidRPr="005C3B0C">
        <w:rPr>
          <w:rFonts w:ascii="Arial" w:hAnsi="Arial" w:cs="Arial"/>
        </w:rPr>
        <w:t>The C5 is the first FLIR</w:t>
      </w:r>
      <w:r w:rsidR="00F75880" w:rsidRPr="005C3B0C">
        <w:rPr>
          <w:rFonts w:ascii="Arial" w:hAnsi="Arial" w:cs="Arial"/>
        </w:rPr>
        <w:t xml:space="preserve"> </w:t>
      </w:r>
      <w:proofErr w:type="spellStart"/>
      <w:r w:rsidR="00F75880" w:rsidRPr="005C3B0C">
        <w:rPr>
          <w:rFonts w:ascii="Arial" w:hAnsi="Arial" w:cs="Arial"/>
        </w:rPr>
        <w:t>C</w:t>
      </w:r>
      <w:r w:rsidR="0019762A" w:rsidRPr="005C3B0C">
        <w:rPr>
          <w:rFonts w:ascii="Arial" w:hAnsi="Arial" w:cs="Arial"/>
        </w:rPr>
        <w:t>x</w:t>
      </w:r>
      <w:proofErr w:type="spellEnd"/>
      <w:r w:rsidR="00F75880" w:rsidRPr="005C3B0C">
        <w:rPr>
          <w:rFonts w:ascii="Arial" w:hAnsi="Arial" w:cs="Arial"/>
        </w:rPr>
        <w:t>-Series</w:t>
      </w:r>
      <w:r w:rsidRPr="005C3B0C">
        <w:rPr>
          <w:rFonts w:ascii="Arial" w:hAnsi="Arial" w:cs="Arial"/>
        </w:rPr>
        <w:t xml:space="preserve"> thermal camera to </w:t>
      </w:r>
      <w:r w:rsidR="00B67F43" w:rsidRPr="005C3B0C">
        <w:rPr>
          <w:rFonts w:ascii="Arial" w:hAnsi="Arial" w:cs="Arial"/>
        </w:rPr>
        <w:t xml:space="preserve">offer </w:t>
      </w:r>
      <w:r w:rsidRPr="005C3B0C">
        <w:rPr>
          <w:rFonts w:ascii="Arial" w:hAnsi="Arial" w:cs="Arial"/>
        </w:rPr>
        <w:t xml:space="preserve">the FLIR Ignite cloud-based solution. When connected to </w:t>
      </w:r>
      <w:r w:rsidR="00F75880" w:rsidRPr="005C3B0C">
        <w:rPr>
          <w:rFonts w:ascii="Arial" w:hAnsi="Arial" w:cs="Arial"/>
        </w:rPr>
        <w:t>W</w:t>
      </w:r>
      <w:r w:rsidRPr="005C3B0C">
        <w:rPr>
          <w:rFonts w:ascii="Arial" w:hAnsi="Arial" w:cs="Arial"/>
        </w:rPr>
        <w:t>i-</w:t>
      </w:r>
      <w:r w:rsidR="00F75880" w:rsidRPr="005C3B0C">
        <w:rPr>
          <w:rFonts w:ascii="Arial" w:hAnsi="Arial" w:cs="Arial"/>
        </w:rPr>
        <w:t>F</w:t>
      </w:r>
      <w:r w:rsidRPr="005C3B0C">
        <w:rPr>
          <w:rFonts w:ascii="Arial" w:hAnsi="Arial" w:cs="Arial"/>
        </w:rPr>
        <w:t xml:space="preserve">i, professionals can directly upload, store, and back up images and videos to FLIR Ignite. Professionals can </w:t>
      </w:r>
      <w:r w:rsidR="00A44BED">
        <w:rPr>
          <w:rFonts w:ascii="Arial" w:hAnsi="Arial" w:cs="Arial"/>
        </w:rPr>
        <w:t xml:space="preserve">also </w:t>
      </w:r>
      <w:r w:rsidRPr="005C3B0C">
        <w:rPr>
          <w:rFonts w:ascii="Arial" w:hAnsi="Arial" w:cs="Arial"/>
        </w:rPr>
        <w:t xml:space="preserve">manage and share the data </w:t>
      </w:r>
      <w:r w:rsidR="00833A86" w:rsidRPr="005C3B0C">
        <w:rPr>
          <w:rFonts w:ascii="Arial" w:hAnsi="Arial" w:cs="Arial"/>
        </w:rPr>
        <w:t xml:space="preserve">via email </w:t>
      </w:r>
      <w:r w:rsidRPr="005C3B0C">
        <w:rPr>
          <w:rFonts w:ascii="Arial" w:hAnsi="Arial" w:cs="Arial"/>
        </w:rPr>
        <w:t xml:space="preserve">from any mobile device or desktop computer. With all images and videos in one place, sharing data with team members and creating reports for customers is convenient and simple. </w:t>
      </w:r>
    </w:p>
    <w:p w14:paraId="0DC9AC31" w14:textId="3568F796" w:rsidR="000B2C1B" w:rsidRPr="005C3B0C" w:rsidRDefault="004A0F8A" w:rsidP="000B2C1B">
      <w:pPr>
        <w:rPr>
          <w:rFonts w:ascii="Arial" w:hAnsi="Arial" w:cs="Arial"/>
          <w:color w:val="000000" w:themeColor="text1"/>
          <w:shd w:val="clear" w:color="auto" w:fill="FFFFFF"/>
        </w:rPr>
      </w:pPr>
      <w:r w:rsidRPr="000B2C1B">
        <w:rPr>
          <w:rFonts w:ascii="Arial" w:hAnsi="Arial" w:cs="Arial"/>
          <w:color w:val="000000" w:themeColor="text1"/>
          <w:shd w:val="clear" w:color="auto" w:fill="FFFFFF"/>
        </w:rPr>
        <w:t xml:space="preserve">Featuring </w:t>
      </w:r>
      <w:r w:rsidRPr="000B2C1B">
        <w:rPr>
          <w:rFonts w:ascii="Arial" w:hAnsi="Arial" w:cs="Arial"/>
        </w:rPr>
        <w:t>FLIR Lepton</w:t>
      </w:r>
      <w:r w:rsidRPr="000B2C1B">
        <w:rPr>
          <w:rFonts w:ascii="Arial" w:hAnsi="Arial" w:cs="Arial"/>
          <w:vertAlign w:val="superscript"/>
        </w:rPr>
        <w:t>®</w:t>
      </w:r>
      <w:r w:rsidRPr="000B2C1B">
        <w:rPr>
          <w:rFonts w:ascii="Arial" w:hAnsi="Arial" w:cs="Arial"/>
        </w:rPr>
        <w:t xml:space="preserve"> thermal imaging sensor</w:t>
      </w:r>
      <w:r w:rsidR="000B2C1B">
        <w:rPr>
          <w:rFonts w:ascii="Arial" w:hAnsi="Arial" w:cs="Arial"/>
        </w:rPr>
        <w:t xml:space="preserve"> and </w:t>
      </w:r>
      <w:r w:rsidR="000B2C1B" w:rsidRPr="005C3B0C">
        <w:rPr>
          <w:rFonts w:ascii="Arial" w:hAnsi="Arial" w:cs="Arial"/>
          <w:color w:val="000000" w:themeColor="text1"/>
          <w:shd w:val="clear" w:color="auto" w:fill="FFFFFF"/>
        </w:rPr>
        <w:t>FLIR-patented MSX</w:t>
      </w:r>
      <w:r w:rsidR="000B2C1B" w:rsidRPr="005C3B0C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®</w:t>
      </w:r>
      <w:r w:rsidR="000B2C1B" w:rsidRPr="005C3B0C">
        <w:rPr>
          <w:rFonts w:ascii="Arial" w:hAnsi="Arial" w:cs="Arial"/>
          <w:color w:val="000000" w:themeColor="text1"/>
          <w:shd w:val="clear" w:color="auto" w:fill="FFFFFF"/>
        </w:rPr>
        <w:t xml:space="preserve"> (Multi-Spectral Dynamic Imaging) technology</w:t>
      </w:r>
      <w:r w:rsidR="000759D3">
        <w:rPr>
          <w:rFonts w:ascii="Arial" w:hAnsi="Arial" w:cs="Arial"/>
          <w:color w:val="000000" w:themeColor="text1"/>
          <w:shd w:val="clear" w:color="auto" w:fill="FFFFFF"/>
        </w:rPr>
        <w:t xml:space="preserve">, which </w:t>
      </w:r>
      <w:r w:rsidR="000759D3" w:rsidRPr="005C3B0C">
        <w:rPr>
          <w:rFonts w:ascii="Arial" w:hAnsi="Arial" w:cs="Arial"/>
          <w:color w:val="000000" w:themeColor="text1"/>
          <w:shd w:val="clear" w:color="auto" w:fill="FFFFFF"/>
        </w:rPr>
        <w:t>emboss</w:t>
      </w:r>
      <w:r w:rsidR="000759D3">
        <w:rPr>
          <w:rFonts w:ascii="Arial" w:hAnsi="Arial" w:cs="Arial"/>
          <w:color w:val="000000" w:themeColor="text1"/>
          <w:shd w:val="clear" w:color="auto" w:fill="FFFFFF"/>
        </w:rPr>
        <w:t>es</w:t>
      </w:r>
      <w:r w:rsidR="000759D3" w:rsidRPr="005C3B0C">
        <w:rPr>
          <w:rFonts w:ascii="Arial" w:hAnsi="Arial" w:cs="Arial"/>
          <w:color w:val="000000" w:themeColor="text1"/>
          <w:shd w:val="clear" w:color="auto" w:fill="FFFFFF"/>
        </w:rPr>
        <w:t xml:space="preserve"> visible scene details onto</w:t>
      </w:r>
      <w:r w:rsidR="000759D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759D3" w:rsidRPr="005C3B0C">
        <w:rPr>
          <w:rFonts w:ascii="Arial" w:hAnsi="Arial" w:cs="Arial"/>
          <w:color w:val="000000" w:themeColor="text1"/>
          <w:shd w:val="clear" w:color="auto" w:fill="FFFFFF"/>
        </w:rPr>
        <w:t>thermal image</w:t>
      </w:r>
      <w:r w:rsidR="000759D3">
        <w:rPr>
          <w:rFonts w:ascii="Arial" w:hAnsi="Arial" w:cs="Arial"/>
          <w:color w:val="000000" w:themeColor="text1"/>
          <w:shd w:val="clear" w:color="auto" w:fill="FFFFFF"/>
        </w:rPr>
        <w:t>s</w:t>
      </w:r>
      <w:r w:rsidR="005832AB">
        <w:rPr>
          <w:rFonts w:ascii="Arial" w:hAnsi="Arial" w:cs="Arial"/>
          <w:color w:val="000000" w:themeColor="text1"/>
          <w:shd w:val="clear" w:color="auto" w:fill="FFFFFF"/>
        </w:rPr>
        <w:t xml:space="preserve"> to create a crisp image</w:t>
      </w:r>
      <w:r w:rsidR="000759D3">
        <w:rPr>
          <w:rFonts w:ascii="Arial" w:hAnsi="Arial" w:cs="Arial"/>
          <w:color w:val="000000" w:themeColor="text1"/>
          <w:shd w:val="clear" w:color="auto" w:fill="FFFFFF"/>
        </w:rPr>
        <w:t>, inspectors can</w:t>
      </w:r>
      <w:r w:rsidR="000B2C1B" w:rsidRPr="005C3B0C">
        <w:rPr>
          <w:rFonts w:ascii="Arial" w:hAnsi="Arial" w:cs="Arial"/>
          <w:color w:val="000000" w:themeColor="text1"/>
          <w:shd w:val="clear" w:color="auto" w:fill="FFFFFF"/>
        </w:rPr>
        <w:t xml:space="preserve"> pinpoint </w:t>
      </w:r>
      <w:r w:rsidR="000759D3">
        <w:rPr>
          <w:rFonts w:ascii="Arial" w:hAnsi="Arial" w:cs="Arial"/>
          <w:color w:val="000000" w:themeColor="text1"/>
          <w:shd w:val="clear" w:color="auto" w:fill="FFFFFF"/>
        </w:rPr>
        <w:t xml:space="preserve">hidden </w:t>
      </w:r>
      <w:r w:rsidR="000B2C1B" w:rsidRPr="005C3B0C">
        <w:rPr>
          <w:rFonts w:ascii="Arial" w:hAnsi="Arial" w:cs="Arial"/>
          <w:color w:val="000000" w:themeColor="text1"/>
          <w:shd w:val="clear" w:color="auto" w:fill="FFFFFF"/>
        </w:rPr>
        <w:t>problems instantly</w:t>
      </w:r>
      <w:r w:rsidR="000759D3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0B2C1B" w:rsidRPr="005C3B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145F7BE1" w14:textId="0805F0C0" w:rsidR="004A0F8A" w:rsidRPr="00A44BED" w:rsidRDefault="00552219" w:rsidP="00484F9C">
      <w:pPr>
        <w:rPr>
          <w:rFonts w:ascii="Arial" w:hAnsi="Arial" w:cs="Arial"/>
        </w:rPr>
      </w:pPr>
      <w:r w:rsidRPr="00A44BED">
        <w:rPr>
          <w:rFonts w:ascii="Arial" w:hAnsi="Arial" w:cs="Arial"/>
        </w:rPr>
        <w:t>“</w:t>
      </w:r>
      <w:r w:rsidRPr="00A44BED">
        <w:rPr>
          <w:rFonts w:ascii="Arial" w:hAnsi="Arial" w:cs="Arial"/>
          <w:shd w:val="clear" w:color="auto" w:fill="FFFFFF"/>
        </w:rPr>
        <w:t>T</w:t>
      </w:r>
      <w:r w:rsidR="004A0F8A" w:rsidRPr="00A44BED">
        <w:rPr>
          <w:rFonts w:ascii="Arial" w:hAnsi="Arial" w:cs="Arial"/>
          <w:shd w:val="clear" w:color="auto" w:fill="FFFFFF"/>
        </w:rPr>
        <w:t xml:space="preserve">he FLIR C5 helps professionals </w:t>
      </w:r>
      <w:r w:rsidR="00A353AF" w:rsidRPr="00A44BED">
        <w:rPr>
          <w:rFonts w:ascii="Arial" w:hAnsi="Arial" w:cs="Arial"/>
          <w:shd w:val="clear" w:color="auto" w:fill="FFFFFF"/>
        </w:rPr>
        <w:t>troubleshoot faster</w:t>
      </w:r>
      <w:r w:rsidR="007A7B8F" w:rsidRPr="00A44BED">
        <w:rPr>
          <w:rFonts w:ascii="Arial" w:hAnsi="Arial" w:cs="Arial"/>
          <w:shd w:val="clear" w:color="auto" w:fill="FFFFFF"/>
        </w:rPr>
        <w:t xml:space="preserve"> and </w:t>
      </w:r>
      <w:r w:rsidR="000759D3" w:rsidRPr="00A44BED">
        <w:rPr>
          <w:rFonts w:ascii="Arial" w:hAnsi="Arial" w:cs="Arial"/>
          <w:shd w:val="clear" w:color="auto" w:fill="FFFFFF"/>
        </w:rPr>
        <w:t>more safely</w:t>
      </w:r>
      <w:r w:rsidR="004A0F8A" w:rsidRPr="00A44BED">
        <w:rPr>
          <w:rFonts w:ascii="Arial" w:hAnsi="Arial" w:cs="Arial"/>
          <w:shd w:val="clear" w:color="auto" w:fill="FFFFFF"/>
        </w:rPr>
        <w:t xml:space="preserve"> by </w:t>
      </w:r>
      <w:r w:rsidR="004A0F8A" w:rsidRPr="00A44BED">
        <w:rPr>
          <w:rFonts w:ascii="Arial" w:hAnsi="Arial" w:cs="Arial"/>
        </w:rPr>
        <w:t>guiding</w:t>
      </w:r>
      <w:r w:rsidR="000759D3" w:rsidRPr="00A44BED">
        <w:rPr>
          <w:rFonts w:ascii="Arial" w:hAnsi="Arial" w:cs="Arial"/>
        </w:rPr>
        <w:t xml:space="preserve"> them</w:t>
      </w:r>
      <w:r w:rsidR="004A0F8A" w:rsidRPr="00A44BED">
        <w:rPr>
          <w:rFonts w:ascii="Arial" w:hAnsi="Arial" w:cs="Arial"/>
        </w:rPr>
        <w:t xml:space="preserve"> to the source of </w:t>
      </w:r>
      <w:r w:rsidR="000759D3" w:rsidRPr="00A44BED">
        <w:rPr>
          <w:rFonts w:ascii="Arial" w:hAnsi="Arial" w:cs="Arial"/>
        </w:rPr>
        <w:t xml:space="preserve">problems including </w:t>
      </w:r>
      <w:r w:rsidR="004A0F8A" w:rsidRPr="00A44BED">
        <w:rPr>
          <w:rFonts w:ascii="Arial" w:hAnsi="Arial" w:cs="Arial"/>
        </w:rPr>
        <w:t xml:space="preserve">electrical faults, hot fuses, air leaks, plumbing issues, </w:t>
      </w:r>
      <w:r w:rsidR="000759D3" w:rsidRPr="00A44BED">
        <w:rPr>
          <w:rFonts w:ascii="Arial" w:hAnsi="Arial" w:cs="Arial"/>
        </w:rPr>
        <w:t xml:space="preserve">and </w:t>
      </w:r>
      <w:r w:rsidR="004A0F8A" w:rsidRPr="00A44BED">
        <w:rPr>
          <w:rFonts w:ascii="Arial" w:hAnsi="Arial" w:cs="Arial"/>
        </w:rPr>
        <w:t>moisture</w:t>
      </w:r>
      <w:r w:rsidR="000759D3" w:rsidRPr="00A44BED">
        <w:rPr>
          <w:rFonts w:ascii="Arial" w:hAnsi="Arial" w:cs="Arial"/>
        </w:rPr>
        <w:t>,</w:t>
      </w:r>
      <w:r w:rsidRPr="00A44BED">
        <w:rPr>
          <w:rFonts w:ascii="Arial" w:hAnsi="Arial" w:cs="Arial"/>
          <w:shd w:val="clear" w:color="auto" w:fill="FFFFFF"/>
        </w:rPr>
        <w:t xml:space="preserve">” </w:t>
      </w:r>
      <w:r w:rsidRPr="00A44BED">
        <w:rPr>
          <w:rStyle w:val="fontstyle01"/>
          <w:rFonts w:ascii="Arial" w:hAnsi="Arial" w:cs="Arial"/>
          <w:color w:val="auto"/>
          <w:sz w:val="22"/>
          <w:szCs w:val="22"/>
        </w:rPr>
        <w:t xml:space="preserve">said Rickard Lindvall, </w:t>
      </w:r>
      <w:r w:rsidR="004573C8">
        <w:rPr>
          <w:rStyle w:val="fontstyle01"/>
          <w:rFonts w:ascii="Arial" w:hAnsi="Arial" w:cs="Arial"/>
          <w:color w:val="auto"/>
          <w:sz w:val="22"/>
          <w:szCs w:val="22"/>
        </w:rPr>
        <w:t>General Manager,</w:t>
      </w:r>
      <w:r w:rsidRPr="00A44BED">
        <w:rPr>
          <w:rStyle w:val="fontstyle01"/>
          <w:rFonts w:ascii="Arial" w:hAnsi="Arial" w:cs="Arial"/>
          <w:color w:val="auto"/>
          <w:sz w:val="22"/>
          <w:szCs w:val="22"/>
        </w:rPr>
        <w:t xml:space="preserve"> Solutions Line of Business at FLIR. </w:t>
      </w:r>
      <w:r w:rsidR="000B2C1B" w:rsidRPr="00A44BED">
        <w:rPr>
          <w:rStyle w:val="fontstyle01"/>
          <w:rFonts w:ascii="Arial" w:hAnsi="Arial" w:cs="Arial"/>
          <w:color w:val="auto"/>
          <w:sz w:val="22"/>
          <w:szCs w:val="22"/>
        </w:rPr>
        <w:t>“</w:t>
      </w:r>
      <w:r w:rsidR="005832AB">
        <w:rPr>
          <w:rStyle w:val="fontstyle01"/>
          <w:rFonts w:ascii="Arial" w:hAnsi="Arial" w:cs="Arial"/>
          <w:color w:val="auto"/>
          <w:sz w:val="22"/>
          <w:szCs w:val="22"/>
        </w:rPr>
        <w:t>The compact</w:t>
      </w:r>
      <w:r w:rsidR="008A32F7" w:rsidRPr="00A44BED">
        <w:rPr>
          <w:rStyle w:val="fontstyle01"/>
          <w:rFonts w:ascii="Arial" w:hAnsi="Arial" w:cs="Arial"/>
          <w:color w:val="auto"/>
          <w:sz w:val="22"/>
          <w:szCs w:val="22"/>
        </w:rPr>
        <w:t xml:space="preserve"> C5</w:t>
      </w:r>
      <w:r w:rsidRPr="00A44BED">
        <w:rPr>
          <w:rStyle w:val="fontstyle01"/>
          <w:rFonts w:ascii="Arial" w:hAnsi="Arial" w:cs="Arial"/>
          <w:color w:val="auto"/>
          <w:sz w:val="22"/>
          <w:szCs w:val="22"/>
        </w:rPr>
        <w:t xml:space="preserve"> </w:t>
      </w:r>
      <w:r w:rsidR="005832AB">
        <w:rPr>
          <w:rStyle w:val="fontstyle01"/>
          <w:rFonts w:ascii="Arial" w:hAnsi="Arial" w:cs="Arial"/>
          <w:color w:val="auto"/>
          <w:sz w:val="22"/>
          <w:szCs w:val="22"/>
        </w:rPr>
        <w:t>is an ideal size</w:t>
      </w:r>
      <w:r w:rsidR="000759D3" w:rsidRPr="00A44BED">
        <w:rPr>
          <w:rStyle w:val="fontstyle01"/>
          <w:rFonts w:ascii="Arial" w:hAnsi="Arial" w:cs="Arial"/>
          <w:color w:val="auto"/>
          <w:sz w:val="22"/>
          <w:szCs w:val="22"/>
        </w:rPr>
        <w:t xml:space="preserve"> </w:t>
      </w:r>
      <w:r w:rsidR="005832AB">
        <w:rPr>
          <w:rStyle w:val="fontstyle01"/>
          <w:rFonts w:ascii="Arial" w:hAnsi="Arial" w:cs="Arial"/>
          <w:color w:val="auto"/>
          <w:sz w:val="22"/>
          <w:szCs w:val="22"/>
        </w:rPr>
        <w:t>to</w:t>
      </w:r>
      <w:r w:rsidR="00A44BED" w:rsidRPr="00A44BED">
        <w:rPr>
          <w:rStyle w:val="fontstyle01"/>
          <w:rFonts w:ascii="Arial" w:hAnsi="Arial" w:cs="Arial"/>
          <w:color w:val="auto"/>
          <w:sz w:val="22"/>
          <w:szCs w:val="22"/>
        </w:rPr>
        <w:t xml:space="preserve"> carry in a pocket or tool bag</w:t>
      </w:r>
      <w:r w:rsidR="00FB6DE1">
        <w:rPr>
          <w:rStyle w:val="fontstyle01"/>
          <w:rFonts w:ascii="Arial" w:hAnsi="Arial" w:cs="Arial"/>
          <w:color w:val="auto"/>
          <w:sz w:val="22"/>
          <w:szCs w:val="22"/>
        </w:rPr>
        <w:t>, enabling</w:t>
      </w:r>
      <w:r w:rsidR="005832AB">
        <w:rPr>
          <w:rStyle w:val="fontstyle01"/>
          <w:rFonts w:ascii="Arial" w:hAnsi="Arial" w:cs="Arial"/>
          <w:color w:val="auto"/>
          <w:sz w:val="22"/>
          <w:szCs w:val="22"/>
        </w:rPr>
        <w:t xml:space="preserve"> faster inspections.</w:t>
      </w:r>
      <w:r w:rsidR="006463A4">
        <w:rPr>
          <w:rStyle w:val="fontstyle01"/>
          <w:rFonts w:ascii="Arial" w:hAnsi="Arial" w:cs="Arial"/>
          <w:color w:val="auto"/>
          <w:sz w:val="22"/>
          <w:szCs w:val="22"/>
        </w:rPr>
        <w:t>”</w:t>
      </w:r>
    </w:p>
    <w:p w14:paraId="53728C2D" w14:textId="27D29CA0" w:rsidR="00F911E9" w:rsidRPr="005C3B0C" w:rsidRDefault="00B30C37" w:rsidP="00B30C37">
      <w:pPr>
        <w:rPr>
          <w:rFonts w:ascii="Arial" w:hAnsi="Arial" w:cs="Arial"/>
        </w:rPr>
      </w:pPr>
      <w:r w:rsidRPr="005C3B0C">
        <w:rPr>
          <w:rFonts w:ascii="Arial" w:hAnsi="Arial" w:cs="Arial"/>
        </w:rPr>
        <w:t xml:space="preserve">The </w:t>
      </w:r>
      <w:r w:rsidR="001B7C2B" w:rsidRPr="005C3B0C">
        <w:rPr>
          <w:rFonts w:ascii="Arial" w:hAnsi="Arial" w:cs="Arial"/>
        </w:rPr>
        <w:t>FLIR C5</w:t>
      </w:r>
      <w:r w:rsidRPr="005C3B0C">
        <w:rPr>
          <w:rFonts w:ascii="Arial" w:hAnsi="Arial" w:cs="Arial"/>
        </w:rPr>
        <w:t xml:space="preserve"> is available for purchase today</w:t>
      </w:r>
      <w:r w:rsidR="000F0E41">
        <w:rPr>
          <w:rFonts w:ascii="Arial" w:hAnsi="Arial" w:cs="Arial"/>
        </w:rPr>
        <w:t xml:space="preserve"> </w:t>
      </w:r>
      <w:r w:rsidR="000F0E41" w:rsidRPr="005C3B0C">
        <w:rPr>
          <w:rFonts w:ascii="Arial" w:hAnsi="Arial" w:cs="Arial"/>
        </w:rPr>
        <w:t>globally</w:t>
      </w:r>
      <w:r w:rsidR="000F0E41">
        <w:rPr>
          <w:rFonts w:ascii="Arial" w:hAnsi="Arial" w:cs="Arial"/>
        </w:rPr>
        <w:t xml:space="preserve"> for $699</w:t>
      </w:r>
      <w:r w:rsidR="009709D0">
        <w:rPr>
          <w:rFonts w:ascii="Arial" w:hAnsi="Arial" w:cs="Arial"/>
        </w:rPr>
        <w:t xml:space="preserve"> </w:t>
      </w:r>
      <w:r w:rsidR="006918F3">
        <w:rPr>
          <w:rFonts w:ascii="Arial" w:hAnsi="Arial" w:cs="Arial"/>
        </w:rPr>
        <w:t>(</w:t>
      </w:r>
      <w:r w:rsidR="009709D0">
        <w:rPr>
          <w:rFonts w:ascii="Arial" w:hAnsi="Arial" w:cs="Arial"/>
        </w:rPr>
        <w:t>€649</w:t>
      </w:r>
      <w:r w:rsidR="006918F3">
        <w:rPr>
          <w:rFonts w:ascii="Arial" w:hAnsi="Arial" w:cs="Arial"/>
        </w:rPr>
        <w:t>)</w:t>
      </w:r>
      <w:r w:rsidR="009709D0">
        <w:rPr>
          <w:rFonts w:ascii="Arial" w:hAnsi="Arial" w:cs="Arial"/>
        </w:rPr>
        <w:t xml:space="preserve"> on FLIR.</w:t>
      </w:r>
      <w:r w:rsidR="006918F3">
        <w:rPr>
          <w:rFonts w:ascii="Arial" w:hAnsi="Arial" w:cs="Arial"/>
        </w:rPr>
        <w:t>com</w:t>
      </w:r>
      <w:r w:rsidR="007A7B8F" w:rsidRPr="005C3B0C">
        <w:rPr>
          <w:rFonts w:ascii="Arial" w:hAnsi="Arial" w:cs="Arial"/>
        </w:rPr>
        <w:t xml:space="preserve"> and through</w:t>
      </w:r>
      <w:r w:rsidRPr="005C3B0C">
        <w:rPr>
          <w:rFonts w:ascii="Arial" w:hAnsi="Arial" w:cs="Arial"/>
        </w:rPr>
        <w:t xml:space="preserve"> </w:t>
      </w:r>
      <w:r w:rsidR="007A7B8F" w:rsidRPr="005C3B0C">
        <w:rPr>
          <w:rFonts w:ascii="Arial" w:hAnsi="Arial" w:cs="Arial"/>
        </w:rPr>
        <w:t xml:space="preserve">FLIR </w:t>
      </w:r>
      <w:r w:rsidRPr="005C3B0C">
        <w:rPr>
          <w:rFonts w:ascii="Arial" w:hAnsi="Arial" w:cs="Arial"/>
        </w:rPr>
        <w:t>autho</w:t>
      </w:r>
      <w:bookmarkStart w:id="0" w:name="_GoBack"/>
      <w:bookmarkEnd w:id="0"/>
      <w:r w:rsidRPr="005C3B0C">
        <w:rPr>
          <w:rFonts w:ascii="Arial" w:hAnsi="Arial" w:cs="Arial"/>
        </w:rPr>
        <w:t xml:space="preserve">rized distributors. To learn more, please visit </w:t>
      </w:r>
      <w:hyperlink r:id="rId7" w:history="1">
        <w:r w:rsidR="00A97765" w:rsidRPr="005C3B0C">
          <w:rPr>
            <w:rStyle w:val="Hyperlink"/>
            <w:rFonts w:ascii="Arial" w:hAnsi="Arial" w:cs="Arial"/>
          </w:rPr>
          <w:t>www.flir.com</w:t>
        </w:r>
        <w:r w:rsidR="00A97765" w:rsidRPr="005C3B0C">
          <w:rPr>
            <w:rStyle w:val="Hyperlink"/>
            <w:rFonts w:ascii="Arial" w:hAnsi="Arial" w:cs="Arial"/>
          </w:rPr>
          <w:t>/</w:t>
        </w:r>
        <w:r w:rsidR="00A97765" w:rsidRPr="005C3B0C">
          <w:rPr>
            <w:rStyle w:val="Hyperlink"/>
            <w:rFonts w:ascii="Arial" w:hAnsi="Arial" w:cs="Arial"/>
          </w:rPr>
          <w:t>C5</w:t>
        </w:r>
      </w:hyperlink>
      <w:r w:rsidRPr="005C3B0C">
        <w:rPr>
          <w:rFonts w:ascii="Arial" w:hAnsi="Arial" w:cs="Arial"/>
        </w:rPr>
        <w:t xml:space="preserve">. </w:t>
      </w:r>
    </w:p>
    <w:p w14:paraId="2AA0D415" w14:textId="55F715BC" w:rsidR="00A353AF" w:rsidRDefault="000F0E41" w:rsidP="00A353AF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4463E1" w:rsidRPr="00853067">
        <w:rPr>
          <w:rFonts w:ascii="Arial" w:eastAsia="Calibri" w:hAnsi="Arial" w:cs="Arial"/>
        </w:rPr>
        <w:t>-###-</w:t>
      </w:r>
    </w:p>
    <w:p w14:paraId="429BB37D" w14:textId="21829BD4" w:rsidR="00E014B0" w:rsidRPr="00A353AF" w:rsidRDefault="00E014B0" w:rsidP="006463A4">
      <w:pPr>
        <w:rPr>
          <w:rFonts w:ascii="Arial" w:eastAsia="Calibri" w:hAnsi="Arial" w:cs="Arial"/>
        </w:rPr>
      </w:pPr>
      <w:r w:rsidRPr="00407CFC">
        <w:rPr>
          <w:rFonts w:ascii="Arial" w:hAnsi="Arial" w:cs="Arial"/>
          <w:b/>
          <w:i/>
          <w:iCs/>
          <w:sz w:val="16"/>
        </w:rPr>
        <w:t>About FLIR Systems, Inc.</w:t>
      </w:r>
    </w:p>
    <w:p w14:paraId="6A41A683" w14:textId="77777777" w:rsidR="00E014B0" w:rsidRDefault="00E014B0" w:rsidP="00E014B0">
      <w:pPr>
        <w:spacing w:after="0"/>
        <w:rPr>
          <w:rFonts w:ascii="Arial" w:hAnsi="Arial" w:cs="Arial"/>
          <w:i/>
          <w:sz w:val="16"/>
        </w:rPr>
      </w:pPr>
      <w:r w:rsidRPr="00407CFC">
        <w:rPr>
          <w:rFonts w:ascii="Arial" w:hAnsi="Arial" w:cs="Arial"/>
          <w:i/>
          <w:sz w:val="16"/>
        </w:rPr>
        <w:t>Founded in 1978, FLIR Systems is a world-leading industrial technology company focused on intelligent sensing solutions for defense, industrial and commercial applications. FLIR Systems’ vision is to be “The World’s Sixth Sense,</w:t>
      </w:r>
      <w:r>
        <w:rPr>
          <w:rFonts w:ascii="Arial" w:hAnsi="Arial" w:cs="Arial"/>
          <w:i/>
          <w:sz w:val="16"/>
        </w:rPr>
        <w:t>”</w:t>
      </w:r>
      <w:r w:rsidRPr="00407CFC">
        <w:rPr>
          <w:rFonts w:ascii="Arial" w:hAnsi="Arial" w:cs="Arial"/>
          <w:i/>
          <w:sz w:val="16"/>
        </w:rPr>
        <w:t xml:space="preserve"> creating technologies to help professionals make more informed decisions that save lives and livelihoods.  For more information, please visit </w:t>
      </w:r>
      <w:hyperlink r:id="rId8" w:history="1">
        <w:r w:rsidRPr="00407CFC">
          <w:rPr>
            <w:rStyle w:val="Hyperlink"/>
            <w:rFonts w:ascii="Arial" w:hAnsi="Arial" w:cs="Arial"/>
            <w:i/>
            <w:sz w:val="16"/>
          </w:rPr>
          <w:t>www.flir.com</w:t>
        </w:r>
      </w:hyperlink>
      <w:r w:rsidRPr="00407CFC">
        <w:rPr>
          <w:rFonts w:ascii="Arial" w:hAnsi="Arial" w:cs="Arial"/>
          <w:i/>
          <w:sz w:val="16"/>
        </w:rPr>
        <w:t xml:space="preserve"> and follow </w:t>
      </w:r>
      <w:hyperlink r:id="rId9" w:history="1">
        <w:r w:rsidRPr="00407CFC">
          <w:rPr>
            <w:rStyle w:val="Hyperlink"/>
            <w:rFonts w:ascii="Arial" w:hAnsi="Arial" w:cs="Arial"/>
            <w:i/>
            <w:sz w:val="16"/>
          </w:rPr>
          <w:t>@flir.</w:t>
        </w:r>
      </w:hyperlink>
    </w:p>
    <w:p w14:paraId="739DE334" w14:textId="77777777" w:rsidR="00E014B0" w:rsidRDefault="00E014B0" w:rsidP="00E014B0">
      <w:pPr>
        <w:spacing w:after="0"/>
        <w:rPr>
          <w:rFonts w:ascii="Arial" w:hAnsi="Arial" w:cs="Arial"/>
          <w:i/>
          <w:sz w:val="16"/>
        </w:rPr>
      </w:pPr>
    </w:p>
    <w:p w14:paraId="381E34C8" w14:textId="58A5BD18" w:rsidR="00E014B0" w:rsidRDefault="00E014B0" w:rsidP="00E014B0">
      <w:pPr>
        <w:spacing w:after="0"/>
        <w:rPr>
          <w:rFonts w:ascii="Arial" w:hAnsi="Arial" w:cs="Arial"/>
          <w:b/>
        </w:rPr>
      </w:pPr>
      <w:r w:rsidRPr="00853067">
        <w:rPr>
          <w:rFonts w:ascii="Arial" w:hAnsi="Arial" w:cs="Arial"/>
          <w:b/>
        </w:rPr>
        <w:t>Media Contact:</w:t>
      </w:r>
    </w:p>
    <w:p w14:paraId="69543422" w14:textId="0F779BC7" w:rsidR="006463A4" w:rsidRPr="009709D0" w:rsidRDefault="006463A4" w:rsidP="00E014B0">
      <w:pPr>
        <w:spacing w:after="0"/>
        <w:rPr>
          <w:rFonts w:ascii="Arial" w:hAnsi="Arial" w:cs="Arial"/>
          <w:bCs/>
        </w:rPr>
      </w:pPr>
      <w:r w:rsidRPr="009709D0">
        <w:rPr>
          <w:rFonts w:ascii="Arial" w:hAnsi="Arial" w:cs="Arial"/>
          <w:bCs/>
        </w:rPr>
        <w:t xml:space="preserve">Eleana Stayer </w:t>
      </w:r>
    </w:p>
    <w:p w14:paraId="7A9FDB22" w14:textId="1D97F5B0" w:rsidR="006463A4" w:rsidRPr="009709D0" w:rsidRDefault="006463A4" w:rsidP="00E014B0">
      <w:pPr>
        <w:spacing w:after="0"/>
        <w:rPr>
          <w:rFonts w:ascii="Arial" w:hAnsi="Arial" w:cs="Arial"/>
          <w:bCs/>
        </w:rPr>
      </w:pPr>
      <w:r w:rsidRPr="009709D0">
        <w:rPr>
          <w:rFonts w:ascii="Arial" w:hAnsi="Arial" w:cs="Arial"/>
          <w:bCs/>
        </w:rPr>
        <w:t>Phone: +44 7545 204375</w:t>
      </w:r>
    </w:p>
    <w:p w14:paraId="69B9306F" w14:textId="7B9C79A5" w:rsidR="006463A4" w:rsidRPr="00407CFC" w:rsidRDefault="006463A4" w:rsidP="00E014B0">
      <w:pPr>
        <w:spacing w:after="0"/>
        <w:rPr>
          <w:rFonts w:ascii="Arial" w:hAnsi="Arial" w:cs="Arial"/>
          <w:i/>
          <w:sz w:val="16"/>
        </w:rPr>
      </w:pPr>
      <w:r w:rsidRPr="009709D0">
        <w:rPr>
          <w:rFonts w:ascii="Arial" w:hAnsi="Arial" w:cs="Arial"/>
          <w:bCs/>
        </w:rPr>
        <w:t>Email:</w:t>
      </w:r>
      <w:r>
        <w:rPr>
          <w:rFonts w:ascii="Arial" w:hAnsi="Arial" w:cs="Arial"/>
          <w:b/>
        </w:rPr>
        <w:t xml:space="preserve"> </w:t>
      </w:r>
      <w:hyperlink r:id="rId10" w:history="1">
        <w:r w:rsidRPr="00722AE8">
          <w:rPr>
            <w:rStyle w:val="Hyperlink"/>
            <w:rFonts w:ascii="Arial" w:hAnsi="Arial" w:cs="Arial"/>
            <w:b/>
          </w:rPr>
          <w:t>eleana.stayer@flir.com</w:t>
        </w:r>
      </w:hyperlink>
      <w:r>
        <w:rPr>
          <w:rFonts w:ascii="Arial" w:hAnsi="Arial" w:cs="Arial"/>
          <w:b/>
        </w:rPr>
        <w:t xml:space="preserve"> </w:t>
      </w:r>
    </w:p>
    <w:p w14:paraId="3E8CCA8F" w14:textId="51CF90CD" w:rsidR="00324DAB" w:rsidRPr="00627337" w:rsidRDefault="00324DAB" w:rsidP="00627337">
      <w:pPr>
        <w:spacing w:after="0"/>
        <w:jc w:val="both"/>
        <w:rPr>
          <w:rFonts w:ascii="Arial" w:hAnsi="Arial" w:cs="Arial"/>
        </w:rPr>
      </w:pPr>
    </w:p>
    <w:sectPr w:rsidR="00324DAB" w:rsidRPr="00627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LTCYR-47LightCon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1744"/>
    <w:multiLevelType w:val="hybridMultilevel"/>
    <w:tmpl w:val="2B86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472C7"/>
    <w:multiLevelType w:val="hybridMultilevel"/>
    <w:tmpl w:val="6EB22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B7722"/>
    <w:multiLevelType w:val="hybridMultilevel"/>
    <w:tmpl w:val="268EA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F20CB"/>
    <w:multiLevelType w:val="hybridMultilevel"/>
    <w:tmpl w:val="D2DE0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71EA"/>
    <w:multiLevelType w:val="hybridMultilevel"/>
    <w:tmpl w:val="B726D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6508A"/>
    <w:multiLevelType w:val="hybridMultilevel"/>
    <w:tmpl w:val="27DEBE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05E1042"/>
    <w:multiLevelType w:val="hybridMultilevel"/>
    <w:tmpl w:val="46D24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451c13b7-c1bd-42c2-81d7-64734fec03df"/>
  </w:docVars>
  <w:rsids>
    <w:rsidRoot w:val="0057364D"/>
    <w:rsid w:val="00002A4A"/>
    <w:rsid w:val="0002157D"/>
    <w:rsid w:val="0002366E"/>
    <w:rsid w:val="00030CB8"/>
    <w:rsid w:val="000334B7"/>
    <w:rsid w:val="000660C1"/>
    <w:rsid w:val="000759D3"/>
    <w:rsid w:val="000768A8"/>
    <w:rsid w:val="00084F77"/>
    <w:rsid w:val="0008657A"/>
    <w:rsid w:val="000B20D2"/>
    <w:rsid w:val="000B2C1B"/>
    <w:rsid w:val="000B40D5"/>
    <w:rsid w:val="000C089E"/>
    <w:rsid w:val="000D4EAD"/>
    <w:rsid w:val="000E0BF1"/>
    <w:rsid w:val="000E2DB6"/>
    <w:rsid w:val="000F0E41"/>
    <w:rsid w:val="000F4B37"/>
    <w:rsid w:val="000F4D79"/>
    <w:rsid w:val="000F7272"/>
    <w:rsid w:val="0011031E"/>
    <w:rsid w:val="001133A5"/>
    <w:rsid w:val="00152D75"/>
    <w:rsid w:val="00154970"/>
    <w:rsid w:val="00155C22"/>
    <w:rsid w:val="0016590A"/>
    <w:rsid w:val="00167617"/>
    <w:rsid w:val="00173F63"/>
    <w:rsid w:val="0017715E"/>
    <w:rsid w:val="00194329"/>
    <w:rsid w:val="00195C91"/>
    <w:rsid w:val="0019762A"/>
    <w:rsid w:val="001A4C9F"/>
    <w:rsid w:val="001A77D5"/>
    <w:rsid w:val="001B7C2B"/>
    <w:rsid w:val="001B7F60"/>
    <w:rsid w:val="0020104B"/>
    <w:rsid w:val="0020272D"/>
    <w:rsid w:val="0020312F"/>
    <w:rsid w:val="002031EC"/>
    <w:rsid w:val="00234C6C"/>
    <w:rsid w:val="00240AA4"/>
    <w:rsid w:val="002429B4"/>
    <w:rsid w:val="00247E9C"/>
    <w:rsid w:val="00256A24"/>
    <w:rsid w:val="002578F1"/>
    <w:rsid w:val="00263444"/>
    <w:rsid w:val="00267FC4"/>
    <w:rsid w:val="00283AAF"/>
    <w:rsid w:val="00294960"/>
    <w:rsid w:val="0029608F"/>
    <w:rsid w:val="002B1612"/>
    <w:rsid w:val="002C051C"/>
    <w:rsid w:val="002E2762"/>
    <w:rsid w:val="002F06AA"/>
    <w:rsid w:val="002F4A40"/>
    <w:rsid w:val="002F7B81"/>
    <w:rsid w:val="002F7E49"/>
    <w:rsid w:val="0030182E"/>
    <w:rsid w:val="003025E3"/>
    <w:rsid w:val="00303CD1"/>
    <w:rsid w:val="003074BB"/>
    <w:rsid w:val="003127CF"/>
    <w:rsid w:val="00313792"/>
    <w:rsid w:val="00320178"/>
    <w:rsid w:val="00324DAB"/>
    <w:rsid w:val="0033600D"/>
    <w:rsid w:val="003423AB"/>
    <w:rsid w:val="00347F14"/>
    <w:rsid w:val="00360FBD"/>
    <w:rsid w:val="00364091"/>
    <w:rsid w:val="003702E4"/>
    <w:rsid w:val="00373288"/>
    <w:rsid w:val="00373DB1"/>
    <w:rsid w:val="003747F4"/>
    <w:rsid w:val="00375B7B"/>
    <w:rsid w:val="00391217"/>
    <w:rsid w:val="003931F9"/>
    <w:rsid w:val="003A385F"/>
    <w:rsid w:val="003B1752"/>
    <w:rsid w:val="003B2280"/>
    <w:rsid w:val="003B22DC"/>
    <w:rsid w:val="003B47EB"/>
    <w:rsid w:val="003B556F"/>
    <w:rsid w:val="003C2011"/>
    <w:rsid w:val="003C5658"/>
    <w:rsid w:val="003C5FA2"/>
    <w:rsid w:val="003C7F02"/>
    <w:rsid w:val="003F5DF4"/>
    <w:rsid w:val="00410864"/>
    <w:rsid w:val="00413C0E"/>
    <w:rsid w:val="00417989"/>
    <w:rsid w:val="00427030"/>
    <w:rsid w:val="00427090"/>
    <w:rsid w:val="004323EA"/>
    <w:rsid w:val="00440A24"/>
    <w:rsid w:val="004411BA"/>
    <w:rsid w:val="004462F6"/>
    <w:rsid w:val="004463E1"/>
    <w:rsid w:val="00447C4D"/>
    <w:rsid w:val="0045339C"/>
    <w:rsid w:val="00453ED9"/>
    <w:rsid w:val="004573C8"/>
    <w:rsid w:val="00466C5D"/>
    <w:rsid w:val="00480065"/>
    <w:rsid w:val="00484F9C"/>
    <w:rsid w:val="004863CC"/>
    <w:rsid w:val="00494CCE"/>
    <w:rsid w:val="00497ADF"/>
    <w:rsid w:val="004A0AA6"/>
    <w:rsid w:val="004A0F8A"/>
    <w:rsid w:val="004B46F7"/>
    <w:rsid w:val="004B7EC7"/>
    <w:rsid w:val="004C1E9A"/>
    <w:rsid w:val="004C4694"/>
    <w:rsid w:val="004D239B"/>
    <w:rsid w:val="004D6C63"/>
    <w:rsid w:val="004E2FDC"/>
    <w:rsid w:val="004E5900"/>
    <w:rsid w:val="00501F1F"/>
    <w:rsid w:val="00503307"/>
    <w:rsid w:val="005102F2"/>
    <w:rsid w:val="0051364A"/>
    <w:rsid w:val="0052654C"/>
    <w:rsid w:val="00534110"/>
    <w:rsid w:val="00540535"/>
    <w:rsid w:val="00552219"/>
    <w:rsid w:val="00563DBF"/>
    <w:rsid w:val="0057364D"/>
    <w:rsid w:val="00576AB0"/>
    <w:rsid w:val="005810D2"/>
    <w:rsid w:val="005821CB"/>
    <w:rsid w:val="005832AB"/>
    <w:rsid w:val="0059617A"/>
    <w:rsid w:val="005A5A72"/>
    <w:rsid w:val="005B3228"/>
    <w:rsid w:val="005B7B69"/>
    <w:rsid w:val="005C1902"/>
    <w:rsid w:val="005C3B0C"/>
    <w:rsid w:val="005C40A2"/>
    <w:rsid w:val="005D1654"/>
    <w:rsid w:val="005F2496"/>
    <w:rsid w:val="005F6FCA"/>
    <w:rsid w:val="00612494"/>
    <w:rsid w:val="0061604E"/>
    <w:rsid w:val="00617F0E"/>
    <w:rsid w:val="00622400"/>
    <w:rsid w:val="00627337"/>
    <w:rsid w:val="00627F27"/>
    <w:rsid w:val="006460C3"/>
    <w:rsid w:val="006463A4"/>
    <w:rsid w:val="00684F73"/>
    <w:rsid w:val="006918F3"/>
    <w:rsid w:val="00692754"/>
    <w:rsid w:val="00693659"/>
    <w:rsid w:val="006B3E02"/>
    <w:rsid w:val="006B5D8F"/>
    <w:rsid w:val="006B7198"/>
    <w:rsid w:val="006D4DC8"/>
    <w:rsid w:val="006E4C83"/>
    <w:rsid w:val="006E4F25"/>
    <w:rsid w:val="006F3448"/>
    <w:rsid w:val="006F3B48"/>
    <w:rsid w:val="006F5230"/>
    <w:rsid w:val="006F6C7D"/>
    <w:rsid w:val="00702E3F"/>
    <w:rsid w:val="00735B9E"/>
    <w:rsid w:val="00747841"/>
    <w:rsid w:val="007500B1"/>
    <w:rsid w:val="007619A8"/>
    <w:rsid w:val="00763949"/>
    <w:rsid w:val="00770647"/>
    <w:rsid w:val="00777A68"/>
    <w:rsid w:val="00780067"/>
    <w:rsid w:val="00782204"/>
    <w:rsid w:val="00787A76"/>
    <w:rsid w:val="007A09C1"/>
    <w:rsid w:val="007A4F3D"/>
    <w:rsid w:val="007A7A8C"/>
    <w:rsid w:val="007A7B8F"/>
    <w:rsid w:val="007B06DE"/>
    <w:rsid w:val="007C07C8"/>
    <w:rsid w:val="007C4C88"/>
    <w:rsid w:val="007C7FD2"/>
    <w:rsid w:val="007D5DC1"/>
    <w:rsid w:val="007E66C2"/>
    <w:rsid w:val="007F42C2"/>
    <w:rsid w:val="00812312"/>
    <w:rsid w:val="008232D8"/>
    <w:rsid w:val="0083235D"/>
    <w:rsid w:val="008335CF"/>
    <w:rsid w:val="00833A86"/>
    <w:rsid w:val="00841E35"/>
    <w:rsid w:val="00850CEC"/>
    <w:rsid w:val="00853067"/>
    <w:rsid w:val="008549D7"/>
    <w:rsid w:val="00855D56"/>
    <w:rsid w:val="00862A58"/>
    <w:rsid w:val="008A32F7"/>
    <w:rsid w:val="008A5245"/>
    <w:rsid w:val="008A602A"/>
    <w:rsid w:val="008B16A6"/>
    <w:rsid w:val="008C7A6A"/>
    <w:rsid w:val="008D0F2C"/>
    <w:rsid w:val="008E0A57"/>
    <w:rsid w:val="00901589"/>
    <w:rsid w:val="00920FE7"/>
    <w:rsid w:val="0092773F"/>
    <w:rsid w:val="00930F99"/>
    <w:rsid w:val="00936AA4"/>
    <w:rsid w:val="00947E1A"/>
    <w:rsid w:val="00955E4B"/>
    <w:rsid w:val="0096302B"/>
    <w:rsid w:val="009709D0"/>
    <w:rsid w:val="009768A4"/>
    <w:rsid w:val="00976917"/>
    <w:rsid w:val="009860DE"/>
    <w:rsid w:val="009975E5"/>
    <w:rsid w:val="009A7B9F"/>
    <w:rsid w:val="009B744E"/>
    <w:rsid w:val="009C1100"/>
    <w:rsid w:val="009C2A7C"/>
    <w:rsid w:val="009C3894"/>
    <w:rsid w:val="009D4CCA"/>
    <w:rsid w:val="009D7948"/>
    <w:rsid w:val="009E216F"/>
    <w:rsid w:val="009E492C"/>
    <w:rsid w:val="009F14DC"/>
    <w:rsid w:val="009F160C"/>
    <w:rsid w:val="009F53C2"/>
    <w:rsid w:val="009F5912"/>
    <w:rsid w:val="00A0784E"/>
    <w:rsid w:val="00A2239B"/>
    <w:rsid w:val="00A31876"/>
    <w:rsid w:val="00A353AF"/>
    <w:rsid w:val="00A44BED"/>
    <w:rsid w:val="00A74200"/>
    <w:rsid w:val="00A772AD"/>
    <w:rsid w:val="00A90F58"/>
    <w:rsid w:val="00A914FA"/>
    <w:rsid w:val="00A97765"/>
    <w:rsid w:val="00AA2C0D"/>
    <w:rsid w:val="00AA59E1"/>
    <w:rsid w:val="00AB717D"/>
    <w:rsid w:val="00AC38CF"/>
    <w:rsid w:val="00AE05DA"/>
    <w:rsid w:val="00AE3FC3"/>
    <w:rsid w:val="00AF0D61"/>
    <w:rsid w:val="00B004D3"/>
    <w:rsid w:val="00B01B3E"/>
    <w:rsid w:val="00B034F8"/>
    <w:rsid w:val="00B03621"/>
    <w:rsid w:val="00B04482"/>
    <w:rsid w:val="00B20E1F"/>
    <w:rsid w:val="00B23B25"/>
    <w:rsid w:val="00B30C37"/>
    <w:rsid w:val="00B34FBC"/>
    <w:rsid w:val="00B425F1"/>
    <w:rsid w:val="00B501C8"/>
    <w:rsid w:val="00B67F43"/>
    <w:rsid w:val="00B73CE0"/>
    <w:rsid w:val="00B87577"/>
    <w:rsid w:val="00B93E11"/>
    <w:rsid w:val="00B97C1C"/>
    <w:rsid w:val="00BA07BA"/>
    <w:rsid w:val="00BA224A"/>
    <w:rsid w:val="00BB564B"/>
    <w:rsid w:val="00BE3DFC"/>
    <w:rsid w:val="00BF17D1"/>
    <w:rsid w:val="00C012D0"/>
    <w:rsid w:val="00C03B67"/>
    <w:rsid w:val="00C05BF2"/>
    <w:rsid w:val="00C20DD9"/>
    <w:rsid w:val="00C35E73"/>
    <w:rsid w:val="00C3641F"/>
    <w:rsid w:val="00C40EC1"/>
    <w:rsid w:val="00C51481"/>
    <w:rsid w:val="00C66FBF"/>
    <w:rsid w:val="00C671D2"/>
    <w:rsid w:val="00C71E43"/>
    <w:rsid w:val="00CA1BA4"/>
    <w:rsid w:val="00CB1225"/>
    <w:rsid w:val="00CC0235"/>
    <w:rsid w:val="00CC1A81"/>
    <w:rsid w:val="00CC6936"/>
    <w:rsid w:val="00CD5B78"/>
    <w:rsid w:val="00CD62F2"/>
    <w:rsid w:val="00CD65A0"/>
    <w:rsid w:val="00CE277C"/>
    <w:rsid w:val="00CE3E1D"/>
    <w:rsid w:val="00CF4F2C"/>
    <w:rsid w:val="00CF6FCD"/>
    <w:rsid w:val="00D00BD5"/>
    <w:rsid w:val="00D04610"/>
    <w:rsid w:val="00D05901"/>
    <w:rsid w:val="00D315F8"/>
    <w:rsid w:val="00D520CC"/>
    <w:rsid w:val="00D575AF"/>
    <w:rsid w:val="00D64703"/>
    <w:rsid w:val="00D6759C"/>
    <w:rsid w:val="00D755C3"/>
    <w:rsid w:val="00D82365"/>
    <w:rsid w:val="00D93D4C"/>
    <w:rsid w:val="00D971D3"/>
    <w:rsid w:val="00D977DC"/>
    <w:rsid w:val="00DA1C83"/>
    <w:rsid w:val="00DA3816"/>
    <w:rsid w:val="00DB0515"/>
    <w:rsid w:val="00DB088D"/>
    <w:rsid w:val="00DD0DEF"/>
    <w:rsid w:val="00DE7704"/>
    <w:rsid w:val="00DF0552"/>
    <w:rsid w:val="00E014B0"/>
    <w:rsid w:val="00E023CE"/>
    <w:rsid w:val="00E242D7"/>
    <w:rsid w:val="00E32AE8"/>
    <w:rsid w:val="00E34DE2"/>
    <w:rsid w:val="00E35ACB"/>
    <w:rsid w:val="00E3681E"/>
    <w:rsid w:val="00E53012"/>
    <w:rsid w:val="00E7777D"/>
    <w:rsid w:val="00E80F8F"/>
    <w:rsid w:val="00E85BA1"/>
    <w:rsid w:val="00E93B16"/>
    <w:rsid w:val="00E94C7B"/>
    <w:rsid w:val="00EB016D"/>
    <w:rsid w:val="00EB15C2"/>
    <w:rsid w:val="00ED27AE"/>
    <w:rsid w:val="00EE67D4"/>
    <w:rsid w:val="00EF0031"/>
    <w:rsid w:val="00EF1E0F"/>
    <w:rsid w:val="00F0091F"/>
    <w:rsid w:val="00F02C9A"/>
    <w:rsid w:val="00F14040"/>
    <w:rsid w:val="00F16E7E"/>
    <w:rsid w:val="00F21F76"/>
    <w:rsid w:val="00F45DA2"/>
    <w:rsid w:val="00F51860"/>
    <w:rsid w:val="00F56DCF"/>
    <w:rsid w:val="00F63A83"/>
    <w:rsid w:val="00F643CB"/>
    <w:rsid w:val="00F65A98"/>
    <w:rsid w:val="00F75880"/>
    <w:rsid w:val="00F7688A"/>
    <w:rsid w:val="00F911E9"/>
    <w:rsid w:val="00F9651F"/>
    <w:rsid w:val="00F9749A"/>
    <w:rsid w:val="00FA2810"/>
    <w:rsid w:val="00FB1DBC"/>
    <w:rsid w:val="00FB37D9"/>
    <w:rsid w:val="00FB6DE1"/>
    <w:rsid w:val="00FC75A9"/>
    <w:rsid w:val="00FD63CF"/>
    <w:rsid w:val="00FE49EB"/>
    <w:rsid w:val="00FF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24038"/>
  <w14:defaultImageDpi w14:val="32767"/>
  <w15:docId w15:val="{C61C9DCF-85F7-46A6-A273-ED9C0894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63E1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3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63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63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463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69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4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6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6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69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742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004D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F7E49"/>
    <w:pPr>
      <w:spacing w:after="200" w:line="276" w:lineRule="auto"/>
      <w:ind w:left="720"/>
      <w:contextualSpacing/>
    </w:pPr>
  </w:style>
  <w:style w:type="paragraph" w:styleId="Revision">
    <w:name w:val="Revision"/>
    <w:hidden/>
    <w:uiPriority w:val="99"/>
    <w:semiHidden/>
    <w:rsid w:val="00DA1C83"/>
    <w:rPr>
      <w:sz w:val="22"/>
      <w:szCs w:val="22"/>
    </w:rPr>
  </w:style>
  <w:style w:type="paragraph" w:customStyle="1" w:styleId="Strong1">
    <w:name w:val="Strong1"/>
    <w:basedOn w:val="Normal"/>
    <w:rsid w:val="00F9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9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5C3B0C"/>
    <w:rPr>
      <w:rFonts w:ascii="UniversLTCYR-47LightCond" w:hAnsi="UniversLTCYR-47LightCond" w:hint="default"/>
      <w:b w:val="0"/>
      <w:bCs w:val="0"/>
      <w:i w:val="0"/>
      <w:iCs w:val="0"/>
      <w:color w:val="24202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F0E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r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lir.com/C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leana.stayer@fli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flir?ref_src=twsrc%5Egoogle%7Ctwcamp%5Eserp%7Ctwgr%5Eauth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50CA5-7BA1-46B5-81C1-6D9E7A6A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Coveny, Haley;Ann Jacobson</dc:creator>
  <cp:lastModifiedBy>McDowd, Tim (US)</cp:lastModifiedBy>
  <cp:revision>7</cp:revision>
  <dcterms:created xsi:type="dcterms:W3CDTF">2020-05-12T20:59:00Z</dcterms:created>
  <dcterms:modified xsi:type="dcterms:W3CDTF">2020-05-12T21:17:00Z</dcterms:modified>
</cp:coreProperties>
</file>