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81E" w:rsidRPr="000B64BF" w:rsidRDefault="004463E1" w:rsidP="005E2DE2">
      <w:pPr>
        <w:pStyle w:val="berschrift1"/>
        <w:rPr>
          <w:rFonts w:ascii="Arial" w:hAnsi="Arial" w:cs="Arial"/>
          <w:b/>
          <w:color w:val="000000" w:themeColor="text1"/>
          <w:sz w:val="28"/>
          <w:szCs w:val="28"/>
        </w:rPr>
      </w:pPr>
      <w:r>
        <w:rPr>
          <w:rFonts w:ascii="Arial" w:hAnsi="Arial" w:cs="Arial"/>
          <w:noProof/>
        </w:rPr>
        <w:drawing>
          <wp:anchor distT="0" distB="0" distL="114300" distR="114300" simplePos="0" relativeHeight="251659264" behindDoc="1" locked="0" layoutInCell="1" allowOverlap="1">
            <wp:simplePos x="0" y="0"/>
            <wp:positionH relativeFrom="column">
              <wp:posOffset>-514350</wp:posOffset>
            </wp:positionH>
            <wp:positionV relativeFrom="paragraph">
              <wp:posOffset>-495300</wp:posOffset>
            </wp:positionV>
            <wp:extent cx="4328160" cy="800100"/>
            <wp:effectExtent l="0" t="0" r="0" b="0"/>
            <wp:wrapNone/>
            <wp:docPr id="1" name="Picture 1" descr="C:\Users\hellison\Work Folders\Documents\Product Images\NEW FLIR Logo\Worlds Sixth Sense\FLIR_Logo&amp;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lison\Work Folders\Documents\Product Images\NEW FLIR Logo\Worlds Sixth Sense\FLIR_Logo&amp;Tagline.jpg"/>
                    <pic:cNvPicPr>
                      <a:picLocks noChangeAspect="1" noChangeArrowheads="1"/>
                    </pic:cNvPicPr>
                  </pic:nvPicPr>
                  <pic:blipFill rotWithShape="1">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37632" b="34639"/>
                    <a:stretch/>
                  </pic:blipFill>
                  <pic:spPr bwMode="auto">
                    <a:xfrm>
                      <a:off x="0" y="0"/>
                      <a:ext cx="4328160" cy="8001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p w:rsidR="000B64BF" w:rsidRPr="000B64BF" w:rsidRDefault="000B64BF" w:rsidP="000B64BF">
      <w:pPr>
        <w:pStyle w:val="berschrift1"/>
        <w:jc w:val="center"/>
        <w:rPr>
          <w:rFonts w:ascii="Arial" w:hAnsi="Arial" w:cs="Arial"/>
          <w:b/>
          <w:color w:val="auto"/>
          <w:sz w:val="28"/>
          <w:szCs w:val="28"/>
          <w:lang w:val="de-DE"/>
        </w:rPr>
      </w:pPr>
      <w:r>
        <w:rPr>
          <w:rFonts w:ascii="Arial" w:hAnsi="Arial" w:cs="Arial"/>
          <w:b/>
          <w:bCs/>
          <w:color w:val="auto"/>
          <w:sz w:val="28"/>
          <w:szCs w:val="28"/>
          <w:lang w:val="de-DE"/>
        </w:rPr>
        <w:t>FLIR präsentiert die FLIR A6780 Mittel- und Langwellen-Wärmebildkameras</w:t>
      </w:r>
    </w:p>
    <w:p w:rsidR="000B64BF" w:rsidRPr="000B64BF" w:rsidRDefault="000B64BF" w:rsidP="000B64BF">
      <w:pPr>
        <w:pStyle w:val="KeinLeerraum"/>
        <w:rPr>
          <w:rFonts w:ascii="Arial" w:hAnsi="Arial" w:cs="Arial"/>
          <w:lang w:val="de-DE"/>
        </w:rPr>
      </w:pPr>
    </w:p>
    <w:p w:rsidR="005E2DE2" w:rsidRPr="005E2DE2" w:rsidRDefault="005E2DE2" w:rsidP="005E2DE2">
      <w:pPr>
        <w:pStyle w:val="KeinLeerraum"/>
        <w:rPr>
          <w:rFonts w:ascii="Arial" w:hAnsi="Arial" w:cs="Arial"/>
          <w:color w:val="000000"/>
          <w:lang w:val="de-DE"/>
        </w:rPr>
      </w:pPr>
      <w:r w:rsidRPr="005E2DE2">
        <w:rPr>
          <w:rFonts w:ascii="Arial" w:hAnsi="Arial" w:cs="Arial"/>
          <w:lang w:val="de-DE"/>
        </w:rPr>
        <w:t xml:space="preserve">Die Fähigkeit, thermische Ereignisse </w:t>
      </w:r>
      <w:r w:rsidRPr="005E2DE2">
        <w:rPr>
          <w:rFonts w:ascii="Arial" w:hAnsi="Arial" w:cs="Arial"/>
          <w:color w:val="000000"/>
          <w:lang w:val="de-DE"/>
        </w:rPr>
        <w:t xml:space="preserve">bei unterschiedlichen Applikationen und innerhalb einer großen Temperaturspanne genau messen zu können, ist für viele industrielle, militärische und fertigungsspezifische Forschungs- und Entwicklungsanwendungen entscheidend. FLIR hat die FLIR A6780 Serie mit zwei neuen </w:t>
      </w:r>
      <w:bookmarkStart w:id="0" w:name="_GoBack"/>
      <w:bookmarkEnd w:id="0"/>
      <w:r w:rsidRPr="005E2DE2">
        <w:rPr>
          <w:rFonts w:ascii="Arial" w:hAnsi="Arial" w:cs="Arial"/>
          <w:color w:val="000000"/>
          <w:lang w:val="de-DE"/>
        </w:rPr>
        <w:t>Modellreihen auf dem Markt eingeführt: die A6780-MWIR-(Mittelwellen-Infrarot)- und A6780-LWIR-(Langwellen-Infrarot)-Kamerasysteme, mit denen sich berührungslose Temperaturmessaufgaben noch einfacher durchführen lassen.</w:t>
      </w:r>
    </w:p>
    <w:p w:rsidR="005E2DE2" w:rsidRPr="005E2DE2" w:rsidRDefault="005E2DE2" w:rsidP="005E2DE2">
      <w:pPr>
        <w:pStyle w:val="KeinLeerraum"/>
        <w:rPr>
          <w:rFonts w:ascii="Arial" w:hAnsi="Arial" w:cs="Arial"/>
          <w:color w:val="000000"/>
          <w:lang w:val="de-DE"/>
        </w:rPr>
      </w:pPr>
    </w:p>
    <w:p w:rsidR="005E2DE2" w:rsidRPr="005E2DE2" w:rsidRDefault="005E2DE2" w:rsidP="005E2DE2">
      <w:pPr>
        <w:pStyle w:val="KeinLeerraum"/>
        <w:rPr>
          <w:rFonts w:ascii="Arial" w:hAnsi="Arial" w:cs="Arial"/>
          <w:lang w:val="de-DE"/>
        </w:rPr>
      </w:pPr>
      <w:r w:rsidRPr="005E2DE2">
        <w:rPr>
          <w:rFonts w:ascii="Arial" w:hAnsi="Arial" w:cs="Arial"/>
          <w:color w:val="000000"/>
          <w:lang w:val="de-DE"/>
        </w:rPr>
        <w:t>Die neuen gekühlten Wärmebildkameras sind mit verschiedenen optionalen Objektiven mit manueller</w:t>
      </w:r>
      <w:r w:rsidRPr="005E2DE2">
        <w:rPr>
          <w:rFonts w:ascii="Arial" w:hAnsi="Arial" w:cs="Arial"/>
          <w:lang w:val="de-DE"/>
        </w:rPr>
        <w:t xml:space="preserve"> und motorgetriebener Fokussteuerung erhältlich. Damit bieten sie die erforderliche Flexibilität, um die Anzahl der Messpixel auf einem Messobjekt unabhängig von dessen Größe oder Abstand zur Kamera zu maximieren. Die neuen MWIR- oder LWIR-Detektoren der A6780-Modelle bieten eine Auflösung von 640 x 512 (327.680 Pixeln). Das optional verfügbare Objektivsortiment reicht vom 200-mm-Teleobjektiv bis zum Mikroskop-Objektiv mit dreifacher Vergrößerung. Damit lässt sich bei besonders kleinen Bauteilen oder Details eine räumliche Auflösung von bis zu 5 µm/Pixel erzielen.</w:t>
      </w:r>
    </w:p>
    <w:p w:rsidR="005E2DE2" w:rsidRPr="005E2DE2" w:rsidRDefault="005E2DE2" w:rsidP="005E2DE2">
      <w:pPr>
        <w:pStyle w:val="KeinLeerraum"/>
        <w:rPr>
          <w:rFonts w:ascii="Arial" w:hAnsi="Arial" w:cs="Arial"/>
          <w:lang w:val="de-DE"/>
        </w:rPr>
      </w:pPr>
    </w:p>
    <w:p w:rsidR="005E2DE2" w:rsidRPr="005E2DE2" w:rsidRDefault="005E2DE2" w:rsidP="005E2DE2">
      <w:pPr>
        <w:pStyle w:val="KeinLeerraum"/>
        <w:spacing w:after="160" w:line="259" w:lineRule="auto"/>
        <w:rPr>
          <w:rFonts w:ascii="Arial" w:hAnsi="Arial" w:cs="Arial"/>
          <w:lang w:val="de-DE"/>
        </w:rPr>
      </w:pPr>
      <w:r w:rsidRPr="005E2DE2">
        <w:rPr>
          <w:rFonts w:ascii="Arial" w:hAnsi="Arial" w:cs="Arial"/>
          <w:lang w:val="de-DE"/>
        </w:rPr>
        <w:t>Diese neuen Systeme gewährleisten kurze Belichtungszeiten, fortschrittliche Synchronisierungsmöglichkeiten und hohe Teilbildfrequenzen, damit der Anwender stets aussagekräftige Wärmebilddaten erfassen kann. Zudem lässt sich mit dem integrierten Filterrad für spektrale Warmfilter mit drei zur Verfügung stehenden Positionen per Knopfdruck schnell zwischen Standard- und hohen Temperaturmessbereichen umschalten.</w:t>
      </w:r>
    </w:p>
    <w:p w:rsidR="005E2DE2" w:rsidRPr="005E2DE2" w:rsidRDefault="005E2DE2" w:rsidP="005E2DE2">
      <w:pPr>
        <w:pStyle w:val="KeinLeerraum"/>
        <w:rPr>
          <w:rFonts w:ascii="Arial" w:hAnsi="Arial" w:cs="Arial"/>
          <w:lang w:val="de-DE"/>
        </w:rPr>
      </w:pPr>
      <w:r w:rsidRPr="005E2DE2">
        <w:rPr>
          <w:rFonts w:ascii="Arial" w:hAnsi="Arial" w:cs="Arial"/>
          <w:lang w:val="de-DE"/>
        </w:rPr>
        <w:t>Über einen Gigabit-Ethernet-Standardanschluss erfolgt die Steuerung aller Kamerafunktionen sowie das Streaming von Wärmebildrohdaten mit Hilfe der Research Studio Software von FLIR. Diese kann mit Windows, Mac oder Linux-Betriebssystemen betrieben werden. Die FLIR Research Studio Software ist intuitiv bedienbar. Wärmebildrohdaten von der A6780 können schnell und effizient angezeigt, aufgezeichnet und analysiert werden.</w:t>
      </w:r>
    </w:p>
    <w:p w:rsidR="005E2DE2" w:rsidRPr="005E2DE2" w:rsidRDefault="005E2DE2" w:rsidP="005E2DE2">
      <w:pPr>
        <w:pStyle w:val="KeinLeerraum"/>
        <w:rPr>
          <w:rFonts w:ascii="Arial" w:hAnsi="Arial" w:cs="Arial"/>
          <w:lang w:val="de-DE"/>
        </w:rPr>
      </w:pPr>
    </w:p>
    <w:p w:rsidR="000B64BF" w:rsidRPr="005E2DE2" w:rsidRDefault="005E2DE2" w:rsidP="005E2DE2">
      <w:pPr>
        <w:spacing w:after="0" w:line="240" w:lineRule="auto"/>
        <w:rPr>
          <w:rFonts w:ascii="Arial" w:eastAsia="Times New Roman" w:hAnsi="Arial" w:cs="Arial"/>
          <w:lang w:val="de-DE"/>
        </w:rPr>
      </w:pPr>
      <w:r w:rsidRPr="005E2DE2">
        <w:rPr>
          <w:rFonts w:ascii="Arial" w:hAnsi="Arial" w:cs="Arial"/>
          <w:lang w:val="de-DE"/>
        </w:rPr>
        <w:t xml:space="preserve">Die FLIR A6780 Kameras sind ab sofort weltweit bei FLIR und ausgewählten Händlern erhältlich. Weitere Informationen finden Sie unter </w:t>
      </w:r>
      <w:hyperlink r:id="rId7" w:history="1">
        <w:r w:rsidRPr="005E2DE2">
          <w:rPr>
            <w:rStyle w:val="Hyperlink"/>
            <w:rFonts w:ascii="Arial" w:hAnsi="Arial" w:cs="Arial"/>
            <w:lang w:val="de-DE"/>
          </w:rPr>
          <w:t>www.flir.com/A6780-MWIR</w:t>
        </w:r>
      </w:hyperlink>
      <w:r w:rsidRPr="005E2DE2">
        <w:rPr>
          <w:rFonts w:ascii="Arial" w:hAnsi="Arial" w:cs="Arial"/>
          <w:lang w:val="de-DE"/>
        </w:rPr>
        <w:t xml:space="preserve"> oder </w:t>
      </w:r>
      <w:hyperlink r:id="rId8" w:history="1">
        <w:r w:rsidRPr="005E2DE2">
          <w:rPr>
            <w:rStyle w:val="Hyperlink"/>
            <w:rFonts w:ascii="Arial" w:eastAsia="Times New Roman" w:hAnsi="Arial" w:cs="Arial"/>
            <w:shd w:val="clear" w:color="auto" w:fill="FFFFFF"/>
            <w:lang w:val="de-DE"/>
          </w:rPr>
          <w:t>www.flir.com/A6780-LWIR</w:t>
        </w:r>
      </w:hyperlink>
      <w:r w:rsidRPr="005E2DE2">
        <w:rPr>
          <w:rFonts w:ascii="Arial" w:hAnsi="Arial" w:cs="Arial"/>
          <w:color w:val="262626"/>
          <w:shd w:val="clear" w:color="auto" w:fill="FFFFFF"/>
          <w:lang w:val="de-DE"/>
        </w:rPr>
        <w:t>.</w:t>
      </w:r>
    </w:p>
    <w:p w:rsidR="005E2DE2" w:rsidRDefault="005E2DE2" w:rsidP="000B64BF">
      <w:pPr>
        <w:rPr>
          <w:rFonts w:ascii="Arial" w:hAnsi="Arial" w:cs="Arial"/>
          <w:b/>
          <w:bCs/>
          <w:i/>
          <w:iCs/>
          <w:sz w:val="16"/>
          <w:lang w:val="de-DE"/>
        </w:rPr>
      </w:pPr>
    </w:p>
    <w:p w:rsidR="004463E1" w:rsidRPr="005E2DE2" w:rsidRDefault="005E2DE2" w:rsidP="005E2DE2">
      <w:pPr>
        <w:rPr>
          <w:rFonts w:ascii="Arial" w:eastAsia="Calibri" w:hAnsi="Arial" w:cs="Arial"/>
          <w:lang w:val="de-DE"/>
        </w:rPr>
      </w:pPr>
      <w:r>
        <w:rPr>
          <w:rFonts w:ascii="Arial" w:hAnsi="Arial" w:cs="Arial"/>
          <w:b/>
          <w:bCs/>
          <w:i/>
          <w:iCs/>
          <w:sz w:val="16"/>
          <w:lang w:val="de-DE"/>
        </w:rPr>
        <w:t>Über FLIR Systems</w:t>
      </w:r>
      <w:r w:rsidR="00325817">
        <w:rPr>
          <w:rFonts w:ascii="Arial" w:hAnsi="Arial" w:cs="Arial"/>
          <w:b/>
          <w:bCs/>
          <w:i/>
          <w:iCs/>
          <w:sz w:val="16"/>
          <w:lang w:val="de-DE"/>
        </w:rPr>
        <w:t>.</w:t>
      </w:r>
      <w:r>
        <w:rPr>
          <w:rFonts w:ascii="Arial" w:eastAsia="Calibri" w:hAnsi="Arial" w:cs="Arial"/>
          <w:lang w:val="de-DE"/>
        </w:rPr>
        <w:t xml:space="preserve"> </w:t>
      </w:r>
      <w:r w:rsidR="00325817">
        <w:rPr>
          <w:rFonts w:ascii="Arial" w:hAnsi="Arial" w:cs="Arial"/>
          <w:i/>
          <w:iCs/>
          <w:sz w:val="16"/>
          <w:lang w:val="de-DE"/>
        </w:rPr>
        <w:t xml:space="preserve">FLIR Systems wurde 1978 gegründet und ist ein weltweit führendes Industrietechnologieunternehmen, das sich auf intelligente Sensorlösungen für Verteidigungs-, Industrie- und Gewerbeanwendungen spezialisiert hat. Die Vision von FLIR Systems lautet, „The World’s Sixth Sense“ zu sein, um Technologien zu erschaffen, die Experten beim Treffen von fundierteren Entscheidungen unterstützen, die Leben und Existenzgrundlagen retten. Weitere Informationen finden Sie auf </w:t>
      </w:r>
      <w:hyperlink r:id="rId9" w:history="1">
        <w:r w:rsidR="00325817">
          <w:rPr>
            <w:rStyle w:val="Hyperlink"/>
            <w:rFonts w:ascii="Arial" w:hAnsi="Arial" w:cs="Arial"/>
            <w:i/>
            <w:iCs/>
            <w:sz w:val="16"/>
            <w:lang w:val="de-DE"/>
          </w:rPr>
          <w:t>www.flir.com</w:t>
        </w:r>
      </w:hyperlink>
      <w:r w:rsidR="00325817">
        <w:rPr>
          <w:rFonts w:ascii="Arial" w:hAnsi="Arial" w:cs="Arial"/>
          <w:i/>
          <w:iCs/>
          <w:sz w:val="16"/>
          <w:lang w:val="de-DE"/>
        </w:rPr>
        <w:t xml:space="preserve">. Folgen Sie uns </w:t>
      </w:r>
      <w:hyperlink r:id="rId10" w:history="1">
        <w:r w:rsidR="00325817">
          <w:rPr>
            <w:rStyle w:val="Hyperlink"/>
            <w:rFonts w:ascii="Arial" w:hAnsi="Arial" w:cs="Arial"/>
            <w:i/>
            <w:iCs/>
            <w:sz w:val="16"/>
            <w:lang w:val="de-DE"/>
          </w:rPr>
          <w:t>@flir</w:t>
        </w:r>
      </w:hyperlink>
      <w:r w:rsidR="00325817">
        <w:rPr>
          <w:i/>
          <w:iCs/>
          <w:lang w:val="de-DE"/>
        </w:rPr>
        <w:t>.</w:t>
      </w:r>
    </w:p>
    <w:p w:rsidR="005F6E3D" w:rsidRPr="00537F65" w:rsidRDefault="005F6E3D" w:rsidP="005F6E3D">
      <w:pPr>
        <w:contextualSpacing/>
        <w:rPr>
          <w:rFonts w:ascii="Arial" w:hAnsi="Arial" w:cs="Arial"/>
          <w:sz w:val="20"/>
          <w:szCs w:val="20"/>
          <w:lang w:val="de-DE"/>
        </w:rPr>
      </w:pPr>
      <w:r w:rsidRPr="00537F65">
        <w:rPr>
          <w:rFonts w:ascii="Arial" w:hAnsi="Arial" w:cs="Arial"/>
          <w:sz w:val="20"/>
          <w:szCs w:val="20"/>
          <w:lang w:val="de-DE"/>
        </w:rPr>
        <w:t xml:space="preserve">Weitere Bilder und weitere FLIR-Presseinformationen mit Bildern aus dem Bereich F&amp;E: </w:t>
      </w:r>
      <w:hyperlink r:id="rId11" w:history="1">
        <w:r w:rsidRPr="00537F65">
          <w:rPr>
            <w:rStyle w:val="Hyperlink"/>
            <w:rFonts w:ascii="Arial" w:hAnsi="Arial" w:cs="Arial"/>
            <w:sz w:val="20"/>
            <w:szCs w:val="20"/>
            <w:lang w:val="de-DE"/>
          </w:rPr>
          <w:t>http://www.ablwerbung.de/presse-flir-r&amp;d.html</w:t>
        </w:r>
      </w:hyperlink>
      <w:r w:rsidRPr="00537F65">
        <w:rPr>
          <w:rFonts w:ascii="Arial" w:hAnsi="Arial" w:cs="Arial"/>
          <w:sz w:val="20"/>
          <w:szCs w:val="20"/>
          <w:lang w:val="de-DE"/>
        </w:rPr>
        <w:t xml:space="preserve"> </w:t>
      </w:r>
    </w:p>
    <w:p w:rsidR="005F6E3D" w:rsidRPr="00537F65" w:rsidRDefault="005F6E3D" w:rsidP="005F6E3D">
      <w:pPr>
        <w:contextualSpacing/>
        <w:rPr>
          <w:rFonts w:ascii="Arial" w:hAnsi="Arial" w:cs="Arial"/>
          <w:b/>
          <w:sz w:val="20"/>
          <w:szCs w:val="20"/>
          <w:lang w:val="de-DE"/>
        </w:rPr>
      </w:pPr>
    </w:p>
    <w:p w:rsidR="005F6E3D" w:rsidRPr="00537F65" w:rsidRDefault="005F6E3D" w:rsidP="005F6E3D">
      <w:pPr>
        <w:contextualSpacing/>
        <w:rPr>
          <w:rFonts w:ascii="Arial" w:hAnsi="Arial" w:cs="Arial"/>
          <w:b/>
          <w:sz w:val="20"/>
          <w:szCs w:val="20"/>
          <w:lang w:val="de-DE"/>
        </w:rPr>
      </w:pPr>
      <w:r w:rsidRPr="00537F65">
        <w:rPr>
          <w:rFonts w:ascii="Arial" w:hAnsi="Arial" w:cs="Arial"/>
          <w:b/>
          <w:sz w:val="20"/>
          <w:szCs w:val="20"/>
          <w:lang w:val="de-DE"/>
        </w:rPr>
        <w:t xml:space="preserve">Bei Bedarf an Bildmaterial, Fachartikeln etc. hilft Ihnen unsere Presseagentur für D, CH &amp; A: </w:t>
      </w:r>
      <w:r w:rsidRPr="00537F65">
        <w:rPr>
          <w:rFonts w:ascii="Arial" w:hAnsi="Arial" w:cs="Arial"/>
          <w:sz w:val="20"/>
          <w:szCs w:val="20"/>
          <w:lang w:val="de-DE"/>
        </w:rPr>
        <w:t>ABL Werbung Frank Liebelt, Kellerskopfweg 13, 65931 Frankfurt, Tel.: 069/501717, Fax: 069/501767, E-Mail: frankliebelt@ablwerbung.de</w:t>
      </w:r>
    </w:p>
    <w:p w:rsidR="005F6E3D" w:rsidRPr="00537F65" w:rsidRDefault="005F6E3D" w:rsidP="005F6E3D">
      <w:pPr>
        <w:contextualSpacing/>
        <w:rPr>
          <w:rFonts w:ascii="Arial" w:hAnsi="Arial" w:cs="Arial"/>
          <w:b/>
          <w:sz w:val="20"/>
          <w:szCs w:val="20"/>
          <w:lang w:val="de-DE"/>
        </w:rPr>
      </w:pPr>
    </w:p>
    <w:p w:rsidR="005F6E3D" w:rsidRPr="00537F65" w:rsidRDefault="005F6E3D" w:rsidP="005F6E3D">
      <w:pPr>
        <w:contextualSpacing/>
        <w:rPr>
          <w:rFonts w:ascii="Arial" w:hAnsi="Arial" w:cs="Arial"/>
          <w:sz w:val="20"/>
          <w:szCs w:val="20"/>
          <w:lang w:val="de-DE"/>
        </w:rPr>
      </w:pPr>
      <w:r w:rsidRPr="00537F65">
        <w:rPr>
          <w:rFonts w:ascii="Arial" w:hAnsi="Arial" w:cs="Arial"/>
          <w:sz w:val="20"/>
          <w:szCs w:val="20"/>
          <w:lang w:val="de-DE"/>
        </w:rPr>
        <w:t xml:space="preserve">Gerne stellen wir Ihnen auch FLIR-Anwendungs-Fachartikel aus dem Bereich F&amp;E zur Verfügung. Sie finden die Artikel zur Ansicht hier: </w:t>
      </w:r>
      <w:hyperlink r:id="rId12" w:history="1">
        <w:r w:rsidRPr="00537F65">
          <w:rPr>
            <w:rStyle w:val="Hyperlink"/>
            <w:rFonts w:ascii="Arial" w:hAnsi="Arial" w:cs="Arial"/>
            <w:sz w:val="20"/>
            <w:szCs w:val="20"/>
            <w:lang w:val="de-DE"/>
          </w:rPr>
          <w:t>http://www.flirmedia.com/flir-instruments/r-d/application-stories.html</w:t>
        </w:r>
      </w:hyperlink>
      <w:r w:rsidRPr="00537F65">
        <w:rPr>
          <w:rFonts w:ascii="Arial" w:hAnsi="Arial" w:cs="Arial"/>
          <w:sz w:val="20"/>
          <w:szCs w:val="20"/>
          <w:lang w:val="de-DE"/>
        </w:rPr>
        <w:t xml:space="preserve"> sowie hier: </w:t>
      </w:r>
      <w:hyperlink r:id="rId13" w:history="1">
        <w:r w:rsidRPr="00537F65">
          <w:rPr>
            <w:rStyle w:val="Hyperlink"/>
            <w:rFonts w:ascii="Arial" w:hAnsi="Arial" w:cs="Arial"/>
            <w:sz w:val="20"/>
            <w:szCs w:val="20"/>
            <w:lang w:val="de-DE"/>
          </w:rPr>
          <w:t>http://www.flirmedia.com/flir-instruments/r-d/technical-notes.html</w:t>
        </w:r>
      </w:hyperlink>
    </w:p>
    <w:p w:rsidR="005F6E3D" w:rsidRPr="00537F65" w:rsidRDefault="005F6E3D" w:rsidP="005F6E3D">
      <w:pPr>
        <w:contextualSpacing/>
        <w:rPr>
          <w:rFonts w:ascii="Arial" w:hAnsi="Arial" w:cs="Arial"/>
          <w:b/>
          <w:sz w:val="20"/>
          <w:szCs w:val="20"/>
          <w:lang w:val="de-DE"/>
        </w:rPr>
      </w:pPr>
    </w:p>
    <w:p w:rsidR="005F6E3D" w:rsidRPr="00537F65" w:rsidRDefault="005F6E3D" w:rsidP="005F6E3D">
      <w:pPr>
        <w:spacing w:after="0"/>
        <w:contextualSpacing/>
        <w:rPr>
          <w:rFonts w:ascii="Arial" w:hAnsi="Arial" w:cs="Arial"/>
          <w:b/>
          <w:sz w:val="20"/>
          <w:szCs w:val="20"/>
          <w:lang w:val="de-DE"/>
        </w:rPr>
      </w:pPr>
      <w:r w:rsidRPr="00537F65">
        <w:rPr>
          <w:rFonts w:ascii="Arial" w:hAnsi="Arial" w:cs="Arial"/>
          <w:b/>
          <w:sz w:val="20"/>
          <w:szCs w:val="20"/>
          <w:lang w:val="de-DE"/>
        </w:rPr>
        <w:lastRenderedPageBreak/>
        <w:t xml:space="preserve">Informationen über FLIR-Infrarotkameras sowie Prüf- und Messinstrumente: </w:t>
      </w:r>
    </w:p>
    <w:p w:rsidR="005F6E3D" w:rsidRPr="008171F5" w:rsidRDefault="005F6E3D" w:rsidP="008171F5">
      <w:pPr>
        <w:spacing w:line="240" w:lineRule="auto"/>
        <w:rPr>
          <w:rFonts w:ascii="Arial" w:hAnsi="Arial" w:cs="Arial"/>
          <w:sz w:val="20"/>
          <w:lang w:val="de-DE"/>
        </w:rPr>
      </w:pPr>
      <w:r w:rsidRPr="00537F65">
        <w:rPr>
          <w:rFonts w:ascii="Arial" w:hAnsi="Arial" w:cs="Arial"/>
          <w:sz w:val="20"/>
          <w:szCs w:val="20"/>
          <w:lang w:val="de-DE"/>
        </w:rPr>
        <w:t xml:space="preserve">FLIR Systems GmbH, Berner Straße 81, 60437 Frankfurt, Tel.: 069/950090-21, Fax: -40, E-Mail: </w:t>
      </w:r>
      <w:hyperlink r:id="rId14" w:history="1">
        <w:r w:rsidR="008171F5" w:rsidRPr="008171F5">
          <w:rPr>
            <w:rStyle w:val="Hyperlink"/>
            <w:rFonts w:ascii="Arial" w:hAnsi="Arial" w:cs="Arial"/>
            <w:sz w:val="20"/>
            <w:lang w:val="de-DE"/>
          </w:rPr>
          <w:t>www.flir.eu/about/general-inquiries/</w:t>
        </w:r>
      </w:hyperlink>
      <w:r w:rsidR="008171F5" w:rsidRPr="008171F5">
        <w:rPr>
          <w:rFonts w:ascii="Arial" w:hAnsi="Arial" w:cs="Arial"/>
          <w:sz w:val="20"/>
          <w:lang w:val="de-DE"/>
        </w:rPr>
        <w:tab/>
      </w:r>
      <w:hyperlink r:id="rId15" w:history="1">
        <w:r w:rsidRPr="00537F65">
          <w:rPr>
            <w:rStyle w:val="Hyperlink"/>
            <w:rFonts w:ascii="Arial" w:hAnsi="Arial" w:cs="Arial"/>
            <w:sz w:val="20"/>
            <w:szCs w:val="20"/>
            <w:lang w:val="de-DE"/>
          </w:rPr>
          <w:t>research@flir.com</w:t>
        </w:r>
      </w:hyperlink>
      <w:r w:rsidRPr="00537F65">
        <w:rPr>
          <w:rFonts w:ascii="Arial" w:hAnsi="Arial" w:cs="Arial"/>
          <w:sz w:val="20"/>
          <w:szCs w:val="20"/>
          <w:lang w:val="de-DE"/>
        </w:rPr>
        <w:t xml:space="preserve">  </w:t>
      </w:r>
      <w:hyperlink r:id="rId16" w:history="1">
        <w:r w:rsidRPr="00537F65">
          <w:rPr>
            <w:rStyle w:val="Hyperlink"/>
            <w:rFonts w:ascii="Arial" w:hAnsi="Arial" w:cs="Arial"/>
            <w:sz w:val="20"/>
            <w:szCs w:val="20"/>
            <w:lang w:val="de-DE"/>
          </w:rPr>
          <w:t>www.irtraining.eu</w:t>
        </w:r>
      </w:hyperlink>
      <w:r w:rsidRPr="00537F65">
        <w:rPr>
          <w:rFonts w:ascii="Arial" w:hAnsi="Arial" w:cs="Arial"/>
          <w:sz w:val="20"/>
          <w:szCs w:val="20"/>
          <w:lang w:val="de-DE"/>
        </w:rPr>
        <w:t xml:space="preserve"> </w:t>
      </w:r>
      <w:r w:rsidRPr="00537F65">
        <w:rPr>
          <w:rFonts w:ascii="Arial" w:hAnsi="Arial" w:cs="Arial"/>
          <w:sz w:val="20"/>
          <w:szCs w:val="20"/>
          <w:lang w:val="de-DE"/>
        </w:rPr>
        <w:tab/>
      </w:r>
      <w:hyperlink r:id="rId17" w:history="1">
        <w:r w:rsidRPr="00537F65">
          <w:rPr>
            <w:rStyle w:val="Hyperlink"/>
            <w:rFonts w:ascii="Arial" w:hAnsi="Arial" w:cs="Arial"/>
            <w:sz w:val="20"/>
            <w:szCs w:val="20"/>
            <w:lang w:val="de-DE"/>
          </w:rPr>
          <w:t>www.flir.com/research</w:t>
        </w:r>
      </w:hyperlink>
    </w:p>
    <w:p w:rsidR="00427030" w:rsidRPr="00C31CF7" w:rsidRDefault="00427030" w:rsidP="005F6E3D">
      <w:pPr>
        <w:spacing w:after="0"/>
        <w:rPr>
          <w:rFonts w:ascii="Arial" w:hAnsi="Arial" w:cs="Arial"/>
          <w:lang w:val="de-DE"/>
        </w:rPr>
      </w:pPr>
    </w:p>
    <w:sectPr w:rsidR="00427030" w:rsidRPr="00C31CF7" w:rsidSect="00325817">
      <w:pgSz w:w="12240" w:h="15840" w:code="1"/>
      <w:pgMar w:top="1440" w:right="1440" w:bottom="27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altName w:val="Arial"/>
    <w:charset w:val="00"/>
    <w:family w:val="swiss"/>
    <w:pitch w:val="variable"/>
    <w:sig w:usb0="00000000" w:usb1="C000247B" w:usb2="00000009" w:usb3="00000000" w:csb0="000001FF" w:csb1="00000000"/>
  </w:font>
  <w:font w:name="Segoe UI">
    <w:altName w:val="Sylfaen"/>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5E1042"/>
    <w:multiLevelType w:val="hybridMultilevel"/>
    <w:tmpl w:val="E69EF83E"/>
    <w:lvl w:ilvl="0" w:tplc="0409000F">
      <w:start w:val="1"/>
      <w:numFmt w:val="decimal"/>
      <w:lvlText w:val="%1."/>
      <w:lvlJc w:val="left"/>
      <w:pPr>
        <w:ind w:left="720" w:hanging="360"/>
      </w:pPr>
      <w:rPr>
        <w:rFonts w:hint="default"/>
      </w:rPr>
    </w:lvl>
    <w:lvl w:ilvl="1" w:tplc="04090019">
      <w:start w:val="1"/>
      <w:numFmt w:val="lowerLetter"/>
      <w:lvlText w:val="%2."/>
      <w:lvlJc w:val="left"/>
      <w:pPr>
        <w:ind w:left="1530" w:hanging="360"/>
      </w:pPr>
      <w:rPr>
        <w:rFonts w:hint="default"/>
      </w:rPr>
    </w:lvl>
    <w:lvl w:ilvl="2" w:tplc="041D0013">
      <w:start w:val="1"/>
      <w:numFmt w:val="upperRoman"/>
      <w:lvlText w:val="%3."/>
      <w:lvlJc w:val="righ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6DA2D64">
      <w:start w:val="1"/>
      <w:numFmt w:val="low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hyphenationZone w:val="425"/>
  <w:characterSpacingControl w:val="doNotCompress"/>
  <w:compat/>
  <w:docVars>
    <w:docVar w:name="FLIR_DOCUMENT_ID" w:val="451c13b7-c1bd-42c2-81d7-64734fec03df"/>
  </w:docVars>
  <w:rsids>
    <w:rsidRoot w:val="0057364D"/>
    <w:rsid w:val="00002A4A"/>
    <w:rsid w:val="00015DE9"/>
    <w:rsid w:val="00022A0F"/>
    <w:rsid w:val="0002366E"/>
    <w:rsid w:val="000562B5"/>
    <w:rsid w:val="000660C1"/>
    <w:rsid w:val="00071D53"/>
    <w:rsid w:val="000850A3"/>
    <w:rsid w:val="000B17F1"/>
    <w:rsid w:val="000B64BF"/>
    <w:rsid w:val="000C7D57"/>
    <w:rsid w:val="000D4EAD"/>
    <w:rsid w:val="000D5E03"/>
    <w:rsid w:val="000E0BF1"/>
    <w:rsid w:val="000F4B37"/>
    <w:rsid w:val="000F7272"/>
    <w:rsid w:val="0011031E"/>
    <w:rsid w:val="00130DA8"/>
    <w:rsid w:val="0013487C"/>
    <w:rsid w:val="00155C22"/>
    <w:rsid w:val="00160E77"/>
    <w:rsid w:val="0016590A"/>
    <w:rsid w:val="00167617"/>
    <w:rsid w:val="001725D9"/>
    <w:rsid w:val="00173F63"/>
    <w:rsid w:val="00191DD7"/>
    <w:rsid w:val="00195C91"/>
    <w:rsid w:val="001A4C9F"/>
    <w:rsid w:val="001B1401"/>
    <w:rsid w:val="001B7F60"/>
    <w:rsid w:val="001C6E28"/>
    <w:rsid w:val="001D76D2"/>
    <w:rsid w:val="0020312F"/>
    <w:rsid w:val="002031EC"/>
    <w:rsid w:val="0020644E"/>
    <w:rsid w:val="00221E2E"/>
    <w:rsid w:val="00234C6C"/>
    <w:rsid w:val="00242231"/>
    <w:rsid w:val="002429B4"/>
    <w:rsid w:val="00247E9C"/>
    <w:rsid w:val="00251C72"/>
    <w:rsid w:val="002542CF"/>
    <w:rsid w:val="00256A24"/>
    <w:rsid w:val="002578F1"/>
    <w:rsid w:val="00267FC4"/>
    <w:rsid w:val="002804AD"/>
    <w:rsid w:val="0029608F"/>
    <w:rsid w:val="002A1F12"/>
    <w:rsid w:val="002C051C"/>
    <w:rsid w:val="002D0A81"/>
    <w:rsid w:val="002F06AA"/>
    <w:rsid w:val="0030182E"/>
    <w:rsid w:val="003025E3"/>
    <w:rsid w:val="00303CD1"/>
    <w:rsid w:val="003127CF"/>
    <w:rsid w:val="00313792"/>
    <w:rsid w:val="00320178"/>
    <w:rsid w:val="00325817"/>
    <w:rsid w:val="0033600D"/>
    <w:rsid w:val="003423AB"/>
    <w:rsid w:val="003555E7"/>
    <w:rsid w:val="00360FBD"/>
    <w:rsid w:val="003702E4"/>
    <w:rsid w:val="00373288"/>
    <w:rsid w:val="003747F4"/>
    <w:rsid w:val="00374D67"/>
    <w:rsid w:val="00375B7B"/>
    <w:rsid w:val="003931F9"/>
    <w:rsid w:val="003A3580"/>
    <w:rsid w:val="003A51B5"/>
    <w:rsid w:val="003B2280"/>
    <w:rsid w:val="003B47EB"/>
    <w:rsid w:val="003B556F"/>
    <w:rsid w:val="003C53E0"/>
    <w:rsid w:val="003C5FA2"/>
    <w:rsid w:val="003C7F02"/>
    <w:rsid w:val="003D7637"/>
    <w:rsid w:val="003F0D0B"/>
    <w:rsid w:val="003F4E59"/>
    <w:rsid w:val="00410864"/>
    <w:rsid w:val="00417989"/>
    <w:rsid w:val="00427030"/>
    <w:rsid w:val="00427090"/>
    <w:rsid w:val="004411BA"/>
    <w:rsid w:val="00444ADA"/>
    <w:rsid w:val="004463E1"/>
    <w:rsid w:val="0045339C"/>
    <w:rsid w:val="00453A52"/>
    <w:rsid w:val="004559CB"/>
    <w:rsid w:val="00466C5D"/>
    <w:rsid w:val="0049473B"/>
    <w:rsid w:val="004C1E9A"/>
    <w:rsid w:val="004C4694"/>
    <w:rsid w:val="004C60CB"/>
    <w:rsid w:val="004C7B38"/>
    <w:rsid w:val="004E5900"/>
    <w:rsid w:val="004E63C9"/>
    <w:rsid w:val="0051364A"/>
    <w:rsid w:val="00516AB3"/>
    <w:rsid w:val="00523F25"/>
    <w:rsid w:val="005264F8"/>
    <w:rsid w:val="0052654C"/>
    <w:rsid w:val="00543FEA"/>
    <w:rsid w:val="005466D0"/>
    <w:rsid w:val="00555659"/>
    <w:rsid w:val="00563DBF"/>
    <w:rsid w:val="0057364D"/>
    <w:rsid w:val="00577657"/>
    <w:rsid w:val="005821CB"/>
    <w:rsid w:val="0059617A"/>
    <w:rsid w:val="005965CD"/>
    <w:rsid w:val="005B2489"/>
    <w:rsid w:val="005B3228"/>
    <w:rsid w:val="005C1A14"/>
    <w:rsid w:val="005C534E"/>
    <w:rsid w:val="005D1654"/>
    <w:rsid w:val="005E2DE2"/>
    <w:rsid w:val="005F6E3D"/>
    <w:rsid w:val="00612494"/>
    <w:rsid w:val="0061604E"/>
    <w:rsid w:val="00617F0E"/>
    <w:rsid w:val="00627F27"/>
    <w:rsid w:val="00644AB3"/>
    <w:rsid w:val="006460C3"/>
    <w:rsid w:val="00674204"/>
    <w:rsid w:val="00692754"/>
    <w:rsid w:val="00693659"/>
    <w:rsid w:val="006B3682"/>
    <w:rsid w:val="006B3E02"/>
    <w:rsid w:val="006B5D8F"/>
    <w:rsid w:val="006C5813"/>
    <w:rsid w:val="006D4DC8"/>
    <w:rsid w:val="006D52DD"/>
    <w:rsid w:val="006E4F25"/>
    <w:rsid w:val="006F3448"/>
    <w:rsid w:val="006F5230"/>
    <w:rsid w:val="007133AF"/>
    <w:rsid w:val="00724BF8"/>
    <w:rsid w:val="00730EAA"/>
    <w:rsid w:val="00735B9E"/>
    <w:rsid w:val="00745F96"/>
    <w:rsid w:val="00770647"/>
    <w:rsid w:val="00771A87"/>
    <w:rsid w:val="00777A68"/>
    <w:rsid w:val="00782204"/>
    <w:rsid w:val="00787A76"/>
    <w:rsid w:val="00796B7B"/>
    <w:rsid w:val="007A09C1"/>
    <w:rsid w:val="007A4BA5"/>
    <w:rsid w:val="007A4F3D"/>
    <w:rsid w:val="007A7A8C"/>
    <w:rsid w:val="007B06DE"/>
    <w:rsid w:val="007B33B9"/>
    <w:rsid w:val="007C07C8"/>
    <w:rsid w:val="007D5DC1"/>
    <w:rsid w:val="007E3CAF"/>
    <w:rsid w:val="007E66C2"/>
    <w:rsid w:val="007F42C2"/>
    <w:rsid w:val="00807B68"/>
    <w:rsid w:val="008171F5"/>
    <w:rsid w:val="008174DA"/>
    <w:rsid w:val="008232D8"/>
    <w:rsid w:val="0083235D"/>
    <w:rsid w:val="008335CF"/>
    <w:rsid w:val="00853067"/>
    <w:rsid w:val="008A5245"/>
    <w:rsid w:val="008A602A"/>
    <w:rsid w:val="008B16A6"/>
    <w:rsid w:val="008B5C36"/>
    <w:rsid w:val="008D0F2C"/>
    <w:rsid w:val="008E0A57"/>
    <w:rsid w:val="008E381E"/>
    <w:rsid w:val="00901589"/>
    <w:rsid w:val="00905DAC"/>
    <w:rsid w:val="00917D03"/>
    <w:rsid w:val="00920FE7"/>
    <w:rsid w:val="0092773F"/>
    <w:rsid w:val="00936AA4"/>
    <w:rsid w:val="00947E1A"/>
    <w:rsid w:val="00955E4B"/>
    <w:rsid w:val="00957298"/>
    <w:rsid w:val="009611EA"/>
    <w:rsid w:val="0096302B"/>
    <w:rsid w:val="009768A4"/>
    <w:rsid w:val="00976917"/>
    <w:rsid w:val="009939A5"/>
    <w:rsid w:val="009975E5"/>
    <w:rsid w:val="009B33E9"/>
    <w:rsid w:val="009B3630"/>
    <w:rsid w:val="009B66AF"/>
    <w:rsid w:val="009B793E"/>
    <w:rsid w:val="009C3894"/>
    <w:rsid w:val="009D1545"/>
    <w:rsid w:val="009D4CCA"/>
    <w:rsid w:val="009D7948"/>
    <w:rsid w:val="009E1706"/>
    <w:rsid w:val="009E492C"/>
    <w:rsid w:val="009F14DC"/>
    <w:rsid w:val="009F4B40"/>
    <w:rsid w:val="009F5912"/>
    <w:rsid w:val="00A132A8"/>
    <w:rsid w:val="00A13713"/>
    <w:rsid w:val="00A17689"/>
    <w:rsid w:val="00A31876"/>
    <w:rsid w:val="00A74200"/>
    <w:rsid w:val="00A914FA"/>
    <w:rsid w:val="00AB717D"/>
    <w:rsid w:val="00AC38CF"/>
    <w:rsid w:val="00AD2AAC"/>
    <w:rsid w:val="00AD49E5"/>
    <w:rsid w:val="00AE05DA"/>
    <w:rsid w:val="00AF0D61"/>
    <w:rsid w:val="00B016AB"/>
    <w:rsid w:val="00B034F8"/>
    <w:rsid w:val="00B1405A"/>
    <w:rsid w:val="00B20E1F"/>
    <w:rsid w:val="00B33E82"/>
    <w:rsid w:val="00B342B3"/>
    <w:rsid w:val="00B501C8"/>
    <w:rsid w:val="00B87577"/>
    <w:rsid w:val="00B97C1C"/>
    <w:rsid w:val="00BB237B"/>
    <w:rsid w:val="00BB564B"/>
    <w:rsid w:val="00BF17D1"/>
    <w:rsid w:val="00C012D0"/>
    <w:rsid w:val="00C05BF2"/>
    <w:rsid w:val="00C17ACB"/>
    <w:rsid w:val="00C20DD9"/>
    <w:rsid w:val="00C31CF7"/>
    <w:rsid w:val="00C40EC1"/>
    <w:rsid w:val="00C66FBF"/>
    <w:rsid w:val="00C671D2"/>
    <w:rsid w:val="00C87BED"/>
    <w:rsid w:val="00CA3245"/>
    <w:rsid w:val="00CB38CF"/>
    <w:rsid w:val="00CC3B51"/>
    <w:rsid w:val="00CD5B78"/>
    <w:rsid w:val="00CD62F2"/>
    <w:rsid w:val="00CD65A0"/>
    <w:rsid w:val="00CE277C"/>
    <w:rsid w:val="00CE3E1D"/>
    <w:rsid w:val="00CF4F2C"/>
    <w:rsid w:val="00CF6FCD"/>
    <w:rsid w:val="00D00BD5"/>
    <w:rsid w:val="00D43C68"/>
    <w:rsid w:val="00D575AF"/>
    <w:rsid w:val="00D613C6"/>
    <w:rsid w:val="00D64703"/>
    <w:rsid w:val="00D6759C"/>
    <w:rsid w:val="00D73776"/>
    <w:rsid w:val="00D85CBA"/>
    <w:rsid w:val="00D9592A"/>
    <w:rsid w:val="00D971D3"/>
    <w:rsid w:val="00D977DC"/>
    <w:rsid w:val="00DA3816"/>
    <w:rsid w:val="00DB0515"/>
    <w:rsid w:val="00DD0DEF"/>
    <w:rsid w:val="00DE7704"/>
    <w:rsid w:val="00DF0552"/>
    <w:rsid w:val="00DF6091"/>
    <w:rsid w:val="00E023CE"/>
    <w:rsid w:val="00E02C7F"/>
    <w:rsid w:val="00E20844"/>
    <w:rsid w:val="00E242D7"/>
    <w:rsid w:val="00E32AE8"/>
    <w:rsid w:val="00E35ACB"/>
    <w:rsid w:val="00E3681E"/>
    <w:rsid w:val="00E43450"/>
    <w:rsid w:val="00E43C15"/>
    <w:rsid w:val="00E52E41"/>
    <w:rsid w:val="00E53012"/>
    <w:rsid w:val="00E6072B"/>
    <w:rsid w:val="00E7777D"/>
    <w:rsid w:val="00E85BA1"/>
    <w:rsid w:val="00E93B16"/>
    <w:rsid w:val="00E94C7B"/>
    <w:rsid w:val="00E95FB4"/>
    <w:rsid w:val="00E96827"/>
    <w:rsid w:val="00EB15C2"/>
    <w:rsid w:val="00EB7D30"/>
    <w:rsid w:val="00ED27AE"/>
    <w:rsid w:val="00EE130C"/>
    <w:rsid w:val="00EE67D4"/>
    <w:rsid w:val="00EF0031"/>
    <w:rsid w:val="00EF1E0F"/>
    <w:rsid w:val="00F16E7E"/>
    <w:rsid w:val="00F528D1"/>
    <w:rsid w:val="00F56DCF"/>
    <w:rsid w:val="00F63A83"/>
    <w:rsid w:val="00F643CB"/>
    <w:rsid w:val="00F65A98"/>
    <w:rsid w:val="00F736C9"/>
    <w:rsid w:val="00F7688A"/>
    <w:rsid w:val="00F9651F"/>
    <w:rsid w:val="00F9749A"/>
    <w:rsid w:val="00FB37D9"/>
    <w:rsid w:val="00FC75A9"/>
    <w:rsid w:val="00FD63CF"/>
    <w:rsid w:val="00FE49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463E1"/>
    <w:pPr>
      <w:spacing w:after="160" w:line="259" w:lineRule="auto"/>
    </w:pPr>
    <w:rPr>
      <w:sz w:val="22"/>
      <w:szCs w:val="22"/>
    </w:rPr>
  </w:style>
  <w:style w:type="paragraph" w:styleId="berschrift1">
    <w:name w:val="heading 1"/>
    <w:basedOn w:val="Standard"/>
    <w:next w:val="Standard"/>
    <w:link w:val="berschrift1Zchn"/>
    <w:uiPriority w:val="9"/>
    <w:qFormat/>
    <w:rsid w:val="004463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4463E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463E1"/>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4463E1"/>
    <w:rPr>
      <w:rFonts w:asciiTheme="majorHAnsi" w:eastAsiaTheme="majorEastAsia" w:hAnsiTheme="majorHAnsi" w:cstheme="majorBidi"/>
      <w:color w:val="2F5496" w:themeColor="accent1" w:themeShade="BF"/>
      <w:sz w:val="26"/>
      <w:szCs w:val="26"/>
    </w:rPr>
  </w:style>
  <w:style w:type="character" w:styleId="Hyperlink">
    <w:name w:val="Hyperlink"/>
    <w:basedOn w:val="Absatz-Standardschriftart"/>
    <w:uiPriority w:val="99"/>
    <w:unhideWhenUsed/>
    <w:rsid w:val="004463E1"/>
    <w:rPr>
      <w:color w:val="0563C1" w:themeColor="hyperlink"/>
      <w:u w:val="single"/>
    </w:rPr>
  </w:style>
  <w:style w:type="paragraph" w:styleId="Sprechblasentext">
    <w:name w:val="Balloon Text"/>
    <w:basedOn w:val="Standard"/>
    <w:link w:val="SprechblasentextZchn"/>
    <w:uiPriority w:val="99"/>
    <w:semiHidden/>
    <w:unhideWhenUsed/>
    <w:rsid w:val="004C469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C4694"/>
    <w:rPr>
      <w:rFonts w:ascii="Segoe UI" w:hAnsi="Segoe UI" w:cs="Segoe UI"/>
      <w:sz w:val="18"/>
      <w:szCs w:val="18"/>
    </w:rPr>
  </w:style>
  <w:style w:type="character" w:styleId="Kommentarzeichen">
    <w:name w:val="annotation reference"/>
    <w:basedOn w:val="Absatz-Standardschriftart"/>
    <w:uiPriority w:val="99"/>
    <w:semiHidden/>
    <w:unhideWhenUsed/>
    <w:rsid w:val="004C4694"/>
    <w:rPr>
      <w:sz w:val="16"/>
      <w:szCs w:val="16"/>
    </w:rPr>
  </w:style>
  <w:style w:type="paragraph" w:styleId="Kommentartext">
    <w:name w:val="annotation text"/>
    <w:basedOn w:val="Standard"/>
    <w:link w:val="KommentartextZchn"/>
    <w:uiPriority w:val="99"/>
    <w:semiHidden/>
    <w:unhideWhenUsed/>
    <w:rsid w:val="004C469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C4694"/>
    <w:rPr>
      <w:sz w:val="20"/>
      <w:szCs w:val="20"/>
    </w:rPr>
  </w:style>
  <w:style w:type="paragraph" w:styleId="Kommentarthema">
    <w:name w:val="annotation subject"/>
    <w:basedOn w:val="Kommentartext"/>
    <w:next w:val="Kommentartext"/>
    <w:link w:val="KommentarthemaZchn"/>
    <w:uiPriority w:val="99"/>
    <w:semiHidden/>
    <w:unhideWhenUsed/>
    <w:rsid w:val="004C4694"/>
    <w:rPr>
      <w:b/>
      <w:bCs/>
    </w:rPr>
  </w:style>
  <w:style w:type="character" w:customStyle="1" w:styleId="KommentarthemaZchn">
    <w:name w:val="Kommentarthema Zchn"/>
    <w:basedOn w:val="KommentartextZchn"/>
    <w:link w:val="Kommentarthema"/>
    <w:uiPriority w:val="99"/>
    <w:semiHidden/>
    <w:rsid w:val="004C4694"/>
    <w:rPr>
      <w:b/>
      <w:bCs/>
      <w:sz w:val="20"/>
      <w:szCs w:val="20"/>
    </w:rPr>
  </w:style>
  <w:style w:type="character" w:customStyle="1" w:styleId="UnresolvedMention1">
    <w:name w:val="Unresolved Mention1"/>
    <w:basedOn w:val="Absatz-Standardschriftart"/>
    <w:uiPriority w:val="99"/>
    <w:semiHidden/>
    <w:unhideWhenUsed/>
    <w:rsid w:val="00A74200"/>
    <w:rPr>
      <w:color w:val="605E5C"/>
      <w:shd w:val="clear" w:color="auto" w:fill="E1DFDD"/>
    </w:rPr>
  </w:style>
  <w:style w:type="paragraph" w:styleId="KeinLeerraum">
    <w:name w:val="No Spacing"/>
    <w:uiPriority w:val="1"/>
    <w:qFormat/>
    <w:rsid w:val="008E381E"/>
    <w:rPr>
      <w:rFonts w:ascii="Calibri" w:eastAsia="Calibri" w:hAnsi="Calibri" w:cs="Times New Roman"/>
      <w:sz w:val="22"/>
      <w:szCs w:val="22"/>
    </w:rPr>
  </w:style>
  <w:style w:type="paragraph" w:styleId="Listenabsatz">
    <w:name w:val="List Paragraph"/>
    <w:basedOn w:val="Standard"/>
    <w:uiPriority w:val="34"/>
    <w:qFormat/>
    <w:rsid w:val="001725D9"/>
    <w:pPr>
      <w:spacing w:after="200" w:line="276" w:lineRule="auto"/>
      <w:ind w:left="720"/>
      <w:contextualSpacing/>
    </w:pPr>
  </w:style>
  <w:style w:type="paragraph" w:styleId="berarbeitung">
    <w:name w:val="Revision"/>
    <w:hidden/>
    <w:uiPriority w:val="99"/>
    <w:semiHidden/>
    <w:rsid w:val="0020644E"/>
    <w:rPr>
      <w:sz w:val="22"/>
      <w:szCs w:val="22"/>
    </w:rPr>
  </w:style>
  <w:style w:type="character" w:styleId="BesuchterHyperlink">
    <w:name w:val="FollowedHyperlink"/>
    <w:basedOn w:val="Absatz-Standardschriftart"/>
    <w:uiPriority w:val="99"/>
    <w:semiHidden/>
    <w:unhideWhenUsed/>
    <w:rsid w:val="005F6E3D"/>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117188584">
      <w:bodyDiv w:val="1"/>
      <w:marLeft w:val="0"/>
      <w:marRight w:val="0"/>
      <w:marTop w:val="0"/>
      <w:marBottom w:val="0"/>
      <w:divBdr>
        <w:top w:val="none" w:sz="0" w:space="0" w:color="auto"/>
        <w:left w:val="none" w:sz="0" w:space="0" w:color="auto"/>
        <w:bottom w:val="none" w:sz="0" w:space="0" w:color="auto"/>
        <w:right w:val="none" w:sz="0" w:space="0" w:color="auto"/>
      </w:divBdr>
    </w:div>
    <w:div w:id="993608320">
      <w:bodyDiv w:val="1"/>
      <w:marLeft w:val="0"/>
      <w:marRight w:val="0"/>
      <w:marTop w:val="0"/>
      <w:marBottom w:val="0"/>
      <w:divBdr>
        <w:top w:val="none" w:sz="0" w:space="0" w:color="auto"/>
        <w:left w:val="none" w:sz="0" w:space="0" w:color="auto"/>
        <w:bottom w:val="none" w:sz="0" w:space="0" w:color="auto"/>
        <w:right w:val="none" w:sz="0" w:space="0" w:color="auto"/>
      </w:divBdr>
    </w:div>
    <w:div w:id="1806266424">
      <w:bodyDiv w:val="1"/>
      <w:marLeft w:val="0"/>
      <w:marRight w:val="0"/>
      <w:marTop w:val="0"/>
      <w:marBottom w:val="0"/>
      <w:divBdr>
        <w:top w:val="none" w:sz="0" w:space="0" w:color="auto"/>
        <w:left w:val="none" w:sz="0" w:space="0" w:color="auto"/>
        <w:bottom w:val="none" w:sz="0" w:space="0" w:color="auto"/>
        <w:right w:val="none" w:sz="0" w:space="0" w:color="auto"/>
      </w:divBdr>
    </w:div>
    <w:div w:id="194021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ir.com/A6780-LWIR" TargetMode="External"/><Relationship Id="rId13" Type="http://schemas.openxmlformats.org/officeDocument/2006/relationships/hyperlink" Target="http://www.flirmedia.com/flir-instruments/r-d/technical-notes.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flir.com/A6780-MWIR" TargetMode="External"/><Relationship Id="rId12" Type="http://schemas.openxmlformats.org/officeDocument/2006/relationships/hyperlink" Target="http://www.flirmedia.com/flir-instruments/r-d/application-stories.html" TargetMode="External"/><Relationship Id="rId17" Type="http://schemas.openxmlformats.org/officeDocument/2006/relationships/hyperlink" Target="http://www.flir.com/research" TargetMode="External"/><Relationship Id="rId2" Type="http://schemas.openxmlformats.org/officeDocument/2006/relationships/numbering" Target="numbering.xml"/><Relationship Id="rId16" Type="http://schemas.openxmlformats.org/officeDocument/2006/relationships/hyperlink" Target="http://www.irtraining.eu"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ablwerbung.de/presse-flir-r&amp;d.html" TargetMode="External"/><Relationship Id="rId5" Type="http://schemas.openxmlformats.org/officeDocument/2006/relationships/webSettings" Target="webSettings.xml"/><Relationship Id="rId15" Type="http://schemas.openxmlformats.org/officeDocument/2006/relationships/hyperlink" Target="mailto:research@flir.com" TargetMode="External"/><Relationship Id="rId10" Type="http://schemas.openxmlformats.org/officeDocument/2006/relationships/hyperlink" Target="https://twitter.com/flir?ref_src=twsrc%5Egoogle%7Ctwcamp%5Eserp%7Ctwgr%5Eautho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lir.com/" TargetMode="External"/><Relationship Id="rId14" Type="http://schemas.openxmlformats.org/officeDocument/2006/relationships/hyperlink" Target="http://www.flir.eu/about/general-inqui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BAE7A-A44F-4B14-950F-DE3635D67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648</Words>
  <Characters>3699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Coveny, Haley;Ann Jacobson</dc:creator>
  <cp:lastModifiedBy>Akademie</cp:lastModifiedBy>
  <cp:revision>5</cp:revision>
  <dcterms:created xsi:type="dcterms:W3CDTF">2020-08-31T16:55:00Z</dcterms:created>
  <dcterms:modified xsi:type="dcterms:W3CDTF">2020-09-01T07:49:00Z</dcterms:modified>
</cp:coreProperties>
</file>