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3E1" w:rsidRPr="005E5C31" w:rsidRDefault="004463E1" w:rsidP="000135F9">
      <w:pPr>
        <w:pStyle w:val="berschrift1"/>
        <w:jc w:val="center"/>
        <w:rPr>
          <w:rFonts w:ascii="Arial" w:hAnsi="Arial" w:cs="Arial"/>
          <w:b/>
          <w:color w:val="000000" w:themeColor="text1"/>
          <w:sz w:val="28"/>
          <w:szCs w:val="28"/>
        </w:rPr>
      </w:pPr>
      <w:r>
        <w:rPr>
          <w:rFonts w:ascii="Arial" w:hAnsi="Arial" w:cs="Arial"/>
          <w:noProof/>
        </w:rPr>
        <w:drawing>
          <wp:anchor distT="0" distB="0" distL="114300" distR="114300" simplePos="0" relativeHeight="251659264" behindDoc="1" locked="0" layoutInCell="1" allowOverlap="1">
            <wp:simplePos x="0" y="0"/>
            <wp:positionH relativeFrom="column">
              <wp:posOffset>-514350</wp:posOffset>
            </wp:positionH>
            <wp:positionV relativeFrom="paragraph">
              <wp:posOffset>-495300</wp:posOffset>
            </wp:positionV>
            <wp:extent cx="4328160" cy="800100"/>
            <wp:effectExtent l="0" t="0" r="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37632" b="34639"/>
                    <a:stretch/>
                  </pic:blipFill>
                  <pic:spPr bwMode="auto">
                    <a:xfrm>
                      <a:off x="0" y="0"/>
                      <a:ext cx="4328160" cy="8001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49473B" w:rsidRPr="00027759" w:rsidRDefault="0049473B" w:rsidP="009B33E9">
      <w:pPr>
        <w:pStyle w:val="berschrift1"/>
        <w:jc w:val="center"/>
        <w:rPr>
          <w:rFonts w:ascii="Arial" w:hAnsi="Arial" w:cs="Arial"/>
          <w:b/>
          <w:color w:val="auto"/>
          <w:sz w:val="28"/>
          <w:szCs w:val="28"/>
          <w:lang w:val="de-DE"/>
        </w:rPr>
      </w:pPr>
      <w:r>
        <w:rPr>
          <w:rFonts w:ascii="Arial" w:hAnsi="Arial" w:cs="Arial"/>
          <w:b/>
          <w:bCs/>
          <w:color w:val="auto"/>
          <w:sz w:val="28"/>
          <w:szCs w:val="28"/>
          <w:lang w:val="de-DE"/>
        </w:rPr>
        <w:t xml:space="preserve">FLIR führt Smart-Sensor-Wärmebildlösung für die industrielle Überwachung und das Überprüfen auf eine erhöhte Hauttemperatur ein  </w:t>
      </w:r>
    </w:p>
    <w:p w:rsidR="007A4BA5" w:rsidRPr="00027759" w:rsidRDefault="00D159D4" w:rsidP="005E5C31">
      <w:pPr>
        <w:pStyle w:val="berschrift1"/>
        <w:jc w:val="center"/>
        <w:rPr>
          <w:rFonts w:ascii="Arial" w:hAnsi="Arial" w:cs="Arial"/>
          <w:bCs/>
          <w:i/>
          <w:iCs/>
          <w:color w:val="auto"/>
          <w:sz w:val="22"/>
          <w:szCs w:val="22"/>
          <w:lang w:val="de-DE"/>
        </w:rPr>
      </w:pPr>
      <w:r>
        <w:rPr>
          <w:rFonts w:ascii="Arial" w:hAnsi="Arial" w:cs="Arial"/>
          <w:i/>
          <w:iCs/>
          <w:color w:val="auto"/>
          <w:sz w:val="22"/>
          <w:szCs w:val="22"/>
          <w:lang w:val="de-DE"/>
        </w:rPr>
        <w:t xml:space="preserve">Neue FLIR A400/A700 Smart-Sensor-Wärmebildlösung wird zunächst vorrangig an Einsatzkräfte zur Bekämpfung des COVID-19-Virus ausgeliefert </w:t>
      </w:r>
    </w:p>
    <w:p w:rsidR="004463E1" w:rsidRPr="00027759" w:rsidRDefault="004463E1" w:rsidP="004463E1">
      <w:pPr>
        <w:pStyle w:val="berschrift2"/>
        <w:rPr>
          <w:rFonts w:ascii="Arial" w:hAnsi="Arial" w:cs="Arial"/>
          <w:i/>
          <w:color w:val="auto"/>
          <w:sz w:val="22"/>
          <w:szCs w:val="22"/>
          <w:lang w:val="de-DE"/>
        </w:rPr>
      </w:pPr>
      <w:r>
        <w:rPr>
          <w:lang w:val="de-DE"/>
        </w:rPr>
        <w:tab/>
      </w:r>
    </w:p>
    <w:p w:rsidR="00523F25" w:rsidRPr="00027759" w:rsidRDefault="00AE08E8" w:rsidP="001C6E28">
      <w:pPr>
        <w:rPr>
          <w:rFonts w:ascii="Arial" w:hAnsi="Arial" w:cs="Arial"/>
          <w:lang w:val="de-DE"/>
        </w:rPr>
      </w:pPr>
      <w:r w:rsidRPr="00027759">
        <w:rPr>
          <w:rFonts w:ascii="Arial" w:hAnsi="Arial" w:cs="Arial"/>
          <w:b/>
          <w:bCs/>
        </w:rPr>
        <w:t>ARLINGTON, Virginia, USA, 1</w:t>
      </w:r>
      <w:r w:rsidR="00285219">
        <w:rPr>
          <w:rFonts w:ascii="Arial" w:hAnsi="Arial" w:cs="Arial"/>
          <w:b/>
          <w:bCs/>
        </w:rPr>
        <w:t>6</w:t>
      </w:r>
      <w:r w:rsidRPr="00027759">
        <w:rPr>
          <w:rFonts w:ascii="Arial" w:hAnsi="Arial" w:cs="Arial"/>
          <w:b/>
          <w:bCs/>
        </w:rPr>
        <w:t>. April 2020 –</w:t>
      </w:r>
      <w:r w:rsidRPr="00027759">
        <w:rPr>
          <w:rFonts w:ascii="Arial" w:hAnsi="Arial" w:cs="Arial"/>
        </w:rPr>
        <w:t xml:space="preserve"> FLIR Systems, Inc. </w:t>
      </w:r>
      <w:r>
        <w:rPr>
          <w:rFonts w:ascii="Arial" w:hAnsi="Arial" w:cs="Arial"/>
          <w:lang w:val="de-DE"/>
        </w:rPr>
        <w:t xml:space="preserve">(NASDAQ: FLIR) präsentierte heute die fest installierten FLIR A400/A700 Wärmebildkameras, die </w:t>
      </w:r>
      <w:proofErr w:type="gramStart"/>
      <w:r>
        <w:rPr>
          <w:rFonts w:ascii="Arial" w:hAnsi="Arial" w:cs="Arial"/>
          <w:lang w:val="de-DE"/>
        </w:rPr>
        <w:t>als</w:t>
      </w:r>
      <w:proofErr w:type="gramEnd"/>
      <w:r>
        <w:rPr>
          <w:rFonts w:ascii="Arial" w:hAnsi="Arial" w:cs="Arial"/>
          <w:lang w:val="de-DE"/>
        </w:rPr>
        <w:t xml:space="preserve"> Smart-Sensor- und Image-Streaming-Lösung erhältlich sind. Damit lassen sich Anlagen, Fertigungsstraßen und kritische Infrastrukturen überwachen und Personen auf eine erhöhte Körpertemperatur überprüfen. Diese umfangreich konfigurierbaren intelligenten Kamerasysteme ermöglichen bei zahlreichen verschiedenen Disziplinen eine präzise und berührungsfreie Temperaturüberwachung. Dazu gehören unter anderem die Fertigungsprozesssteuerung, die Produktentwicklung, die Emissionsüberwachung, das Abfallmanagement, die Anlageninstandhaltung und die Verbesserung von Umwelt-, Gesundheits- und Sicherheitsaspekten (EHS). Die FLIR A400/A700 Smart-Sensor-Wärmebildlösung wird zunächst vorrangig im Rahmen von COVID-19 ausgeliefert. Diese Serie bietet für alle Anwendungen ein gleichzeitiges Bild-Streaming von mehreren Kameras, netzwerkgestützte Analysefunktionen und eine WLAN-Konnektivität. Damit unterstützt sie einen beschleunigten Datenfluss, ermöglicht schnellere Entscheidungen und verbessert die Produktivität und Sicherheit in Unternehmen.    </w:t>
      </w:r>
    </w:p>
    <w:p w:rsidR="005E5A26" w:rsidRPr="00027759" w:rsidRDefault="00523F25" w:rsidP="002F46C4">
      <w:pPr>
        <w:rPr>
          <w:lang w:val="de-DE"/>
        </w:rPr>
      </w:pPr>
      <w:r>
        <w:rPr>
          <w:rFonts w:ascii="Arial" w:hAnsi="Arial" w:cs="Arial"/>
          <w:lang w:val="de-DE"/>
        </w:rPr>
        <w:t xml:space="preserve">Um die anwendungsspezifischen Anforderungen besser zu erfüllen, bietet FLIR die A400/A700-Kameras in zwei verschiedenen Konfigurationen an. Die Smart-Sensor-Konfiguration, die zum Messen erhöhter Hauttemperaturen empfohlen wird, ist neben fortschrittlichen softwarebasierten Messinstrumenten und Alarmen mit netzwerkgestützten Datenverarbeitungsfunktionen ausgestattet. Damit lassen sich Entscheidungen in kritischen Situationen schneller treffen. Die Image-Streaming-Konfiguration ermöglicht ein gleichzeitiges Bild-Streaming von mehreren Wärmebildkameras, um die Prozesssteuerung zu optimieren, die Qualitätssicherung zu verbessern oder potenzielle Defekte zu erkennen, die zum Ausfall einer Produktionslinie führen können. </w:t>
      </w:r>
    </w:p>
    <w:p w:rsidR="005B2489" w:rsidRPr="00027759" w:rsidRDefault="005E5A26">
      <w:pPr>
        <w:rPr>
          <w:rFonts w:ascii="Arial" w:hAnsi="Arial" w:cs="Arial"/>
          <w:lang w:val="de-DE"/>
        </w:rPr>
      </w:pPr>
      <w:r>
        <w:rPr>
          <w:rFonts w:ascii="Arial" w:hAnsi="Arial" w:cs="Arial"/>
          <w:lang w:val="de-DE"/>
        </w:rPr>
        <w:t xml:space="preserve">Zur Erstellung eines Systems wählen die Benutzer </w:t>
      </w:r>
      <w:r>
        <w:rPr>
          <w:rFonts w:ascii="Arial" w:hAnsi="Arial" w:cs="Arial"/>
          <w:noProof/>
          <w:lang w:val="de-DE"/>
        </w:rPr>
        <w:t>zunächst entweder die Smart-Sensor- oder die Image-Streaming-</w:t>
      </w:r>
      <w:r>
        <w:rPr>
          <w:rFonts w:ascii="Arial" w:hAnsi="Arial" w:cs="Arial"/>
          <w:lang w:val="de-DE"/>
        </w:rPr>
        <w:t xml:space="preserve">Konfiguration aus, entscheiden sich dann ausgehend von der benötigten Auflösung für die </w:t>
      </w:r>
      <w:r>
        <w:rPr>
          <w:rFonts w:ascii="Arial" w:hAnsi="Arial" w:cs="Arial"/>
          <w:noProof/>
          <w:lang w:val="de-DE"/>
        </w:rPr>
        <w:t>A400 oder A700 Kameravariante</w:t>
      </w:r>
      <w:r>
        <w:rPr>
          <w:rFonts w:ascii="Arial" w:hAnsi="Arial" w:cs="Arial"/>
          <w:lang w:val="de-DE"/>
        </w:rPr>
        <w:t xml:space="preserve"> und fügen anschließend Objektive und weitere optionale Funktionen hinzu, die optimal zu ihrer Anwendung passen. </w:t>
      </w:r>
    </w:p>
    <w:p w:rsidR="00351F7E" w:rsidRPr="00027759" w:rsidRDefault="00351F7E" w:rsidP="003C53E0">
      <w:pPr>
        <w:rPr>
          <w:rFonts w:ascii="Arial" w:hAnsi="Arial" w:cs="Arial"/>
          <w:lang w:val="de-DE"/>
        </w:rPr>
      </w:pPr>
      <w:r>
        <w:rPr>
          <w:rFonts w:ascii="Arial" w:hAnsi="Arial" w:cs="Arial"/>
          <w:lang w:val="de-DE"/>
        </w:rPr>
        <w:t xml:space="preserve">„Seit über 40 Jahren versorgt FLIR Wärmebildtechnik Experten mit Technologien, die nicht nur ihre professionellen Fähigkeiten, sondern auch ihre Arbeitssicherheit verbessern“, sagt Jim Cannon, Präsident und CEO von FLIR. „Da die Welt mit vereinten Kräften zusammenarbeitet, um die globale COVID-19-Pandemie zu bekämpfen, herrscht derzeit ein immenser Bedarf an dieser Technologie. Deshalb wird FLIR die neuen A-Serie-Kameras zunächst vorrangig an Experten ausliefern, die diese als zusätzliche Möglichkeit zu anderen Temperaturmessinstrumenten für das Überprüfen auf eine erhöhte Hauttemperatur einsetzen, um dadurch die Ausbreitung des Virus einzudämmen.“  </w:t>
      </w:r>
    </w:p>
    <w:p w:rsidR="00344D53" w:rsidRPr="00027759" w:rsidRDefault="00344D53" w:rsidP="004463E1">
      <w:pPr>
        <w:rPr>
          <w:rFonts w:ascii="Arial" w:hAnsi="Arial" w:cs="Arial"/>
          <w:lang w:val="de-DE"/>
        </w:rPr>
      </w:pPr>
      <w:r>
        <w:rPr>
          <w:rFonts w:ascii="Arial" w:hAnsi="Arial" w:cs="Arial"/>
          <w:lang w:val="de-DE"/>
        </w:rPr>
        <w:lastRenderedPageBreak/>
        <w:t xml:space="preserve">Zusätzlich führt FLIR derzeit Betatests für eine neue Lösung zum automatischen Erkennen einer erhöhten Hauttemperatur bei damit überprüften Personen aus, die sich vollständig in seine von der US-amerikanischen Lebensmittelüberwachungs- und Arzneimittelbehörde FDA zertifizierten Wärmebildkameras integrieren lässt. Diese Lösung soll die Genauigkeit, Benutzerfreundlichkeit und Geschwindigkeit vorhandener Überprüfungslösungen erheblich verbessern. FLIR wird diese Lösung im zweiten Quartal 2020 öffentlich vorstellen.  </w:t>
      </w:r>
    </w:p>
    <w:p w:rsidR="00FD63CF" w:rsidRDefault="00E52E41" w:rsidP="00027759">
      <w:pPr>
        <w:spacing w:after="0" w:line="240" w:lineRule="auto"/>
        <w:contextualSpacing/>
        <w:rPr>
          <w:rFonts w:ascii="Arial" w:hAnsi="Arial" w:cs="Arial"/>
          <w:lang w:val="de-DE"/>
        </w:rPr>
      </w:pPr>
      <w:r w:rsidRPr="00027759">
        <w:rPr>
          <w:rFonts w:ascii="Arial" w:hAnsi="Arial" w:cs="Arial"/>
          <w:lang w:val="de-DE"/>
        </w:rPr>
        <w:t xml:space="preserve">Die FLIR A400/A700 Wärmebildkameras sind als Smart-Sensor- und Image-Streaming-Konfiguration ab sofort weltweit bei FLIR-Vertriebspartnern erhältlich. </w:t>
      </w:r>
      <w:r w:rsidR="00027759" w:rsidRPr="00027759">
        <w:rPr>
          <w:rFonts w:ascii="Arial" w:hAnsi="Arial" w:cs="Arial"/>
          <w:lang w:val="de-DE"/>
        </w:rPr>
        <w:t xml:space="preserve">Weitere Informationen erhalten Sie unter </w:t>
      </w:r>
      <w:hyperlink r:id="rId7" w:history="1">
        <w:r w:rsidR="00027759" w:rsidRPr="00027759">
          <w:rPr>
            <w:rStyle w:val="Hyperlink"/>
            <w:rFonts w:ascii="Arial" w:hAnsi="Arial" w:cs="Arial"/>
            <w:lang w:val="de-DE"/>
          </w:rPr>
          <w:t>www.flir.eu/A400-A700-Series</w:t>
        </w:r>
      </w:hyperlink>
      <w:r w:rsidR="00027759" w:rsidRPr="00027759">
        <w:rPr>
          <w:rFonts w:ascii="Arial" w:hAnsi="Arial" w:cs="Arial"/>
          <w:lang w:val="de-DE"/>
        </w:rPr>
        <w:t xml:space="preserve"> oder </w:t>
      </w:r>
      <w:hyperlink r:id="rId8" w:history="1">
        <w:r w:rsidR="00027759" w:rsidRPr="00027759">
          <w:rPr>
            <w:rStyle w:val="Hyperlink"/>
            <w:rFonts w:ascii="Arial" w:hAnsi="Arial" w:cs="Arial"/>
            <w:lang w:val="de-DE"/>
          </w:rPr>
          <w:t>https://www.flir.eu/instruments/a400-a700-series/</w:t>
        </w:r>
      </w:hyperlink>
      <w:r w:rsidR="00027759" w:rsidRPr="00027759">
        <w:rPr>
          <w:rFonts w:ascii="Arial" w:hAnsi="Arial" w:cs="Arial"/>
          <w:lang w:val="de-DE"/>
        </w:rPr>
        <w:t xml:space="preserve"> .</w:t>
      </w:r>
    </w:p>
    <w:p w:rsidR="00027759" w:rsidRPr="00027759" w:rsidRDefault="00027759" w:rsidP="00027759">
      <w:pPr>
        <w:spacing w:after="0" w:line="240" w:lineRule="auto"/>
        <w:contextualSpacing/>
        <w:rPr>
          <w:rFonts w:ascii="Arial" w:hAnsi="Arial" w:cs="Arial"/>
          <w:lang w:val="de-DE"/>
        </w:rPr>
      </w:pPr>
    </w:p>
    <w:p w:rsidR="00D24142" w:rsidRPr="00027759" w:rsidRDefault="004463E1" w:rsidP="001D7C8E">
      <w:pPr>
        <w:jc w:val="center"/>
        <w:rPr>
          <w:rFonts w:ascii="Arial" w:eastAsia="Calibri" w:hAnsi="Arial" w:cs="Arial"/>
          <w:lang w:val="de-DE"/>
        </w:rPr>
      </w:pPr>
      <w:r>
        <w:rPr>
          <w:rFonts w:ascii="Arial" w:eastAsia="Calibri" w:hAnsi="Arial" w:cs="Arial"/>
          <w:lang w:val="de-DE"/>
        </w:rPr>
        <w:t>-###-</w:t>
      </w:r>
    </w:p>
    <w:p w:rsidR="00247E9C" w:rsidRPr="00027759" w:rsidRDefault="00D24142" w:rsidP="00FA2719">
      <w:pPr>
        <w:pStyle w:val="StandardWeb"/>
        <w:shd w:val="clear" w:color="auto" w:fill="FEFEFE"/>
        <w:spacing w:before="0" w:beforeAutospacing="0" w:after="360" w:afterAutospacing="0"/>
        <w:ind w:right="180"/>
        <w:rPr>
          <w:rFonts w:ascii="Arial" w:hAnsi="Arial" w:cs="Arial"/>
          <w:b/>
          <w:bCs/>
          <w:sz w:val="22"/>
          <w:szCs w:val="22"/>
          <w:lang w:val="de-DE"/>
        </w:rPr>
      </w:pPr>
      <w:r>
        <w:rPr>
          <w:rFonts w:ascii="Arial" w:hAnsi="Arial" w:cs="Arial"/>
          <w:b/>
          <w:bCs/>
          <w:sz w:val="22"/>
          <w:szCs w:val="22"/>
          <w:lang w:val="de-DE"/>
        </w:rPr>
        <w:t>Über FLIR Systems, Inc</w:t>
      </w:r>
      <w:proofErr w:type="gramStart"/>
      <w:r>
        <w:rPr>
          <w:rFonts w:ascii="Arial" w:hAnsi="Arial" w:cs="Arial"/>
          <w:b/>
          <w:bCs/>
          <w:sz w:val="22"/>
          <w:szCs w:val="22"/>
          <w:lang w:val="de-DE"/>
        </w:rPr>
        <w:t>.</w:t>
      </w:r>
      <w:proofErr w:type="gramEnd"/>
      <w:r>
        <w:rPr>
          <w:rFonts w:ascii="Arial" w:hAnsi="Arial" w:cs="Arial"/>
          <w:sz w:val="22"/>
          <w:szCs w:val="22"/>
          <w:lang w:val="de-DE"/>
        </w:rPr>
        <w:br/>
        <w:t>FLIR Systems wurde 1978 gegründet und ist ein weltweit führendes Industrietechnologieunternehmen, das sich auf intelligente Sensorlösungen für Verteidigungs-, Industrie- und Gewerbeanwendungen spezialisiert hat. Die Vision von FLIR Systems lautet, „The World’s Sixth Sense“ zu sein, um Technologien zu erschaffen, die Experten beim Treffen von fundierteren Entscheidungen unterstützen, die Leben und Existenzgrundlagen retten. Weitere Informationen finden Sie auf</w:t>
      </w:r>
      <w:r>
        <w:rPr>
          <w:rFonts w:ascii="Arial" w:hAnsi="Arial" w:cs="Arial"/>
          <w:lang w:val="de-DE"/>
        </w:rPr>
        <w:t xml:space="preserve"> </w:t>
      </w:r>
      <w:hyperlink r:id="rId9" w:history="1">
        <w:r>
          <w:rPr>
            <w:rStyle w:val="Hyperlink"/>
            <w:rFonts w:ascii="Arial" w:hAnsi="Arial" w:cs="Arial"/>
            <w:lang w:val="de-DE"/>
          </w:rPr>
          <w:t>www.flir.com</w:t>
        </w:r>
      </w:hyperlink>
      <w:r>
        <w:rPr>
          <w:rFonts w:ascii="Arial" w:hAnsi="Arial" w:cs="Arial"/>
          <w:lang w:val="de-DE"/>
        </w:rPr>
        <w:t xml:space="preserve"> </w:t>
      </w:r>
      <w:r>
        <w:rPr>
          <w:rFonts w:ascii="Arial" w:hAnsi="Arial" w:cs="Arial"/>
          <w:sz w:val="22"/>
          <w:szCs w:val="22"/>
          <w:lang w:val="de-DE"/>
        </w:rPr>
        <w:t xml:space="preserve">. Folgen Sie uns auf </w:t>
      </w:r>
      <w:hyperlink r:id="rId10" w:history="1">
        <w:r>
          <w:rPr>
            <w:rStyle w:val="Hyperlink"/>
            <w:rFonts w:ascii="Arial" w:hAnsi="Arial" w:cs="Arial"/>
            <w:sz w:val="22"/>
            <w:szCs w:val="22"/>
            <w:lang w:val="de-DE"/>
          </w:rPr>
          <w:t>@flir</w:t>
        </w:r>
      </w:hyperlink>
      <w:r>
        <w:rPr>
          <w:rFonts w:ascii="Arial" w:hAnsi="Arial" w:cs="Arial"/>
          <w:sz w:val="22"/>
          <w:szCs w:val="22"/>
          <w:lang w:val="de-DE"/>
        </w:rPr>
        <w:t xml:space="preserve">. </w:t>
      </w:r>
    </w:p>
    <w:p w:rsidR="00027759" w:rsidRPr="00CD0E4C" w:rsidRDefault="00027759" w:rsidP="00027759">
      <w:pPr>
        <w:spacing w:line="240" w:lineRule="auto"/>
        <w:contextualSpacing/>
        <w:rPr>
          <w:rFonts w:ascii="Arial" w:hAnsi="Arial" w:cs="Arial"/>
          <w:b/>
          <w:sz w:val="20"/>
          <w:lang w:val="de-DE"/>
        </w:rPr>
      </w:pPr>
      <w:r w:rsidRPr="00CD0E4C">
        <w:rPr>
          <w:rFonts w:ascii="Arial" w:hAnsi="Arial" w:cs="Arial"/>
          <w:b/>
          <w:sz w:val="20"/>
          <w:lang w:val="de-DE"/>
        </w:rPr>
        <w:t xml:space="preserve">Informationen über FLIR-Produkte: </w:t>
      </w:r>
    </w:p>
    <w:p w:rsidR="00027759" w:rsidRPr="00CD0E4C" w:rsidRDefault="00027759" w:rsidP="00027759">
      <w:pPr>
        <w:spacing w:line="240" w:lineRule="auto"/>
        <w:contextualSpacing/>
        <w:rPr>
          <w:rFonts w:ascii="Arial" w:hAnsi="Arial" w:cs="Arial"/>
          <w:sz w:val="20"/>
          <w:lang w:val="de-DE"/>
        </w:rPr>
      </w:pPr>
      <w:r w:rsidRPr="00CD0E4C">
        <w:rPr>
          <w:rFonts w:ascii="Arial" w:hAnsi="Arial" w:cs="Arial"/>
          <w:sz w:val="20"/>
          <w:lang w:val="de-DE"/>
        </w:rPr>
        <w:t xml:space="preserve">FLIR Systems GmbH, Berner Straße 81, 60437 Frankfurt, Tel.: 069/950090-0, Fax: -40, E-Mail: </w:t>
      </w:r>
      <w:r w:rsidR="00345FD6">
        <w:fldChar w:fldCharType="begin"/>
      </w:r>
      <w:r w:rsidR="00345FD6" w:rsidRPr="00345FD6">
        <w:rPr>
          <w:lang w:val="de-DE"/>
        </w:rPr>
        <w:instrText xml:space="preserve"> HYPERLINK "http://www.flir.eu/about/general-inquiries/" </w:instrText>
      </w:r>
      <w:r w:rsidR="00345FD6">
        <w:fldChar w:fldCharType="separate"/>
      </w:r>
      <w:r w:rsidR="00345FD6" w:rsidRPr="00345FD6">
        <w:rPr>
          <w:rStyle w:val="Hyperlink"/>
          <w:lang w:val="de-DE"/>
        </w:rPr>
        <w:t>www.flir.eu/about/general-inquiries/</w:t>
      </w:r>
      <w:r w:rsidR="00345FD6">
        <w:fldChar w:fldCharType="end"/>
      </w:r>
      <w:r w:rsidR="00345FD6" w:rsidRPr="00345FD6">
        <w:rPr>
          <w:lang w:val="de-DE"/>
        </w:rPr>
        <w:t xml:space="preserve"> </w:t>
      </w:r>
      <w:r w:rsidRPr="00CD0E4C">
        <w:rPr>
          <w:rFonts w:ascii="Arial" w:hAnsi="Arial" w:cs="Arial"/>
          <w:sz w:val="20"/>
          <w:lang w:val="de-DE"/>
        </w:rPr>
        <w:t xml:space="preserve"> </w:t>
      </w:r>
      <w:r w:rsidRPr="00CD0E4C">
        <w:rPr>
          <w:rFonts w:ascii="Arial" w:hAnsi="Arial" w:cs="Arial"/>
          <w:sz w:val="20"/>
          <w:lang w:val="de-DE"/>
        </w:rPr>
        <w:tab/>
      </w:r>
      <w:hyperlink r:id="rId11" w:history="1">
        <w:r w:rsidRPr="00CD0E4C">
          <w:rPr>
            <w:rStyle w:val="Hyperlink"/>
            <w:rFonts w:ascii="Arial" w:hAnsi="Arial" w:cs="Arial"/>
            <w:sz w:val="20"/>
            <w:lang w:val="de-DE"/>
          </w:rPr>
          <w:t>www.irtraining.eu</w:t>
        </w:r>
      </w:hyperlink>
      <w:r w:rsidRPr="00CD0E4C">
        <w:rPr>
          <w:rFonts w:ascii="Arial" w:hAnsi="Arial" w:cs="Arial"/>
          <w:sz w:val="20"/>
          <w:lang w:val="de-DE"/>
        </w:rPr>
        <w:tab/>
      </w:r>
      <w:hyperlink r:id="rId12" w:history="1">
        <w:r w:rsidRPr="00CD0E4C">
          <w:rPr>
            <w:rStyle w:val="Hyperlink"/>
            <w:rFonts w:ascii="Arial" w:hAnsi="Arial" w:cs="Arial"/>
            <w:sz w:val="20"/>
            <w:lang w:val="de-DE"/>
          </w:rPr>
          <w:t>www.flir.de</w:t>
        </w:r>
      </w:hyperlink>
      <w:r w:rsidRPr="00CD0E4C">
        <w:rPr>
          <w:rFonts w:ascii="Arial" w:hAnsi="Arial" w:cs="Arial"/>
          <w:sz w:val="20"/>
          <w:lang w:val="de-DE"/>
        </w:rPr>
        <w:t xml:space="preserve">  </w:t>
      </w:r>
      <w:r w:rsidRPr="00CD0E4C">
        <w:rPr>
          <w:rFonts w:ascii="Arial" w:hAnsi="Arial" w:cs="Arial"/>
          <w:sz w:val="20"/>
          <w:lang w:val="de-DE"/>
        </w:rPr>
        <w:tab/>
      </w:r>
      <w:hyperlink r:id="rId13" w:history="1">
        <w:r w:rsidRPr="00CD0E4C">
          <w:rPr>
            <w:rStyle w:val="Hyperlink"/>
            <w:rFonts w:ascii="Arial" w:hAnsi="Arial" w:cs="Arial"/>
            <w:sz w:val="20"/>
            <w:lang w:val="de-DE"/>
          </w:rPr>
          <w:t>www.flir.eu</w:t>
        </w:r>
      </w:hyperlink>
    </w:p>
    <w:p w:rsidR="00027759" w:rsidRPr="00CD0E4C" w:rsidRDefault="00027759" w:rsidP="00027759">
      <w:pPr>
        <w:spacing w:line="240" w:lineRule="auto"/>
        <w:contextualSpacing/>
        <w:rPr>
          <w:rFonts w:ascii="Arial" w:hAnsi="Arial" w:cs="Arial"/>
          <w:sz w:val="8"/>
          <w:szCs w:val="8"/>
          <w:lang w:val="de-DE"/>
        </w:rPr>
      </w:pPr>
    </w:p>
    <w:p w:rsidR="00027759" w:rsidRPr="00CD0E4C" w:rsidRDefault="00027759" w:rsidP="00027759">
      <w:pPr>
        <w:spacing w:line="240" w:lineRule="auto"/>
        <w:contextualSpacing/>
        <w:rPr>
          <w:rFonts w:ascii="Arial" w:hAnsi="Arial" w:cs="Arial"/>
          <w:b/>
          <w:sz w:val="20"/>
          <w:lang w:val="de-DE"/>
        </w:rPr>
      </w:pPr>
      <w:r w:rsidRPr="00CD0E4C">
        <w:rPr>
          <w:rFonts w:ascii="Arial" w:hAnsi="Arial" w:cs="Arial"/>
          <w:b/>
          <w:sz w:val="20"/>
          <w:lang w:val="de-DE"/>
        </w:rPr>
        <w:t xml:space="preserve">Bei Bedarf an Bildmaterial, Fachartikeln etc. hilft Ihnen: </w:t>
      </w:r>
      <w:r w:rsidRPr="00CD0E4C">
        <w:rPr>
          <w:rFonts w:ascii="Arial" w:hAnsi="Arial" w:cs="Arial"/>
          <w:sz w:val="20"/>
          <w:lang w:val="de-DE"/>
        </w:rPr>
        <w:t xml:space="preserve">ABL Werbung Frank Liebelt, </w:t>
      </w:r>
      <w:proofErr w:type="spellStart"/>
      <w:r w:rsidRPr="00CD0E4C">
        <w:rPr>
          <w:rFonts w:ascii="Arial" w:hAnsi="Arial" w:cs="Arial"/>
          <w:sz w:val="20"/>
          <w:lang w:val="de-DE"/>
        </w:rPr>
        <w:t>Kellerskopfweg</w:t>
      </w:r>
      <w:proofErr w:type="spellEnd"/>
      <w:r w:rsidRPr="00CD0E4C">
        <w:rPr>
          <w:rFonts w:ascii="Arial" w:hAnsi="Arial" w:cs="Arial"/>
          <w:sz w:val="20"/>
          <w:lang w:val="de-DE"/>
        </w:rPr>
        <w:t xml:space="preserve"> 13, 65931 Frankfurt, Tel.: 069/501717, E-Mail: </w:t>
      </w:r>
      <w:hyperlink r:id="rId14" w:history="1">
        <w:r w:rsidRPr="00CD0E4C">
          <w:rPr>
            <w:rStyle w:val="Hyperlink"/>
            <w:rFonts w:ascii="Arial" w:hAnsi="Arial" w:cs="Arial"/>
            <w:sz w:val="20"/>
            <w:lang w:val="de-DE"/>
          </w:rPr>
          <w:t>frankliebelt@ablwerbung.de</w:t>
        </w:r>
      </w:hyperlink>
    </w:p>
    <w:p w:rsidR="00027759" w:rsidRPr="00CD0E4C" w:rsidRDefault="00027759" w:rsidP="00027759">
      <w:pPr>
        <w:spacing w:line="240" w:lineRule="auto"/>
        <w:contextualSpacing/>
        <w:rPr>
          <w:rFonts w:ascii="Arial" w:hAnsi="Arial" w:cs="Arial"/>
          <w:sz w:val="8"/>
          <w:szCs w:val="8"/>
          <w:lang w:val="de-DE"/>
        </w:rPr>
      </w:pPr>
    </w:p>
    <w:p w:rsidR="00027759" w:rsidRPr="00CD0E4C" w:rsidRDefault="00027759" w:rsidP="00027759">
      <w:pPr>
        <w:spacing w:line="240" w:lineRule="auto"/>
        <w:contextualSpacing/>
        <w:rPr>
          <w:rFonts w:ascii="Arial" w:hAnsi="Arial" w:cs="Arial"/>
          <w:sz w:val="20"/>
          <w:szCs w:val="20"/>
          <w:lang w:val="de-DE"/>
        </w:rPr>
      </w:pPr>
      <w:r w:rsidRPr="00CD0E4C">
        <w:rPr>
          <w:rFonts w:ascii="Arial" w:hAnsi="Arial" w:cs="Arial"/>
          <w:b/>
          <w:sz w:val="20"/>
          <w:szCs w:val="20"/>
          <w:lang w:val="de-DE"/>
        </w:rPr>
        <w:t>Weitere Presseinformationen von FLIR:</w:t>
      </w:r>
      <w:r w:rsidRPr="00CD0E4C">
        <w:rPr>
          <w:rFonts w:ascii="Arial" w:hAnsi="Arial" w:cs="Arial"/>
          <w:sz w:val="20"/>
          <w:szCs w:val="20"/>
          <w:lang w:val="de-DE"/>
        </w:rPr>
        <w:t xml:space="preserve"> </w:t>
      </w:r>
      <w:hyperlink r:id="rId15" w:history="1">
        <w:r w:rsidRPr="00CD0E4C">
          <w:rPr>
            <w:rStyle w:val="Hyperlink"/>
            <w:rFonts w:ascii="Arial" w:hAnsi="Arial" w:cs="Arial"/>
            <w:sz w:val="20"/>
            <w:szCs w:val="20"/>
            <w:lang w:val="de-DE"/>
          </w:rPr>
          <w:t>http://www.ablwerbung.de/presse04.html</w:t>
        </w:r>
      </w:hyperlink>
      <w:r w:rsidRPr="00CD0E4C">
        <w:rPr>
          <w:rFonts w:ascii="Arial" w:hAnsi="Arial" w:cs="Arial"/>
          <w:sz w:val="20"/>
          <w:szCs w:val="20"/>
          <w:lang w:val="de-DE"/>
        </w:rPr>
        <w:t xml:space="preserve"> </w:t>
      </w:r>
    </w:p>
    <w:p w:rsidR="00027759" w:rsidRPr="00CD0E4C" w:rsidRDefault="00027759" w:rsidP="00027759">
      <w:pPr>
        <w:spacing w:line="240" w:lineRule="auto"/>
        <w:contextualSpacing/>
        <w:rPr>
          <w:rFonts w:ascii="Arial" w:hAnsi="Arial" w:cs="Arial"/>
          <w:sz w:val="8"/>
          <w:szCs w:val="8"/>
          <w:lang w:val="de-DE"/>
        </w:rPr>
      </w:pPr>
    </w:p>
    <w:p w:rsidR="00027759" w:rsidRPr="00CD0E4C" w:rsidRDefault="00027759" w:rsidP="00027759">
      <w:pPr>
        <w:spacing w:line="240" w:lineRule="auto"/>
        <w:contextualSpacing/>
        <w:rPr>
          <w:rFonts w:ascii="Arial" w:hAnsi="Arial" w:cs="Arial"/>
          <w:sz w:val="20"/>
          <w:szCs w:val="20"/>
          <w:lang w:val="de-DE"/>
        </w:rPr>
      </w:pPr>
      <w:r w:rsidRPr="00CD0E4C">
        <w:rPr>
          <w:rFonts w:ascii="Arial" w:hAnsi="Arial" w:cs="Arial"/>
          <w:b/>
          <w:sz w:val="20"/>
          <w:szCs w:val="20"/>
          <w:lang w:val="de-DE"/>
        </w:rPr>
        <w:t>Weitere Presseinformationen von FLIR (Automation):</w:t>
      </w:r>
      <w:r w:rsidRPr="00CD0E4C">
        <w:rPr>
          <w:rFonts w:ascii="Arial" w:hAnsi="Arial" w:cs="Arial"/>
          <w:sz w:val="20"/>
          <w:szCs w:val="20"/>
          <w:lang w:val="de-DE"/>
        </w:rPr>
        <w:t xml:space="preserve"> </w:t>
      </w:r>
      <w:hyperlink r:id="rId16" w:history="1">
        <w:r w:rsidRPr="00CD0E4C">
          <w:rPr>
            <w:rStyle w:val="Hyperlink"/>
            <w:rFonts w:ascii="Arial" w:hAnsi="Arial" w:cs="Arial"/>
            <w:sz w:val="20"/>
            <w:szCs w:val="20"/>
            <w:lang w:val="de-DE"/>
          </w:rPr>
          <w:t>http://www.ablwerbung.de/presse-flir-automation.html</w:t>
        </w:r>
      </w:hyperlink>
    </w:p>
    <w:p w:rsidR="00027759" w:rsidRPr="00CD0E4C" w:rsidRDefault="00027759" w:rsidP="00027759">
      <w:pPr>
        <w:spacing w:line="240" w:lineRule="auto"/>
        <w:contextualSpacing/>
        <w:rPr>
          <w:rFonts w:ascii="Arial" w:hAnsi="Arial" w:cs="Arial"/>
          <w:sz w:val="8"/>
          <w:szCs w:val="8"/>
          <w:lang w:val="de-DE"/>
        </w:rPr>
      </w:pPr>
    </w:p>
    <w:p w:rsidR="00027759" w:rsidRPr="00CD0E4C" w:rsidRDefault="00027759" w:rsidP="00027759">
      <w:pPr>
        <w:spacing w:line="240" w:lineRule="auto"/>
        <w:contextualSpacing/>
        <w:rPr>
          <w:rFonts w:ascii="Arial" w:hAnsi="Arial" w:cs="Arial"/>
          <w:b/>
          <w:sz w:val="20"/>
          <w:lang w:val="de-DE"/>
        </w:rPr>
      </w:pPr>
      <w:r w:rsidRPr="00CD0E4C">
        <w:rPr>
          <w:rFonts w:ascii="Arial" w:hAnsi="Arial" w:cs="Arial"/>
          <w:b/>
          <w:sz w:val="20"/>
          <w:szCs w:val="20"/>
          <w:lang w:val="de-DE"/>
        </w:rPr>
        <w:t>Anwendungsartikel aus den verschiedensten Bereichen:</w:t>
      </w:r>
      <w:r w:rsidRPr="00CD0E4C">
        <w:rPr>
          <w:rFonts w:ascii="Arial" w:hAnsi="Arial" w:cs="Arial"/>
          <w:sz w:val="20"/>
          <w:szCs w:val="20"/>
          <w:lang w:val="de-DE"/>
        </w:rPr>
        <w:t xml:space="preserve"> </w:t>
      </w:r>
      <w:hyperlink r:id="rId17" w:history="1">
        <w:r w:rsidRPr="00CD0E4C">
          <w:rPr>
            <w:rStyle w:val="Hyperlink"/>
            <w:rFonts w:ascii="Arial" w:hAnsi="Arial" w:cs="Arial"/>
            <w:sz w:val="20"/>
            <w:szCs w:val="20"/>
            <w:lang w:val="de-DE"/>
          </w:rPr>
          <w:t>http://www.flirmedia.com/flir-instruments.html</w:t>
        </w:r>
      </w:hyperlink>
      <w:r w:rsidRPr="00CD0E4C">
        <w:rPr>
          <w:rFonts w:ascii="Arial" w:hAnsi="Arial" w:cs="Arial"/>
          <w:sz w:val="20"/>
          <w:szCs w:val="20"/>
          <w:lang w:val="de-DE"/>
        </w:rPr>
        <w:t xml:space="preserve"> Hier jeweils auf den Sektor – Automation, Science/R&amp;D, Building, Industrial, Gasdetektion</w:t>
      </w:r>
      <w:r w:rsidRPr="00CD0E4C">
        <w:rPr>
          <w:rFonts w:ascii="Arial" w:hAnsi="Arial" w:cs="Arial"/>
          <w:sz w:val="20"/>
          <w:lang w:val="de-DE"/>
        </w:rPr>
        <w:t>/OGI etc. klicken und dann im Unterverzeichnis auf "</w:t>
      </w:r>
      <w:proofErr w:type="spellStart"/>
      <w:r w:rsidRPr="00CD0E4C">
        <w:rPr>
          <w:rFonts w:ascii="Arial" w:hAnsi="Arial" w:cs="Arial"/>
          <w:sz w:val="20"/>
          <w:lang w:val="de-DE"/>
        </w:rPr>
        <w:t>Application</w:t>
      </w:r>
      <w:proofErr w:type="spellEnd"/>
      <w:r w:rsidRPr="00CD0E4C">
        <w:rPr>
          <w:rFonts w:ascii="Arial" w:hAnsi="Arial" w:cs="Arial"/>
          <w:sz w:val="20"/>
          <w:lang w:val="de-DE"/>
        </w:rPr>
        <w:t xml:space="preserve"> stories". bzw. "Technical Note". Sämtliche dieser Artikel können wir Ihnen (auch auf Deutsch) jederzeit mit Bildern zur Verfügung stellen. </w:t>
      </w:r>
    </w:p>
    <w:p w:rsidR="00427030" w:rsidRPr="00027759" w:rsidRDefault="00427030" w:rsidP="00027759">
      <w:pPr>
        <w:pStyle w:val="KeinLeerraum"/>
        <w:rPr>
          <w:rFonts w:ascii="Arial" w:hAnsi="Arial" w:cs="Arial"/>
          <w:lang w:val="de-DE"/>
        </w:rPr>
      </w:pPr>
    </w:p>
    <w:sectPr w:rsidR="00427030" w:rsidRPr="00027759" w:rsidSect="00B058E6">
      <w:pgSz w:w="12240" w:h="15840" w:code="1"/>
      <w:pgMar w:top="1440" w:right="144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5E1042"/>
    <w:multiLevelType w:val="hybridMultilevel"/>
    <w:tmpl w:val="E69EF83E"/>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rPr>
        <w:rFonts w:hint="default"/>
      </w:rPr>
    </w:lvl>
    <w:lvl w:ilvl="2" w:tplc="041D0013">
      <w:start w:val="1"/>
      <w:numFmt w:val="upperRoman"/>
      <w:lvlText w:val="%3."/>
      <w:lvlJc w:val="righ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6DA2D64">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FLIR_DOCUMENT_ID" w:val="451c13b7-c1bd-42c2-81d7-64734fec03df"/>
  </w:docVars>
  <w:rsids>
    <w:rsidRoot w:val="0057364D"/>
    <w:rsid w:val="00002A4A"/>
    <w:rsid w:val="000100B8"/>
    <w:rsid w:val="000135F9"/>
    <w:rsid w:val="00015DE9"/>
    <w:rsid w:val="00022A0F"/>
    <w:rsid w:val="00022ED0"/>
    <w:rsid w:val="0002366E"/>
    <w:rsid w:val="00027759"/>
    <w:rsid w:val="00052B30"/>
    <w:rsid w:val="000660C1"/>
    <w:rsid w:val="00071D53"/>
    <w:rsid w:val="00074738"/>
    <w:rsid w:val="000850A3"/>
    <w:rsid w:val="000B17F1"/>
    <w:rsid w:val="000B21F2"/>
    <w:rsid w:val="000C7D57"/>
    <w:rsid w:val="000D4EAD"/>
    <w:rsid w:val="000D5E03"/>
    <w:rsid w:val="000E0BF1"/>
    <w:rsid w:val="000E41A7"/>
    <w:rsid w:val="000F45CC"/>
    <w:rsid w:val="000F4B37"/>
    <w:rsid w:val="000F7272"/>
    <w:rsid w:val="00104807"/>
    <w:rsid w:val="0011031E"/>
    <w:rsid w:val="00125CEA"/>
    <w:rsid w:val="00130DA8"/>
    <w:rsid w:val="0013487C"/>
    <w:rsid w:val="00155C22"/>
    <w:rsid w:val="00160E77"/>
    <w:rsid w:val="0016590A"/>
    <w:rsid w:val="00167617"/>
    <w:rsid w:val="001725D9"/>
    <w:rsid w:val="00173F63"/>
    <w:rsid w:val="00191DD7"/>
    <w:rsid w:val="00195C91"/>
    <w:rsid w:val="001A4C9F"/>
    <w:rsid w:val="001B1401"/>
    <w:rsid w:val="001B6063"/>
    <w:rsid w:val="001B7F60"/>
    <w:rsid w:val="001C6E28"/>
    <w:rsid w:val="001D481F"/>
    <w:rsid w:val="001D76D2"/>
    <w:rsid w:val="001D7C8E"/>
    <w:rsid w:val="001F4153"/>
    <w:rsid w:val="0020312F"/>
    <w:rsid w:val="002031EC"/>
    <w:rsid w:val="0020644E"/>
    <w:rsid w:val="00213108"/>
    <w:rsid w:val="00216EB1"/>
    <w:rsid w:val="00221E2E"/>
    <w:rsid w:val="00234C6C"/>
    <w:rsid w:val="002429B4"/>
    <w:rsid w:val="00247E9C"/>
    <w:rsid w:val="00251C72"/>
    <w:rsid w:val="00256A24"/>
    <w:rsid w:val="002578F1"/>
    <w:rsid w:val="00265B55"/>
    <w:rsid w:val="00267FC4"/>
    <w:rsid w:val="002804AD"/>
    <w:rsid w:val="00285219"/>
    <w:rsid w:val="0029608F"/>
    <w:rsid w:val="002A0CC0"/>
    <w:rsid w:val="002A1F12"/>
    <w:rsid w:val="002B0918"/>
    <w:rsid w:val="002B1F2F"/>
    <w:rsid w:val="002C051C"/>
    <w:rsid w:val="002C23F6"/>
    <w:rsid w:val="002E4F12"/>
    <w:rsid w:val="002E5E98"/>
    <w:rsid w:val="002F06AA"/>
    <w:rsid w:val="002F45AF"/>
    <w:rsid w:val="002F46C4"/>
    <w:rsid w:val="0030182E"/>
    <w:rsid w:val="003025E3"/>
    <w:rsid w:val="00303CD1"/>
    <w:rsid w:val="003127CF"/>
    <w:rsid w:val="00313792"/>
    <w:rsid w:val="00320178"/>
    <w:rsid w:val="0033600D"/>
    <w:rsid w:val="003423AB"/>
    <w:rsid w:val="00344D53"/>
    <w:rsid w:val="00345FD6"/>
    <w:rsid w:val="00351F7E"/>
    <w:rsid w:val="00354A3A"/>
    <w:rsid w:val="003555E7"/>
    <w:rsid w:val="00360FBD"/>
    <w:rsid w:val="003702E4"/>
    <w:rsid w:val="00373288"/>
    <w:rsid w:val="003747F4"/>
    <w:rsid w:val="00374D67"/>
    <w:rsid w:val="00375B7B"/>
    <w:rsid w:val="003931F9"/>
    <w:rsid w:val="003A3580"/>
    <w:rsid w:val="003B2280"/>
    <w:rsid w:val="003B47EB"/>
    <w:rsid w:val="003B556F"/>
    <w:rsid w:val="003C53E0"/>
    <w:rsid w:val="003C5FA2"/>
    <w:rsid w:val="003C6229"/>
    <w:rsid w:val="003C7F02"/>
    <w:rsid w:val="003F0D0B"/>
    <w:rsid w:val="00410864"/>
    <w:rsid w:val="00417989"/>
    <w:rsid w:val="00422473"/>
    <w:rsid w:val="00427030"/>
    <w:rsid w:val="00427090"/>
    <w:rsid w:val="004275AE"/>
    <w:rsid w:val="004411BA"/>
    <w:rsid w:val="00444ADA"/>
    <w:rsid w:val="004463E1"/>
    <w:rsid w:val="0045339C"/>
    <w:rsid w:val="00454803"/>
    <w:rsid w:val="00466C5D"/>
    <w:rsid w:val="0049473B"/>
    <w:rsid w:val="00495408"/>
    <w:rsid w:val="0049666E"/>
    <w:rsid w:val="00496D10"/>
    <w:rsid w:val="004C1E9A"/>
    <w:rsid w:val="004C4694"/>
    <w:rsid w:val="004C7B38"/>
    <w:rsid w:val="004E5900"/>
    <w:rsid w:val="004E63C9"/>
    <w:rsid w:val="00511398"/>
    <w:rsid w:val="0051364A"/>
    <w:rsid w:val="00515651"/>
    <w:rsid w:val="00523F25"/>
    <w:rsid w:val="0052654C"/>
    <w:rsid w:val="005466D0"/>
    <w:rsid w:val="00555659"/>
    <w:rsid w:val="00555A21"/>
    <w:rsid w:val="00563DBF"/>
    <w:rsid w:val="0057364D"/>
    <w:rsid w:val="005750BD"/>
    <w:rsid w:val="005821CB"/>
    <w:rsid w:val="00582665"/>
    <w:rsid w:val="00585684"/>
    <w:rsid w:val="0059617A"/>
    <w:rsid w:val="005965CD"/>
    <w:rsid w:val="0059670B"/>
    <w:rsid w:val="005B2489"/>
    <w:rsid w:val="005B3228"/>
    <w:rsid w:val="005C1A14"/>
    <w:rsid w:val="005C3848"/>
    <w:rsid w:val="005D1654"/>
    <w:rsid w:val="005E5A26"/>
    <w:rsid w:val="005E5C31"/>
    <w:rsid w:val="005F5EA6"/>
    <w:rsid w:val="00612494"/>
    <w:rsid w:val="0061604E"/>
    <w:rsid w:val="00617F0E"/>
    <w:rsid w:val="00627F27"/>
    <w:rsid w:val="00644AB3"/>
    <w:rsid w:val="006460C3"/>
    <w:rsid w:val="0069187C"/>
    <w:rsid w:val="00692754"/>
    <w:rsid w:val="00693659"/>
    <w:rsid w:val="006A2ABD"/>
    <w:rsid w:val="006B2B15"/>
    <w:rsid w:val="006B3E02"/>
    <w:rsid w:val="006B5D8F"/>
    <w:rsid w:val="006C5813"/>
    <w:rsid w:val="006C6C0F"/>
    <w:rsid w:val="006D4DC8"/>
    <w:rsid w:val="006D52DD"/>
    <w:rsid w:val="006D7D62"/>
    <w:rsid w:val="006E4F25"/>
    <w:rsid w:val="006F3448"/>
    <w:rsid w:val="006F5230"/>
    <w:rsid w:val="00724BF8"/>
    <w:rsid w:val="00730EAA"/>
    <w:rsid w:val="007351F4"/>
    <w:rsid w:val="007355C0"/>
    <w:rsid w:val="00735B9E"/>
    <w:rsid w:val="00745F96"/>
    <w:rsid w:val="0075162D"/>
    <w:rsid w:val="00767FDD"/>
    <w:rsid w:val="00770647"/>
    <w:rsid w:val="00777A68"/>
    <w:rsid w:val="00782204"/>
    <w:rsid w:val="00787A76"/>
    <w:rsid w:val="00796B7B"/>
    <w:rsid w:val="007A09C1"/>
    <w:rsid w:val="007A4BA5"/>
    <w:rsid w:val="007A4F3D"/>
    <w:rsid w:val="007A7A8C"/>
    <w:rsid w:val="007B06DE"/>
    <w:rsid w:val="007C07C8"/>
    <w:rsid w:val="007C57AA"/>
    <w:rsid w:val="007D5DC1"/>
    <w:rsid w:val="007D7E22"/>
    <w:rsid w:val="007E66C2"/>
    <w:rsid w:val="007F42C2"/>
    <w:rsid w:val="007F4592"/>
    <w:rsid w:val="008174DA"/>
    <w:rsid w:val="0082150A"/>
    <w:rsid w:val="008232D8"/>
    <w:rsid w:val="00827F49"/>
    <w:rsid w:val="0083235D"/>
    <w:rsid w:val="008335CF"/>
    <w:rsid w:val="008369EE"/>
    <w:rsid w:val="00853067"/>
    <w:rsid w:val="008A5245"/>
    <w:rsid w:val="008A602A"/>
    <w:rsid w:val="008B16A6"/>
    <w:rsid w:val="008B240B"/>
    <w:rsid w:val="008D0F2C"/>
    <w:rsid w:val="008E0A57"/>
    <w:rsid w:val="008E381E"/>
    <w:rsid w:val="00901589"/>
    <w:rsid w:val="00920FE7"/>
    <w:rsid w:val="0092773F"/>
    <w:rsid w:val="00936AA4"/>
    <w:rsid w:val="009432B4"/>
    <w:rsid w:val="00947E1A"/>
    <w:rsid w:val="00955E4B"/>
    <w:rsid w:val="009602DE"/>
    <w:rsid w:val="009611EA"/>
    <w:rsid w:val="0096302B"/>
    <w:rsid w:val="009639D9"/>
    <w:rsid w:val="009768A4"/>
    <w:rsid w:val="00976917"/>
    <w:rsid w:val="009975E5"/>
    <w:rsid w:val="009B33E9"/>
    <w:rsid w:val="009B3630"/>
    <w:rsid w:val="009B66AF"/>
    <w:rsid w:val="009B793E"/>
    <w:rsid w:val="009C3894"/>
    <w:rsid w:val="009D4CCA"/>
    <w:rsid w:val="009D7948"/>
    <w:rsid w:val="009E1706"/>
    <w:rsid w:val="009E453A"/>
    <w:rsid w:val="009E492C"/>
    <w:rsid w:val="009E6AE6"/>
    <w:rsid w:val="009F14DC"/>
    <w:rsid w:val="009F4B40"/>
    <w:rsid w:val="009F5912"/>
    <w:rsid w:val="00A11607"/>
    <w:rsid w:val="00A13713"/>
    <w:rsid w:val="00A17689"/>
    <w:rsid w:val="00A31876"/>
    <w:rsid w:val="00A43CDD"/>
    <w:rsid w:val="00A4763A"/>
    <w:rsid w:val="00A47A15"/>
    <w:rsid w:val="00A7000F"/>
    <w:rsid w:val="00A74200"/>
    <w:rsid w:val="00A914FA"/>
    <w:rsid w:val="00AB717D"/>
    <w:rsid w:val="00AC38CF"/>
    <w:rsid w:val="00AD2AAC"/>
    <w:rsid w:val="00AE05DA"/>
    <w:rsid w:val="00AE08E8"/>
    <w:rsid w:val="00AE253C"/>
    <w:rsid w:val="00AF0D61"/>
    <w:rsid w:val="00B034F8"/>
    <w:rsid w:val="00B058E6"/>
    <w:rsid w:val="00B10CD2"/>
    <w:rsid w:val="00B1405A"/>
    <w:rsid w:val="00B20E1F"/>
    <w:rsid w:val="00B24B81"/>
    <w:rsid w:val="00B33E82"/>
    <w:rsid w:val="00B501C8"/>
    <w:rsid w:val="00B87577"/>
    <w:rsid w:val="00B97C1C"/>
    <w:rsid w:val="00BA7B7B"/>
    <w:rsid w:val="00BB237B"/>
    <w:rsid w:val="00BB564B"/>
    <w:rsid w:val="00BE4C8E"/>
    <w:rsid w:val="00BF17D1"/>
    <w:rsid w:val="00C012D0"/>
    <w:rsid w:val="00C05BF2"/>
    <w:rsid w:val="00C20DD9"/>
    <w:rsid w:val="00C40EC1"/>
    <w:rsid w:val="00C63E7B"/>
    <w:rsid w:val="00C66FBF"/>
    <w:rsid w:val="00C671D2"/>
    <w:rsid w:val="00C723D2"/>
    <w:rsid w:val="00C7577B"/>
    <w:rsid w:val="00C87BED"/>
    <w:rsid w:val="00CA46C8"/>
    <w:rsid w:val="00CB38CF"/>
    <w:rsid w:val="00CD506F"/>
    <w:rsid w:val="00CD5B78"/>
    <w:rsid w:val="00CD62F2"/>
    <w:rsid w:val="00CD65A0"/>
    <w:rsid w:val="00CE277C"/>
    <w:rsid w:val="00CE3E1D"/>
    <w:rsid w:val="00CF4F2C"/>
    <w:rsid w:val="00CF6FCD"/>
    <w:rsid w:val="00D00BD5"/>
    <w:rsid w:val="00D159D4"/>
    <w:rsid w:val="00D24142"/>
    <w:rsid w:val="00D31D78"/>
    <w:rsid w:val="00D37FBF"/>
    <w:rsid w:val="00D43C68"/>
    <w:rsid w:val="00D575AF"/>
    <w:rsid w:val="00D613C6"/>
    <w:rsid w:val="00D64703"/>
    <w:rsid w:val="00D6759C"/>
    <w:rsid w:val="00D85CBA"/>
    <w:rsid w:val="00D9592A"/>
    <w:rsid w:val="00D971D3"/>
    <w:rsid w:val="00D977DC"/>
    <w:rsid w:val="00DA3816"/>
    <w:rsid w:val="00DB0515"/>
    <w:rsid w:val="00DB0C2C"/>
    <w:rsid w:val="00DB3673"/>
    <w:rsid w:val="00DD0DEF"/>
    <w:rsid w:val="00DE7704"/>
    <w:rsid w:val="00DF0552"/>
    <w:rsid w:val="00DF6091"/>
    <w:rsid w:val="00E023CE"/>
    <w:rsid w:val="00E02C7F"/>
    <w:rsid w:val="00E20844"/>
    <w:rsid w:val="00E242D7"/>
    <w:rsid w:val="00E32AE8"/>
    <w:rsid w:val="00E35ACB"/>
    <w:rsid w:val="00E3681E"/>
    <w:rsid w:val="00E43450"/>
    <w:rsid w:val="00E43C15"/>
    <w:rsid w:val="00E52E41"/>
    <w:rsid w:val="00E53012"/>
    <w:rsid w:val="00E6072B"/>
    <w:rsid w:val="00E7777D"/>
    <w:rsid w:val="00E85BA1"/>
    <w:rsid w:val="00E91631"/>
    <w:rsid w:val="00E93B16"/>
    <w:rsid w:val="00E94C7B"/>
    <w:rsid w:val="00EA205B"/>
    <w:rsid w:val="00EB15C2"/>
    <w:rsid w:val="00EB5F09"/>
    <w:rsid w:val="00EB7D30"/>
    <w:rsid w:val="00ED27AE"/>
    <w:rsid w:val="00EE16BC"/>
    <w:rsid w:val="00EE67D4"/>
    <w:rsid w:val="00EF0031"/>
    <w:rsid w:val="00EF1E0F"/>
    <w:rsid w:val="00EF4AB5"/>
    <w:rsid w:val="00EF79F9"/>
    <w:rsid w:val="00F01B80"/>
    <w:rsid w:val="00F02F03"/>
    <w:rsid w:val="00F16E7E"/>
    <w:rsid w:val="00F56DCF"/>
    <w:rsid w:val="00F63A83"/>
    <w:rsid w:val="00F643CB"/>
    <w:rsid w:val="00F65A98"/>
    <w:rsid w:val="00F736C9"/>
    <w:rsid w:val="00F7688A"/>
    <w:rsid w:val="00F852A7"/>
    <w:rsid w:val="00F90847"/>
    <w:rsid w:val="00F9651F"/>
    <w:rsid w:val="00F9749A"/>
    <w:rsid w:val="00FA2719"/>
    <w:rsid w:val="00FB016F"/>
    <w:rsid w:val="00FB29F7"/>
    <w:rsid w:val="00FB37D9"/>
    <w:rsid w:val="00FC488D"/>
    <w:rsid w:val="00FC75A9"/>
    <w:rsid w:val="00FD63CF"/>
    <w:rsid w:val="00FE49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463E1"/>
    <w:pPr>
      <w:spacing w:after="160" w:line="259" w:lineRule="auto"/>
    </w:pPr>
    <w:rPr>
      <w:sz w:val="22"/>
      <w:szCs w:val="22"/>
    </w:rPr>
  </w:style>
  <w:style w:type="paragraph" w:styleId="berschrift1">
    <w:name w:val="heading 1"/>
    <w:basedOn w:val="Standard"/>
    <w:next w:val="Standard"/>
    <w:link w:val="berschrift1Zchn"/>
    <w:uiPriority w:val="9"/>
    <w:qFormat/>
    <w:rsid w:val="004463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463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463E1"/>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4463E1"/>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4463E1"/>
    <w:rPr>
      <w:color w:val="0563C1" w:themeColor="hyperlink"/>
      <w:u w:val="single"/>
    </w:rPr>
  </w:style>
  <w:style w:type="paragraph" w:styleId="Sprechblasentext">
    <w:name w:val="Balloon Text"/>
    <w:basedOn w:val="Standard"/>
    <w:link w:val="SprechblasentextZchn"/>
    <w:uiPriority w:val="99"/>
    <w:semiHidden/>
    <w:unhideWhenUsed/>
    <w:rsid w:val="004C469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4694"/>
    <w:rPr>
      <w:rFonts w:ascii="Segoe UI" w:hAnsi="Segoe UI" w:cs="Segoe UI"/>
      <w:sz w:val="18"/>
      <w:szCs w:val="18"/>
    </w:rPr>
  </w:style>
  <w:style w:type="character" w:styleId="Kommentarzeichen">
    <w:name w:val="annotation reference"/>
    <w:basedOn w:val="Absatz-Standardschriftart"/>
    <w:uiPriority w:val="99"/>
    <w:semiHidden/>
    <w:unhideWhenUsed/>
    <w:rsid w:val="004C4694"/>
    <w:rPr>
      <w:sz w:val="16"/>
      <w:szCs w:val="16"/>
    </w:rPr>
  </w:style>
  <w:style w:type="paragraph" w:styleId="Kommentartext">
    <w:name w:val="annotation text"/>
    <w:basedOn w:val="Standard"/>
    <w:link w:val="KommentartextZchn"/>
    <w:uiPriority w:val="99"/>
    <w:unhideWhenUsed/>
    <w:rsid w:val="004C4694"/>
    <w:pPr>
      <w:spacing w:line="240" w:lineRule="auto"/>
    </w:pPr>
    <w:rPr>
      <w:sz w:val="20"/>
      <w:szCs w:val="20"/>
    </w:rPr>
  </w:style>
  <w:style w:type="character" w:customStyle="1" w:styleId="KommentartextZchn">
    <w:name w:val="Kommentartext Zchn"/>
    <w:basedOn w:val="Absatz-Standardschriftart"/>
    <w:link w:val="Kommentartext"/>
    <w:uiPriority w:val="99"/>
    <w:rsid w:val="004C4694"/>
    <w:rPr>
      <w:sz w:val="20"/>
      <w:szCs w:val="20"/>
    </w:rPr>
  </w:style>
  <w:style w:type="paragraph" w:styleId="Kommentarthema">
    <w:name w:val="annotation subject"/>
    <w:basedOn w:val="Kommentartext"/>
    <w:next w:val="Kommentartext"/>
    <w:link w:val="KommentarthemaZchn"/>
    <w:uiPriority w:val="99"/>
    <w:semiHidden/>
    <w:unhideWhenUsed/>
    <w:rsid w:val="004C4694"/>
    <w:rPr>
      <w:b/>
      <w:bCs/>
    </w:rPr>
  </w:style>
  <w:style w:type="character" w:customStyle="1" w:styleId="KommentarthemaZchn">
    <w:name w:val="Kommentarthema Zchn"/>
    <w:basedOn w:val="KommentartextZchn"/>
    <w:link w:val="Kommentarthema"/>
    <w:uiPriority w:val="99"/>
    <w:semiHidden/>
    <w:rsid w:val="004C4694"/>
    <w:rPr>
      <w:b/>
      <w:bCs/>
      <w:sz w:val="20"/>
      <w:szCs w:val="20"/>
    </w:rPr>
  </w:style>
  <w:style w:type="character" w:customStyle="1" w:styleId="UnresolvedMention">
    <w:name w:val="Unresolved Mention"/>
    <w:basedOn w:val="Absatz-Standardschriftart"/>
    <w:uiPriority w:val="99"/>
    <w:semiHidden/>
    <w:unhideWhenUsed/>
    <w:rsid w:val="00A74200"/>
    <w:rPr>
      <w:color w:val="605E5C"/>
      <w:shd w:val="clear" w:color="auto" w:fill="E1DFDD"/>
    </w:rPr>
  </w:style>
  <w:style w:type="paragraph" w:styleId="KeinLeerraum">
    <w:name w:val="No Spacing"/>
    <w:uiPriority w:val="1"/>
    <w:qFormat/>
    <w:rsid w:val="008E381E"/>
    <w:rPr>
      <w:rFonts w:ascii="Calibri" w:eastAsia="Calibri" w:hAnsi="Calibri" w:cs="Times New Roman"/>
      <w:sz w:val="22"/>
      <w:szCs w:val="22"/>
    </w:rPr>
  </w:style>
  <w:style w:type="paragraph" w:styleId="Listenabsatz">
    <w:name w:val="List Paragraph"/>
    <w:basedOn w:val="Standard"/>
    <w:uiPriority w:val="34"/>
    <w:qFormat/>
    <w:rsid w:val="001725D9"/>
    <w:pPr>
      <w:spacing w:after="200" w:line="276" w:lineRule="auto"/>
      <w:ind w:left="720"/>
      <w:contextualSpacing/>
    </w:pPr>
  </w:style>
  <w:style w:type="paragraph" w:styleId="berarbeitung">
    <w:name w:val="Revision"/>
    <w:hidden/>
    <w:uiPriority w:val="99"/>
    <w:semiHidden/>
    <w:rsid w:val="0020644E"/>
    <w:rPr>
      <w:sz w:val="22"/>
      <w:szCs w:val="22"/>
    </w:rPr>
  </w:style>
  <w:style w:type="paragraph" w:styleId="StandardWeb">
    <w:name w:val="Normal (Web)"/>
    <w:basedOn w:val="Standard"/>
    <w:uiPriority w:val="99"/>
    <w:unhideWhenUsed/>
    <w:rsid w:val="00D24142"/>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D24142"/>
    <w:rPr>
      <w:i/>
      <w:iCs/>
    </w:rPr>
  </w:style>
  <w:style w:type="character" w:styleId="BesuchterHyperlink">
    <w:name w:val="FollowedHyperlink"/>
    <w:basedOn w:val="Absatz-Standardschriftart"/>
    <w:uiPriority w:val="99"/>
    <w:semiHidden/>
    <w:unhideWhenUsed/>
    <w:rsid w:val="008369EE"/>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40344143">
      <w:bodyDiv w:val="1"/>
      <w:marLeft w:val="0"/>
      <w:marRight w:val="0"/>
      <w:marTop w:val="0"/>
      <w:marBottom w:val="0"/>
      <w:divBdr>
        <w:top w:val="none" w:sz="0" w:space="0" w:color="auto"/>
        <w:left w:val="none" w:sz="0" w:space="0" w:color="auto"/>
        <w:bottom w:val="none" w:sz="0" w:space="0" w:color="auto"/>
        <w:right w:val="none" w:sz="0" w:space="0" w:color="auto"/>
      </w:divBdr>
    </w:div>
    <w:div w:id="1155145488">
      <w:bodyDiv w:val="1"/>
      <w:marLeft w:val="0"/>
      <w:marRight w:val="0"/>
      <w:marTop w:val="0"/>
      <w:marBottom w:val="0"/>
      <w:divBdr>
        <w:top w:val="none" w:sz="0" w:space="0" w:color="auto"/>
        <w:left w:val="none" w:sz="0" w:space="0" w:color="auto"/>
        <w:bottom w:val="none" w:sz="0" w:space="0" w:color="auto"/>
        <w:right w:val="none" w:sz="0" w:space="0" w:color="auto"/>
      </w:divBdr>
    </w:div>
    <w:div w:id="1160459613">
      <w:bodyDiv w:val="1"/>
      <w:marLeft w:val="0"/>
      <w:marRight w:val="0"/>
      <w:marTop w:val="0"/>
      <w:marBottom w:val="0"/>
      <w:divBdr>
        <w:top w:val="none" w:sz="0" w:space="0" w:color="auto"/>
        <w:left w:val="none" w:sz="0" w:space="0" w:color="auto"/>
        <w:bottom w:val="none" w:sz="0" w:space="0" w:color="auto"/>
        <w:right w:val="none" w:sz="0" w:space="0" w:color="auto"/>
      </w:divBdr>
    </w:div>
    <w:div w:id="1806266424">
      <w:bodyDiv w:val="1"/>
      <w:marLeft w:val="0"/>
      <w:marRight w:val="0"/>
      <w:marTop w:val="0"/>
      <w:marBottom w:val="0"/>
      <w:divBdr>
        <w:top w:val="none" w:sz="0" w:space="0" w:color="auto"/>
        <w:left w:val="none" w:sz="0" w:space="0" w:color="auto"/>
        <w:bottom w:val="none" w:sz="0" w:space="0" w:color="auto"/>
        <w:right w:val="none" w:sz="0" w:space="0" w:color="auto"/>
      </w:divBdr>
    </w:div>
    <w:div w:id="184262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r.eu/instruments/a400-a700-series/" TargetMode="External"/><Relationship Id="rId13" Type="http://schemas.openxmlformats.org/officeDocument/2006/relationships/hyperlink" Target="http://www.flir.e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lir.eu/A400-A700-Series" TargetMode="External"/><Relationship Id="rId12" Type="http://schemas.openxmlformats.org/officeDocument/2006/relationships/hyperlink" Target="http://www.flir.de" TargetMode="External"/><Relationship Id="rId17" Type="http://schemas.openxmlformats.org/officeDocument/2006/relationships/hyperlink" Target="http://www.flirmedia.com/flir-instruments.html" TargetMode="External"/><Relationship Id="rId2" Type="http://schemas.openxmlformats.org/officeDocument/2006/relationships/numbering" Target="numbering.xml"/><Relationship Id="rId16" Type="http://schemas.openxmlformats.org/officeDocument/2006/relationships/hyperlink" Target="http://www.ablwerbung.de/presse-flir-automation.htm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irtraining.eu" TargetMode="External"/><Relationship Id="rId5" Type="http://schemas.openxmlformats.org/officeDocument/2006/relationships/webSettings" Target="webSettings.xml"/><Relationship Id="rId15" Type="http://schemas.openxmlformats.org/officeDocument/2006/relationships/hyperlink" Target="http://www.ablwerbung.de/presse04.html" TargetMode="External"/><Relationship Id="rId10" Type="http://schemas.openxmlformats.org/officeDocument/2006/relationships/hyperlink" Target="http://www.twitter.com/fli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lir.com" TargetMode="External"/><Relationship Id="rId14" Type="http://schemas.openxmlformats.org/officeDocument/2006/relationships/hyperlink" Target="mailto:frankliebelt@ablwerbung.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86B08-7407-4FC4-A661-B35394342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Coveny, Haley;Ann Jacobson</dc:creator>
  <cp:lastModifiedBy>Akademie</cp:lastModifiedBy>
  <cp:revision>5</cp:revision>
  <dcterms:created xsi:type="dcterms:W3CDTF">2020-04-01T10:16:00Z</dcterms:created>
  <dcterms:modified xsi:type="dcterms:W3CDTF">2020-07-31T11:05:00Z</dcterms:modified>
</cp:coreProperties>
</file>