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0F7F9" w14:textId="0BABD041" w:rsidR="00BD557B" w:rsidRPr="002618FE" w:rsidRDefault="00BD557B" w:rsidP="002618FE">
      <w:pPr>
        <w:pStyle w:val="p1"/>
        <w:spacing w:line="240" w:lineRule="auto"/>
        <w:outlineLvl w:val="0"/>
        <w:rPr>
          <w:rFonts w:ascii="Arial" w:hAnsi="Arial"/>
          <w:sz w:val="32"/>
          <w:szCs w:val="32"/>
          <w:lang w:val="de-DE"/>
        </w:rPr>
      </w:pPr>
      <w:r w:rsidRPr="005C7FC8">
        <w:rPr>
          <w:rFonts w:ascii="Arial" w:hAnsi="Arial"/>
          <w:sz w:val="32"/>
          <w:szCs w:val="32"/>
          <w:lang w:val="de-DE"/>
        </w:rPr>
        <w:t>FLIR 1-Touch Level/Span</w:t>
      </w:r>
      <w:r w:rsidRPr="005C7FC8">
        <w:rPr>
          <w:rStyle w:val="apple-converted-space"/>
          <w:rFonts w:ascii="Arial" w:hAnsi="Arial"/>
          <w:sz w:val="32"/>
          <w:szCs w:val="32"/>
          <w:lang w:val="de-DE"/>
        </w:rPr>
        <w:t> </w:t>
      </w:r>
      <w:r w:rsidR="002618FE">
        <w:rPr>
          <w:rStyle w:val="apple-converted-space"/>
          <w:rFonts w:ascii="Arial" w:hAnsi="Arial"/>
          <w:sz w:val="32"/>
          <w:szCs w:val="32"/>
          <w:lang w:val="de-DE"/>
        </w:rPr>
        <w:t xml:space="preserve">– </w:t>
      </w:r>
      <w:r w:rsidRPr="005C7FC8">
        <w:rPr>
          <w:rFonts w:ascii="Arial" w:hAnsi="Arial"/>
          <w:b/>
          <w:bCs/>
          <w:sz w:val="32"/>
          <w:szCs w:val="32"/>
          <w:lang w:val="de-DE"/>
        </w:rPr>
        <w:t xml:space="preserve">Für </w:t>
      </w:r>
      <w:r w:rsidRPr="002618FE">
        <w:rPr>
          <w:rFonts w:ascii="Arial" w:hAnsi="Arial"/>
          <w:b/>
          <w:bCs/>
          <w:sz w:val="32"/>
          <w:szCs w:val="32"/>
          <w:lang w:val="de-DE"/>
        </w:rPr>
        <w:t>bequemes</w:t>
      </w:r>
      <w:r w:rsidRPr="005C7FC8">
        <w:rPr>
          <w:rFonts w:ascii="Arial" w:hAnsi="Arial"/>
          <w:b/>
          <w:bCs/>
          <w:sz w:val="32"/>
          <w:szCs w:val="32"/>
          <w:lang w:val="de-DE"/>
        </w:rPr>
        <w:t xml:space="preserve"> Arbeiten und Wärmebilder mit höherer Genauigkeit und besserem Kontrast</w:t>
      </w:r>
    </w:p>
    <w:p w14:paraId="73A5F2EE" w14:textId="77777777" w:rsidR="005C7FC8" w:rsidRPr="00D1054F" w:rsidRDefault="005C7FC8" w:rsidP="005C7FC8">
      <w:pPr>
        <w:rPr>
          <w:rFonts w:ascii="Arial" w:hAnsi="Arial"/>
          <w:sz w:val="20"/>
          <w:szCs w:val="20"/>
          <w:lang w:val="de-DE"/>
        </w:rPr>
      </w:pPr>
    </w:p>
    <w:p w14:paraId="40658EBF" w14:textId="12CF39B2" w:rsidR="00BD557B" w:rsidRPr="00D1054F" w:rsidRDefault="00815A54" w:rsidP="005C7FC8">
      <w:pPr>
        <w:rPr>
          <w:rFonts w:ascii="Arial" w:hAnsi="Arial" w:cs="Times New Roman"/>
          <w:b/>
          <w:sz w:val="20"/>
          <w:szCs w:val="20"/>
          <w:lang w:val="de-DE"/>
        </w:rPr>
      </w:pPr>
      <w:r w:rsidRPr="002C3B1E">
        <w:rPr>
          <w:rFonts w:ascii="Arial" w:hAnsi="Arial" w:cs="Times New Roman"/>
          <w:b/>
          <w:i/>
          <w:iCs/>
          <w:sz w:val="20"/>
          <w:szCs w:val="20"/>
          <w:lang w:val="de-DE"/>
        </w:rPr>
        <w:t>Alle, für die</w:t>
      </w:r>
      <w:r w:rsidR="00BD557B" w:rsidRPr="002C3B1E">
        <w:rPr>
          <w:rFonts w:ascii="Arial" w:hAnsi="Arial" w:cs="Times New Roman"/>
          <w:b/>
          <w:i/>
          <w:iCs/>
          <w:sz w:val="20"/>
          <w:szCs w:val="20"/>
          <w:lang w:val="de-DE"/>
        </w:rPr>
        <w:t xml:space="preserve"> Inspektione</w:t>
      </w:r>
      <w:r w:rsidR="00323DB5" w:rsidRPr="002C3B1E">
        <w:rPr>
          <w:rFonts w:ascii="Arial" w:hAnsi="Arial" w:cs="Times New Roman"/>
          <w:b/>
          <w:i/>
          <w:iCs/>
          <w:sz w:val="20"/>
          <w:szCs w:val="20"/>
          <w:lang w:val="de-DE"/>
        </w:rPr>
        <w:t>n mit einer Wärmebildkamera zu i</w:t>
      </w:r>
      <w:r w:rsidR="00BD557B" w:rsidRPr="002C3B1E">
        <w:rPr>
          <w:rFonts w:ascii="Arial" w:hAnsi="Arial" w:cs="Times New Roman"/>
          <w:b/>
          <w:i/>
          <w:iCs/>
          <w:sz w:val="20"/>
          <w:szCs w:val="20"/>
          <w:lang w:val="de-DE"/>
        </w:rPr>
        <w:t>hrer tä</w:t>
      </w:r>
      <w:r w:rsidR="00323DB5" w:rsidRPr="002C3B1E">
        <w:rPr>
          <w:rFonts w:ascii="Arial" w:hAnsi="Arial" w:cs="Times New Roman"/>
          <w:b/>
          <w:i/>
          <w:iCs/>
          <w:sz w:val="20"/>
          <w:szCs w:val="20"/>
          <w:lang w:val="de-DE"/>
        </w:rPr>
        <w:t>glichen Arbeit gehören, nehmen</w:t>
      </w:r>
      <w:r w:rsidR="00BD557B" w:rsidRPr="002C3B1E">
        <w:rPr>
          <w:rFonts w:ascii="Arial" w:hAnsi="Arial" w:cs="Times New Roman"/>
          <w:b/>
          <w:i/>
          <w:iCs/>
          <w:sz w:val="20"/>
          <w:szCs w:val="20"/>
          <w:lang w:val="de-DE"/>
        </w:rPr>
        <w:t xml:space="preserve"> vermutlich auch ständig Feinjustierungen von Einstellungen vor, um ein möglichst </w:t>
      </w:r>
      <w:r w:rsidR="00BD557B" w:rsidRPr="0008549A">
        <w:rPr>
          <w:rFonts w:ascii="Arial" w:hAnsi="Arial" w:cs="Times New Roman"/>
          <w:b/>
          <w:i/>
          <w:iCs/>
          <w:sz w:val="20"/>
          <w:szCs w:val="20"/>
          <w:lang w:val="de-DE"/>
        </w:rPr>
        <w:t xml:space="preserve">präzises </w:t>
      </w:r>
      <w:r w:rsidR="00D1054F" w:rsidRPr="0008549A">
        <w:rPr>
          <w:rFonts w:ascii="Arial" w:hAnsi="Arial" w:cs="Times New Roman"/>
          <w:b/>
          <w:i/>
          <w:iCs/>
          <w:sz w:val="20"/>
          <w:szCs w:val="20"/>
          <w:lang w:val="de-DE"/>
        </w:rPr>
        <w:t xml:space="preserve">und detailliertes </w:t>
      </w:r>
      <w:r w:rsidR="00BD557B" w:rsidRPr="0008549A">
        <w:rPr>
          <w:rFonts w:ascii="Arial" w:hAnsi="Arial" w:cs="Times New Roman"/>
          <w:b/>
          <w:i/>
          <w:iCs/>
          <w:sz w:val="20"/>
          <w:szCs w:val="20"/>
          <w:lang w:val="de-DE"/>
        </w:rPr>
        <w:t>Bild zu erhalten. Ihr Ziel ist es, das benötigte Bild so schnell wie möglich aufzunehmen, ohne</w:t>
      </w:r>
      <w:r w:rsidR="00BD557B" w:rsidRPr="002C3B1E">
        <w:rPr>
          <w:rFonts w:ascii="Arial" w:hAnsi="Arial" w:cs="Times New Roman"/>
          <w:b/>
          <w:i/>
          <w:iCs/>
          <w:sz w:val="20"/>
          <w:szCs w:val="20"/>
          <w:lang w:val="de-DE"/>
        </w:rPr>
        <w:t xml:space="preserve"> viel Zeit mit manuellen Einstellungen vor Ort zu verschwenden. „1-Touch Level/Span“ löst dieses Problem.</w:t>
      </w:r>
    </w:p>
    <w:p w14:paraId="1321F9A6" w14:textId="77777777" w:rsidR="00BD557B" w:rsidRPr="00D1054F" w:rsidRDefault="00BD557B" w:rsidP="005C7FC8">
      <w:pPr>
        <w:rPr>
          <w:rFonts w:ascii="Arial" w:hAnsi="Arial" w:cs="Times New Roman"/>
          <w:sz w:val="20"/>
          <w:szCs w:val="20"/>
          <w:lang w:val="de-DE"/>
        </w:rPr>
      </w:pPr>
      <w:bookmarkStart w:id="0" w:name="_GoBack"/>
      <w:bookmarkEnd w:id="0"/>
    </w:p>
    <w:p w14:paraId="19731AFE" w14:textId="2B80937F" w:rsidR="00BD557B" w:rsidRPr="00D1054F" w:rsidRDefault="00BD557B" w:rsidP="005C7FC8">
      <w:pPr>
        <w:rPr>
          <w:rFonts w:ascii="Arial" w:hAnsi="Arial" w:cs="Times New Roman"/>
          <w:sz w:val="20"/>
          <w:szCs w:val="20"/>
          <w:lang w:val="de-DE"/>
        </w:rPr>
      </w:pPr>
      <w:r w:rsidRPr="005C7FC8">
        <w:rPr>
          <w:rFonts w:ascii="Arial" w:hAnsi="Arial" w:cs="Times New Roman"/>
          <w:sz w:val="20"/>
          <w:szCs w:val="20"/>
          <w:lang w:val="de-DE"/>
        </w:rPr>
        <w:t xml:space="preserve">Mit 1-Touch Level/Span können </w:t>
      </w:r>
      <w:r w:rsidR="00323DB5">
        <w:rPr>
          <w:rFonts w:ascii="Arial" w:hAnsi="Arial" w:cs="Times New Roman"/>
          <w:sz w:val="20"/>
          <w:szCs w:val="20"/>
          <w:lang w:val="de-DE"/>
        </w:rPr>
        <w:t>Thermografen</w:t>
      </w:r>
      <w:r w:rsidRPr="005C7FC8">
        <w:rPr>
          <w:rFonts w:ascii="Arial" w:hAnsi="Arial" w:cs="Times New Roman"/>
          <w:sz w:val="20"/>
          <w:szCs w:val="20"/>
          <w:lang w:val="de-DE"/>
        </w:rPr>
        <w:t xml:space="preserve"> einfach durch eine einzige Berührung des Bildschirms einen kleinen Fokusbereich in einem Wärmebild auswählen – die Kamera passt dann Temperaturbereich und -spanne automatisch basierend auf dem Wärmekontrast an der betreffenden Stelle des Bilds an. Das Ergebnis: Zeiterspar</w:t>
      </w:r>
      <w:r w:rsidR="00323DB5">
        <w:rPr>
          <w:rFonts w:ascii="Arial" w:hAnsi="Arial" w:cs="Times New Roman"/>
          <w:sz w:val="20"/>
          <w:szCs w:val="20"/>
          <w:lang w:val="de-DE"/>
        </w:rPr>
        <w:t>nis bei manuellen Anpassungen. Der Anwender tippt nur</w:t>
      </w:r>
      <w:r w:rsidRPr="005C7FC8">
        <w:rPr>
          <w:rFonts w:ascii="Arial" w:hAnsi="Arial" w:cs="Times New Roman"/>
          <w:sz w:val="20"/>
          <w:szCs w:val="20"/>
          <w:lang w:val="de-DE"/>
        </w:rPr>
        <w:t xml:space="preserve"> einmal kurz auf den Touchscreen, um das gewünschte Zielobjekt oder den Zielbereich auszuwählen; um das ausgewählte Objekt bzw. den Bereich wird daraufhin ein Kreis angezeigt. Die Kamera verkleinert automatisch die Spanne, um Temperaturspanne und -bereich innerhalb des Kreises genau darzustellen; dabei werden detaillierte Information</w:t>
      </w:r>
      <w:r w:rsidR="00323DB5">
        <w:rPr>
          <w:rFonts w:ascii="Arial" w:hAnsi="Arial" w:cs="Times New Roman"/>
          <w:sz w:val="20"/>
          <w:szCs w:val="20"/>
          <w:lang w:val="de-DE"/>
        </w:rPr>
        <w:t xml:space="preserve">en im Wärmebild bereitgestellt, </w:t>
      </w:r>
      <w:r w:rsidRPr="005C7FC8">
        <w:rPr>
          <w:rFonts w:ascii="Arial" w:hAnsi="Arial" w:cs="Times New Roman"/>
          <w:sz w:val="20"/>
          <w:szCs w:val="20"/>
          <w:lang w:val="de-DE"/>
        </w:rPr>
        <w:t>um Probleme aufzuzeigen.</w:t>
      </w:r>
    </w:p>
    <w:p w14:paraId="6FDF32E6" w14:textId="77777777" w:rsidR="00BD557B" w:rsidRPr="00D1054F" w:rsidRDefault="00BD557B" w:rsidP="005C7FC8">
      <w:pPr>
        <w:rPr>
          <w:rFonts w:ascii="Arial" w:hAnsi="Arial" w:cs="Times New Roman"/>
          <w:sz w:val="20"/>
          <w:szCs w:val="20"/>
          <w:lang w:val="de-DE"/>
        </w:rPr>
      </w:pPr>
    </w:p>
    <w:p w14:paraId="60B09D56" w14:textId="349FE6AC" w:rsidR="00BD557B" w:rsidRPr="00D1054F" w:rsidRDefault="00BD557B" w:rsidP="005C7FC8">
      <w:pPr>
        <w:rPr>
          <w:rFonts w:ascii="Arial" w:hAnsi="Arial" w:cs="Times New Roman"/>
          <w:sz w:val="20"/>
          <w:szCs w:val="20"/>
          <w:lang w:val="de-DE"/>
        </w:rPr>
      </w:pPr>
      <w:r w:rsidRPr="005C7FC8">
        <w:rPr>
          <w:rFonts w:ascii="Arial" w:hAnsi="Arial" w:cs="Times New Roman"/>
          <w:sz w:val="20"/>
          <w:szCs w:val="20"/>
          <w:lang w:val="de-DE"/>
        </w:rPr>
        <w:t xml:space="preserve">Der Vorteil besteht darin, dass </w:t>
      </w:r>
      <w:r w:rsidR="00323DB5">
        <w:rPr>
          <w:rFonts w:ascii="Arial" w:hAnsi="Arial" w:cs="Times New Roman"/>
          <w:sz w:val="20"/>
          <w:szCs w:val="20"/>
          <w:lang w:val="de-DE"/>
        </w:rPr>
        <w:t>Thermografen</w:t>
      </w:r>
      <w:r w:rsidR="00323DB5" w:rsidRPr="005C7FC8">
        <w:rPr>
          <w:rFonts w:ascii="Arial" w:hAnsi="Arial" w:cs="Times New Roman"/>
          <w:sz w:val="20"/>
          <w:szCs w:val="20"/>
          <w:lang w:val="de-DE"/>
        </w:rPr>
        <w:t xml:space="preserve"> </w:t>
      </w:r>
      <w:r w:rsidRPr="005C7FC8">
        <w:rPr>
          <w:rFonts w:ascii="Arial" w:hAnsi="Arial" w:cs="Times New Roman"/>
          <w:sz w:val="20"/>
          <w:szCs w:val="20"/>
          <w:lang w:val="de-DE"/>
        </w:rPr>
        <w:t>sich gezielt auf die Probleme und Details</w:t>
      </w:r>
      <w:r w:rsidR="00323DB5">
        <w:rPr>
          <w:rFonts w:ascii="Arial" w:hAnsi="Arial" w:cs="Times New Roman"/>
          <w:sz w:val="20"/>
          <w:szCs w:val="20"/>
          <w:lang w:val="de-DE"/>
        </w:rPr>
        <w:t xml:space="preserve"> konzentrieren können, die für s</w:t>
      </w:r>
      <w:r w:rsidRPr="005C7FC8">
        <w:rPr>
          <w:rFonts w:ascii="Arial" w:hAnsi="Arial" w:cs="Times New Roman"/>
          <w:sz w:val="20"/>
          <w:szCs w:val="20"/>
          <w:lang w:val="de-DE"/>
        </w:rPr>
        <w:t>ie wichtig sind. 1-</w:t>
      </w:r>
      <w:r w:rsidR="00323DB5">
        <w:rPr>
          <w:rFonts w:ascii="Arial" w:hAnsi="Arial" w:cs="Times New Roman"/>
          <w:sz w:val="20"/>
          <w:szCs w:val="20"/>
          <w:lang w:val="de-DE"/>
        </w:rPr>
        <w:t>Touch Level/Span ermöglicht es i</w:t>
      </w:r>
      <w:r w:rsidRPr="005C7FC8">
        <w:rPr>
          <w:rFonts w:ascii="Arial" w:hAnsi="Arial" w:cs="Times New Roman"/>
          <w:sz w:val="20"/>
          <w:szCs w:val="20"/>
          <w:lang w:val="de-DE"/>
        </w:rPr>
        <w:t>hnen, alle Bereiche des</w:t>
      </w:r>
      <w:r w:rsidR="00323DB5">
        <w:rPr>
          <w:rFonts w:ascii="Arial" w:hAnsi="Arial" w:cs="Times New Roman"/>
          <w:sz w:val="20"/>
          <w:szCs w:val="20"/>
          <w:lang w:val="de-DE"/>
        </w:rPr>
        <w:t xml:space="preserve"> Bildes zu ignorieren, die für s</w:t>
      </w:r>
      <w:r w:rsidRPr="005C7FC8">
        <w:rPr>
          <w:rFonts w:ascii="Arial" w:hAnsi="Arial" w:cs="Times New Roman"/>
          <w:sz w:val="20"/>
          <w:szCs w:val="20"/>
          <w:lang w:val="de-DE"/>
        </w:rPr>
        <w:t>ie n</w:t>
      </w:r>
      <w:r w:rsidR="00323DB5">
        <w:rPr>
          <w:rFonts w:ascii="Arial" w:hAnsi="Arial" w:cs="Times New Roman"/>
          <w:sz w:val="20"/>
          <w:szCs w:val="20"/>
          <w:lang w:val="de-DE"/>
        </w:rPr>
        <w:t>icht von Interesse sind, indem s</w:t>
      </w:r>
      <w:r w:rsidRPr="005C7FC8">
        <w:rPr>
          <w:rFonts w:ascii="Arial" w:hAnsi="Arial" w:cs="Times New Roman"/>
          <w:sz w:val="20"/>
          <w:szCs w:val="20"/>
          <w:lang w:val="de-DE"/>
        </w:rPr>
        <w:t>ie die Sp</w:t>
      </w:r>
      <w:r w:rsidR="00323DB5">
        <w:rPr>
          <w:rFonts w:ascii="Arial" w:hAnsi="Arial" w:cs="Times New Roman"/>
          <w:sz w:val="20"/>
          <w:szCs w:val="20"/>
          <w:lang w:val="de-DE"/>
        </w:rPr>
        <w:t>anne verkleinern. Z</w:t>
      </w:r>
      <w:r w:rsidRPr="005C7FC8">
        <w:rPr>
          <w:rFonts w:ascii="Arial" w:hAnsi="Arial" w:cs="Times New Roman"/>
          <w:sz w:val="20"/>
          <w:szCs w:val="20"/>
          <w:lang w:val="de-DE"/>
        </w:rPr>
        <w:t xml:space="preserve">. B. </w:t>
      </w:r>
      <w:r w:rsidR="00323DB5">
        <w:rPr>
          <w:rFonts w:ascii="Arial" w:hAnsi="Arial" w:cs="Times New Roman"/>
          <w:sz w:val="20"/>
          <w:szCs w:val="20"/>
          <w:lang w:val="de-DE"/>
        </w:rPr>
        <w:t xml:space="preserve">in </w:t>
      </w:r>
      <w:r w:rsidRPr="005C7FC8">
        <w:rPr>
          <w:rFonts w:ascii="Arial" w:hAnsi="Arial" w:cs="Times New Roman"/>
          <w:sz w:val="20"/>
          <w:szCs w:val="20"/>
          <w:lang w:val="de-DE"/>
        </w:rPr>
        <w:t xml:space="preserve">Abbildung A, </w:t>
      </w:r>
      <w:r w:rsidR="00323DB5">
        <w:rPr>
          <w:rFonts w:ascii="Arial" w:hAnsi="Arial" w:cs="Times New Roman"/>
          <w:sz w:val="20"/>
          <w:szCs w:val="20"/>
          <w:lang w:val="de-DE"/>
        </w:rPr>
        <w:t xml:space="preserve">das </w:t>
      </w:r>
      <w:r w:rsidRPr="005C7FC8">
        <w:rPr>
          <w:rFonts w:ascii="Arial" w:hAnsi="Arial" w:cs="Times New Roman"/>
          <w:sz w:val="20"/>
          <w:szCs w:val="20"/>
          <w:lang w:val="de-DE"/>
        </w:rPr>
        <w:t>ein Wärmebild eines an einem Mast montierten Transformators mit dem Himmel als Hintergrund</w:t>
      </w:r>
      <w:r w:rsidR="00323DB5">
        <w:rPr>
          <w:rFonts w:ascii="Arial" w:hAnsi="Arial" w:cs="Times New Roman"/>
          <w:sz w:val="20"/>
          <w:szCs w:val="20"/>
          <w:lang w:val="de-DE"/>
        </w:rPr>
        <w:t xml:space="preserve"> zeigt</w:t>
      </w:r>
      <w:r w:rsidRPr="005C7FC8">
        <w:rPr>
          <w:rFonts w:ascii="Arial" w:hAnsi="Arial" w:cs="Times New Roman"/>
          <w:sz w:val="20"/>
          <w:szCs w:val="20"/>
          <w:lang w:val="de-DE"/>
        </w:rPr>
        <w:t>.</w:t>
      </w:r>
    </w:p>
    <w:p w14:paraId="7290C8C7" w14:textId="77777777" w:rsidR="00BD557B" w:rsidRPr="00D1054F" w:rsidRDefault="00BD557B" w:rsidP="005C7FC8">
      <w:pPr>
        <w:rPr>
          <w:rFonts w:ascii="Arial" w:hAnsi="Arial" w:cs="Times New Roman"/>
          <w:sz w:val="20"/>
          <w:szCs w:val="20"/>
          <w:lang w:val="de-DE"/>
        </w:rPr>
      </w:pPr>
    </w:p>
    <w:p w14:paraId="377360A5" w14:textId="44A174BA" w:rsidR="00BD557B" w:rsidRPr="00D1054F" w:rsidRDefault="00323DB5" w:rsidP="005C7FC8">
      <w:pPr>
        <w:rPr>
          <w:rFonts w:ascii="Arial" w:hAnsi="Arial" w:cs="Times New Roman"/>
          <w:sz w:val="20"/>
          <w:szCs w:val="20"/>
          <w:lang w:val="de-DE"/>
        </w:rPr>
      </w:pPr>
      <w:r>
        <w:rPr>
          <w:rFonts w:ascii="Arial" w:hAnsi="Arial" w:cs="Times New Roman"/>
          <w:sz w:val="20"/>
          <w:szCs w:val="20"/>
          <w:lang w:val="de-DE"/>
        </w:rPr>
        <w:t>Angenommen, der Anwender möchte</w:t>
      </w:r>
      <w:r w:rsidR="00BD557B" w:rsidRPr="005C7FC8">
        <w:rPr>
          <w:rFonts w:ascii="Arial" w:hAnsi="Arial" w:cs="Times New Roman"/>
          <w:sz w:val="20"/>
          <w:szCs w:val="20"/>
          <w:lang w:val="de-DE"/>
        </w:rPr>
        <w:t xml:space="preserve"> die Temperatur des Hot-Spots ermitteln und </w:t>
      </w:r>
      <w:r>
        <w:rPr>
          <w:rFonts w:ascii="Arial" w:hAnsi="Arial" w:cs="Times New Roman"/>
          <w:sz w:val="20"/>
          <w:szCs w:val="20"/>
          <w:lang w:val="de-DE"/>
        </w:rPr>
        <w:t>ist</w:t>
      </w:r>
      <w:r w:rsidR="00BD557B" w:rsidRPr="005C7FC8">
        <w:rPr>
          <w:rFonts w:ascii="Arial" w:hAnsi="Arial" w:cs="Times New Roman"/>
          <w:sz w:val="20"/>
          <w:szCs w:val="20"/>
          <w:lang w:val="de-DE"/>
        </w:rPr>
        <w:t xml:space="preserve"> an der Temperatur des Himmels nicht interessiert. Wenn </w:t>
      </w:r>
      <w:r>
        <w:rPr>
          <w:rFonts w:ascii="Arial" w:hAnsi="Arial" w:cs="Times New Roman"/>
          <w:sz w:val="20"/>
          <w:szCs w:val="20"/>
          <w:lang w:val="de-DE"/>
        </w:rPr>
        <w:t>er</w:t>
      </w:r>
      <w:r w:rsidR="00BD557B" w:rsidRPr="005C7FC8">
        <w:rPr>
          <w:rFonts w:ascii="Arial" w:hAnsi="Arial" w:cs="Times New Roman"/>
          <w:sz w:val="20"/>
          <w:szCs w:val="20"/>
          <w:lang w:val="de-DE"/>
        </w:rPr>
        <w:t xml:space="preserve"> den Bereich des Transformat</w:t>
      </w:r>
      <w:r>
        <w:rPr>
          <w:rFonts w:ascii="Arial" w:hAnsi="Arial" w:cs="Times New Roman"/>
          <w:sz w:val="20"/>
          <w:szCs w:val="20"/>
          <w:lang w:val="de-DE"/>
        </w:rPr>
        <w:t>ors auf dem Touchscreen berührt</w:t>
      </w:r>
      <w:r w:rsidR="00BD557B" w:rsidRPr="005C7FC8">
        <w:rPr>
          <w:rFonts w:ascii="Arial" w:hAnsi="Arial" w:cs="Times New Roman"/>
          <w:sz w:val="20"/>
          <w:szCs w:val="20"/>
          <w:lang w:val="de-DE"/>
        </w:rPr>
        <w:t xml:space="preserve">, wird ein Kreis um die ausgewählte Stelle eingeblendet, und die Temperaturspanne wird so angepasst, dass die höchste und niedrigste Temperatur innerhalb des Kreises angezeigt werden (siehe Abbildung B). Der Kontrast im Wärmebild vergrößert sich, wodurch die Detailschärfe des Bilds verbessert wird und </w:t>
      </w:r>
      <w:r>
        <w:rPr>
          <w:rFonts w:ascii="Arial" w:hAnsi="Arial" w:cs="Times New Roman"/>
          <w:sz w:val="20"/>
          <w:szCs w:val="20"/>
          <w:lang w:val="de-DE"/>
        </w:rPr>
        <w:t>Thermografen</w:t>
      </w:r>
      <w:r w:rsidRPr="005C7FC8">
        <w:rPr>
          <w:rFonts w:ascii="Arial" w:hAnsi="Arial" w:cs="Times New Roman"/>
          <w:sz w:val="20"/>
          <w:szCs w:val="20"/>
          <w:lang w:val="de-DE"/>
        </w:rPr>
        <w:t xml:space="preserve"> </w:t>
      </w:r>
      <w:r w:rsidR="00BD557B" w:rsidRPr="005C7FC8">
        <w:rPr>
          <w:rFonts w:ascii="Arial" w:hAnsi="Arial" w:cs="Times New Roman"/>
          <w:sz w:val="20"/>
          <w:szCs w:val="20"/>
          <w:lang w:val="de-DE"/>
        </w:rPr>
        <w:t>ein Problem leichter erkennen oder sogar neue Fehler feststellen können – insbesondere wenn schon kleine Temperaturunterschiede eine Rolle spielen.</w:t>
      </w:r>
    </w:p>
    <w:p w14:paraId="604F7893" w14:textId="77777777" w:rsidR="00BD557B" w:rsidRPr="00D1054F" w:rsidRDefault="00BD557B" w:rsidP="005C7FC8">
      <w:pPr>
        <w:rPr>
          <w:rFonts w:ascii="Arial" w:hAnsi="Arial" w:cs="Times New Roman"/>
          <w:sz w:val="20"/>
          <w:szCs w:val="20"/>
          <w:lang w:val="de-DE"/>
        </w:rPr>
      </w:pPr>
    </w:p>
    <w:p w14:paraId="63D1890D" w14:textId="2C29DA9D" w:rsidR="00BD557B" w:rsidRPr="00D1054F" w:rsidRDefault="00BD557B" w:rsidP="005C7FC8">
      <w:pPr>
        <w:rPr>
          <w:rFonts w:ascii="Arial" w:hAnsi="Arial" w:cs="Times New Roman"/>
          <w:sz w:val="20"/>
          <w:szCs w:val="20"/>
          <w:lang w:val="de-DE"/>
        </w:rPr>
      </w:pPr>
      <w:r w:rsidRPr="005C7FC8">
        <w:rPr>
          <w:rFonts w:ascii="Arial" w:hAnsi="Arial" w:cs="Times New Roman"/>
          <w:sz w:val="20"/>
          <w:szCs w:val="20"/>
          <w:lang w:val="de-DE"/>
        </w:rPr>
        <w:t xml:space="preserve">1-Touch Level/Span kann </w:t>
      </w:r>
      <w:r w:rsidR="00323DB5">
        <w:rPr>
          <w:rFonts w:ascii="Arial" w:hAnsi="Arial" w:cs="Times New Roman"/>
          <w:sz w:val="20"/>
          <w:szCs w:val="20"/>
          <w:lang w:val="de-DE"/>
        </w:rPr>
        <w:t>Anwender</w:t>
      </w:r>
      <w:r w:rsidRPr="005C7FC8">
        <w:rPr>
          <w:rFonts w:ascii="Arial" w:hAnsi="Arial" w:cs="Times New Roman"/>
          <w:sz w:val="20"/>
          <w:szCs w:val="20"/>
          <w:lang w:val="de-DE"/>
        </w:rPr>
        <w:t xml:space="preserve"> auch bei Gebäudediagnosen und Elektrikinspektionen unte</w:t>
      </w:r>
      <w:r w:rsidR="00323DB5">
        <w:rPr>
          <w:rFonts w:ascii="Arial" w:hAnsi="Arial" w:cs="Times New Roman"/>
          <w:sz w:val="20"/>
          <w:szCs w:val="20"/>
          <w:lang w:val="de-DE"/>
        </w:rPr>
        <w:t>rstützen, vor allem dann, wenn s</w:t>
      </w:r>
      <w:r w:rsidRPr="005C7FC8">
        <w:rPr>
          <w:rFonts w:ascii="Arial" w:hAnsi="Arial" w:cs="Times New Roman"/>
          <w:sz w:val="20"/>
          <w:szCs w:val="20"/>
          <w:lang w:val="de-DE"/>
        </w:rPr>
        <w:t>ie die Wärmebildkamera auf ein Ziel richten, dessen Hintergrund ein genau entgegengesetztes Temperaturextrem aufweist, wie ein Warmwasserboiler oder ein Kühlgerät. Das Vorhandensein von zwei entgegengesetzten Temperaturextremen in der Szene – Zielobjekt und Hintergrund – zwingt die Kamera dazu, die Spa</w:t>
      </w:r>
      <w:r w:rsidR="00323DB5">
        <w:rPr>
          <w:rFonts w:ascii="Arial" w:hAnsi="Arial" w:cs="Times New Roman"/>
          <w:sz w:val="20"/>
          <w:szCs w:val="20"/>
          <w:lang w:val="de-DE"/>
        </w:rPr>
        <w:t xml:space="preserve">nne im Wärmebild zu vergrößern, </w:t>
      </w:r>
      <w:r w:rsidRPr="005C7FC8">
        <w:rPr>
          <w:rFonts w:ascii="Arial" w:hAnsi="Arial" w:cs="Times New Roman"/>
          <w:sz w:val="20"/>
          <w:szCs w:val="20"/>
          <w:lang w:val="de-DE"/>
        </w:rPr>
        <w:t>wodurch der Kontrast verringert wird.</w:t>
      </w:r>
    </w:p>
    <w:p w14:paraId="788395E8" w14:textId="77777777" w:rsidR="00BD557B" w:rsidRPr="00D1054F" w:rsidRDefault="00BD557B" w:rsidP="005C7FC8">
      <w:pPr>
        <w:rPr>
          <w:rFonts w:ascii="Arial" w:hAnsi="Arial" w:cs="Times New Roman"/>
          <w:sz w:val="20"/>
          <w:szCs w:val="20"/>
          <w:lang w:val="de-DE"/>
        </w:rPr>
      </w:pPr>
    </w:p>
    <w:p w14:paraId="25F181C3" w14:textId="77777777" w:rsidR="00337F75" w:rsidRPr="002618FE" w:rsidRDefault="00337F75" w:rsidP="00337F75">
      <w:pPr>
        <w:outlineLvl w:val="0"/>
        <w:rPr>
          <w:rFonts w:ascii="Arial" w:hAnsi="Arial" w:cs="Times New Roman"/>
          <w:b/>
          <w:color w:val="28518E"/>
          <w:sz w:val="20"/>
          <w:szCs w:val="20"/>
          <w:lang w:val="de-DE"/>
        </w:rPr>
      </w:pPr>
      <w:r w:rsidRPr="002618FE">
        <w:rPr>
          <w:rFonts w:ascii="Arial" w:hAnsi="Arial" w:cs="Times New Roman"/>
          <w:b/>
          <w:color w:val="28518E"/>
          <w:sz w:val="20"/>
          <w:szCs w:val="20"/>
          <w:lang w:val="de-DE"/>
        </w:rPr>
        <w:t>Die FLIR T500-Serie</w:t>
      </w:r>
    </w:p>
    <w:p w14:paraId="6B1ACB7B" w14:textId="77777777" w:rsidR="00BD557B" w:rsidRDefault="00BD557B" w:rsidP="005C7FC8">
      <w:pPr>
        <w:rPr>
          <w:rFonts w:ascii="Arial" w:hAnsi="Arial" w:cs="Times New Roman"/>
          <w:sz w:val="20"/>
          <w:szCs w:val="20"/>
          <w:lang w:val="de-DE"/>
        </w:rPr>
      </w:pPr>
      <w:r w:rsidRPr="005C7FC8">
        <w:rPr>
          <w:rFonts w:ascii="Arial" w:hAnsi="Arial" w:cs="Times New Roman"/>
          <w:sz w:val="20"/>
          <w:szCs w:val="20"/>
          <w:lang w:val="de-DE"/>
        </w:rPr>
        <w:t>Da die FLIR-Ingenieure den großen Nutzen von 1-Touch Level/Span erkannt haben, haben sie diese Option in die neuen professionellen Wärmebildkameras der T500-Serie eingebaut. Diese Serie, die aus den Kameras T530 und T540 besteht, wurde speziell dafür entwickelt, um erfahrene Thermografen und IR-Serviceberater aus der Energieerzeugungs-, Elektroverteilungs- und Fertigungsindustrie genau mit der Auflösung, Geschwindigkeit und Ergonomie zu unterstützen, die diese für die effiziente und stressfreie Ausführung ihrer täglichen Aufgaben benötigen. Die Wärmebildkameras sind mit einer um 180° drehbaren Optikeinheit und einem leuchtstarken LCD-Display ausgestattet und bieten trotz ihrer kompakten Abmessungen den Inspektoren alle Instrumente, die diese zum Ausführen umfangreicher Inspektionen unter schwierigen Bedingungen benötigen – insbesondere, wenn die Sicht auf die zu prüfende Anlage verhindert oder diese schwer zugänglich ist.</w:t>
      </w:r>
    </w:p>
    <w:p w14:paraId="4DFF83EA" w14:textId="77777777" w:rsidR="002618FE" w:rsidRPr="002618FE" w:rsidRDefault="002618FE" w:rsidP="002618FE">
      <w:pPr>
        <w:rPr>
          <w:rFonts w:ascii="Arial" w:hAnsi="Arial" w:cs="Times New Roman"/>
          <w:color w:val="28518E"/>
          <w:sz w:val="20"/>
          <w:szCs w:val="20"/>
          <w:lang w:val="de-DE"/>
        </w:rPr>
      </w:pPr>
    </w:p>
    <w:p w14:paraId="5198B27D" w14:textId="77777777" w:rsidR="002618FE" w:rsidRPr="002618FE" w:rsidRDefault="002618FE" w:rsidP="002618FE">
      <w:pPr>
        <w:rPr>
          <w:rFonts w:ascii="Arial" w:hAnsi="Arial" w:cs="Times New Roman"/>
          <w:b/>
          <w:color w:val="28518E"/>
          <w:sz w:val="20"/>
          <w:szCs w:val="20"/>
          <w:lang w:val="de-DE"/>
        </w:rPr>
      </w:pPr>
      <w:r w:rsidRPr="002618FE">
        <w:rPr>
          <w:rFonts w:ascii="Arial" w:hAnsi="Arial" w:cs="Times New Roman"/>
          <w:b/>
          <w:color w:val="28518E"/>
          <w:sz w:val="20"/>
          <w:szCs w:val="20"/>
          <w:lang w:val="de-DE"/>
        </w:rPr>
        <w:t>Rasch kritische Entscheidungen treffen</w:t>
      </w:r>
    </w:p>
    <w:p w14:paraId="0B2DFFB3" w14:textId="596111F3" w:rsidR="002618FE" w:rsidRPr="002618FE" w:rsidRDefault="002618FE" w:rsidP="002618FE">
      <w:pPr>
        <w:rPr>
          <w:rFonts w:ascii="Arial" w:hAnsi="Arial" w:cs="Times New Roman"/>
          <w:b/>
          <w:color w:val="28518E"/>
          <w:sz w:val="20"/>
          <w:szCs w:val="20"/>
          <w:lang w:val="de-DE"/>
        </w:rPr>
      </w:pPr>
      <w:r w:rsidRPr="002618FE">
        <w:rPr>
          <w:rFonts w:ascii="Arial" w:hAnsi="Arial" w:cs="Times New Roman"/>
          <w:color w:val="28518E"/>
          <w:sz w:val="20"/>
          <w:szCs w:val="20"/>
          <w:lang w:val="de-DE"/>
        </w:rPr>
        <w:t>Der lasergest</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tzte Autofokus gew</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hrleistet, dass Anwender jedes anvisierte Objekt rasch scharf stellen und jederzeit absolut pr</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zise Temperaturmessungen ausf</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hren k</w:t>
      </w:r>
      <w:r w:rsidRPr="002618FE">
        <w:rPr>
          <w:rFonts w:ascii="Arial" w:hAnsi="Arial" w:cs="Times New Roman" w:hint="cs"/>
          <w:color w:val="28518E"/>
          <w:sz w:val="20"/>
          <w:szCs w:val="20"/>
          <w:lang w:val="de-DE"/>
        </w:rPr>
        <w:t>ö</w:t>
      </w:r>
      <w:r w:rsidRPr="002618FE">
        <w:rPr>
          <w:rFonts w:ascii="Arial" w:hAnsi="Arial" w:cs="Times New Roman"/>
          <w:color w:val="28518E"/>
          <w:sz w:val="20"/>
          <w:szCs w:val="20"/>
          <w:lang w:val="de-DE"/>
        </w:rPr>
        <w:t xml:space="preserve">nnen. FLIR Vision </w:t>
      </w:r>
      <w:r w:rsidRPr="002618FE">
        <w:rPr>
          <w:rFonts w:ascii="Arial" w:hAnsi="Arial" w:cs="Times New Roman"/>
          <w:color w:val="28518E"/>
          <w:sz w:val="20"/>
          <w:szCs w:val="20"/>
          <w:lang w:val="de-DE"/>
        </w:rPr>
        <w:lastRenderedPageBreak/>
        <w:t>Processing</w:t>
      </w:r>
      <w:r w:rsidRPr="002618FE">
        <w:rPr>
          <w:rFonts w:ascii="Arial" w:hAnsi="Arial" w:cs="Times New Roman" w:hint="cs"/>
          <w:color w:val="28518E"/>
          <w:sz w:val="20"/>
          <w:szCs w:val="20"/>
          <w:lang w:val="de-DE"/>
        </w:rPr>
        <w:t>™</w:t>
      </w:r>
      <w:r w:rsidRPr="002618FE">
        <w:rPr>
          <w:rFonts w:ascii="Arial" w:hAnsi="Arial" w:cs="Times New Roman"/>
          <w:color w:val="28518E"/>
          <w:sz w:val="20"/>
          <w:szCs w:val="20"/>
          <w:lang w:val="de-DE"/>
        </w:rPr>
        <w:t xml:space="preserve"> liefert mit MSX</w:t>
      </w:r>
      <w:r w:rsidRPr="002C3B1E">
        <w:rPr>
          <w:rFonts w:ascii="Arial" w:hAnsi="Arial" w:cs="Times New Roman" w:hint="cs"/>
          <w:color w:val="28518E"/>
          <w:sz w:val="20"/>
          <w:szCs w:val="20"/>
          <w:vertAlign w:val="superscript"/>
          <w:lang w:val="de-DE"/>
        </w:rPr>
        <w:t>®</w:t>
      </w:r>
      <w:r w:rsidRPr="002618FE">
        <w:rPr>
          <w:rFonts w:ascii="Arial" w:hAnsi="Arial" w:cs="Times New Roman"/>
          <w:color w:val="28518E"/>
          <w:sz w:val="20"/>
          <w:szCs w:val="20"/>
          <w:lang w:val="de-DE"/>
        </w:rPr>
        <w:t xml:space="preserve">, </w:t>
      </w:r>
      <w:proofErr w:type="spellStart"/>
      <w:r w:rsidRPr="002618FE">
        <w:rPr>
          <w:rFonts w:ascii="Arial" w:hAnsi="Arial" w:cs="Times New Roman"/>
          <w:color w:val="28518E"/>
          <w:sz w:val="20"/>
          <w:szCs w:val="20"/>
          <w:lang w:val="de-DE"/>
        </w:rPr>
        <w:t>UltraMax</w:t>
      </w:r>
      <w:proofErr w:type="spellEnd"/>
      <w:r w:rsidRPr="002C3B1E">
        <w:rPr>
          <w:rFonts w:ascii="Arial" w:hAnsi="Arial" w:cs="Times New Roman" w:hint="cs"/>
          <w:color w:val="28518E"/>
          <w:sz w:val="20"/>
          <w:szCs w:val="20"/>
          <w:vertAlign w:val="superscript"/>
          <w:lang w:val="de-DE"/>
        </w:rPr>
        <w:t>®</w:t>
      </w:r>
      <w:r w:rsidRPr="002618FE">
        <w:rPr>
          <w:rFonts w:ascii="Arial" w:hAnsi="Arial" w:cs="Times New Roman"/>
          <w:color w:val="28518E"/>
          <w:sz w:val="20"/>
          <w:szCs w:val="20"/>
          <w:lang w:val="de-DE"/>
        </w:rPr>
        <w:t xml:space="preserve"> und unseren selbst entwickelten adaptiven Filteralgorithmen in jeder Situation gestochen scharfe W</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rmebilder.</w:t>
      </w:r>
    </w:p>
    <w:p w14:paraId="7EB725FA" w14:textId="77777777" w:rsidR="002618FE" w:rsidRPr="002618FE" w:rsidRDefault="002618FE" w:rsidP="002618FE">
      <w:pPr>
        <w:rPr>
          <w:rFonts w:ascii="Arial" w:hAnsi="Arial" w:cs="Times New Roman"/>
          <w:color w:val="28518E"/>
          <w:sz w:val="20"/>
          <w:szCs w:val="20"/>
          <w:lang w:val="de-DE"/>
        </w:rPr>
      </w:pPr>
    </w:p>
    <w:p w14:paraId="5338F19D" w14:textId="77777777" w:rsidR="002618FE" w:rsidRPr="002618FE" w:rsidRDefault="002618FE" w:rsidP="002618FE">
      <w:pPr>
        <w:rPr>
          <w:rFonts w:ascii="Arial" w:hAnsi="Arial" w:cs="Times New Roman"/>
          <w:b/>
          <w:color w:val="28518E"/>
          <w:sz w:val="20"/>
          <w:szCs w:val="20"/>
          <w:lang w:val="de-DE"/>
        </w:rPr>
      </w:pPr>
      <w:r w:rsidRPr="002618FE">
        <w:rPr>
          <w:rFonts w:ascii="Arial" w:hAnsi="Arial" w:cs="Times New Roman"/>
          <w:b/>
          <w:color w:val="28518E"/>
          <w:sz w:val="20"/>
          <w:szCs w:val="20"/>
          <w:lang w:val="de-DE"/>
        </w:rPr>
        <w:t>Flexibel und effizient</w:t>
      </w:r>
    </w:p>
    <w:p w14:paraId="4A99EF5F" w14:textId="77777777" w:rsidR="002618FE" w:rsidRDefault="002618FE" w:rsidP="002618FE">
      <w:pPr>
        <w:rPr>
          <w:rFonts w:ascii="Arial" w:hAnsi="Arial" w:cs="Times New Roman"/>
          <w:color w:val="28518E"/>
          <w:sz w:val="20"/>
          <w:szCs w:val="20"/>
          <w:lang w:val="de-DE"/>
        </w:rPr>
      </w:pPr>
      <w:r w:rsidRPr="002618FE">
        <w:rPr>
          <w:rFonts w:ascii="Arial" w:hAnsi="Arial" w:cs="Times New Roman"/>
          <w:color w:val="28518E"/>
          <w:sz w:val="20"/>
          <w:szCs w:val="20"/>
          <w:lang w:val="de-DE"/>
        </w:rPr>
        <w:t>Ihr um 180</w:t>
      </w:r>
      <w:r w:rsidRPr="002618FE">
        <w:rPr>
          <w:rFonts w:ascii="Arial" w:hAnsi="Arial" w:cs="Times New Roman" w:hint="cs"/>
          <w:color w:val="28518E"/>
          <w:sz w:val="20"/>
          <w:szCs w:val="20"/>
          <w:lang w:val="de-DE"/>
        </w:rPr>
        <w:t>°</w:t>
      </w:r>
      <w:r w:rsidRPr="002618FE">
        <w:rPr>
          <w:rFonts w:ascii="Arial" w:hAnsi="Arial" w:cs="Times New Roman"/>
          <w:color w:val="28518E"/>
          <w:sz w:val="20"/>
          <w:szCs w:val="20"/>
          <w:lang w:val="de-DE"/>
        </w:rPr>
        <w:t xml:space="preserve"> drehbarer optischer Block macht die T500-Serie-Kameras zu den vielseitigsten und ergonomischsten Kameras der gesamten T-Serie. Damit k</w:t>
      </w:r>
      <w:r w:rsidRPr="002618FE">
        <w:rPr>
          <w:rFonts w:ascii="Arial" w:hAnsi="Arial" w:cs="Times New Roman" w:hint="cs"/>
          <w:color w:val="28518E"/>
          <w:sz w:val="20"/>
          <w:szCs w:val="20"/>
          <w:lang w:val="de-DE"/>
        </w:rPr>
        <w:t>ö</w:t>
      </w:r>
      <w:r w:rsidRPr="002618FE">
        <w:rPr>
          <w:rFonts w:ascii="Arial" w:hAnsi="Arial" w:cs="Times New Roman"/>
          <w:color w:val="28518E"/>
          <w:sz w:val="20"/>
          <w:szCs w:val="20"/>
          <w:lang w:val="de-DE"/>
        </w:rPr>
        <w:t xml:space="preserve">nnen Thermografen auch schwer erreichbare Zielobjekte den ganzen Tag lang einfach und bequem </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berpr</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fen, ohne sich daf</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r umst</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ndlich verbiegen oder verdrehen zu m</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ssen.</w:t>
      </w:r>
    </w:p>
    <w:p w14:paraId="44A1D1BE" w14:textId="676B93CA" w:rsidR="00337F75" w:rsidRPr="002618FE" w:rsidRDefault="00337F75" w:rsidP="002618FE">
      <w:pPr>
        <w:rPr>
          <w:rFonts w:ascii="Arial" w:hAnsi="Arial" w:cs="Times New Roman"/>
          <w:color w:val="28518E"/>
          <w:sz w:val="20"/>
          <w:szCs w:val="20"/>
          <w:lang w:val="de-DE"/>
        </w:rPr>
      </w:pPr>
      <w:r>
        <w:rPr>
          <w:rFonts w:ascii="Arial" w:hAnsi="Arial" w:cs="Times New Roman"/>
          <w:noProof/>
          <w:color w:val="28518E"/>
          <w:sz w:val="20"/>
          <w:szCs w:val="20"/>
          <w:lang w:val="de-DE" w:eastAsia="de-DE"/>
        </w:rPr>
        <w:drawing>
          <wp:inline distT="0" distB="0" distL="0" distR="0" wp14:anchorId="25118A0C" wp14:editId="35905D0E">
            <wp:extent cx="5727700" cy="3821430"/>
            <wp:effectExtent l="0" t="0" r="1270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877.jpg"/>
                    <pic:cNvPicPr/>
                  </pic:nvPicPr>
                  <pic:blipFill>
                    <a:blip r:embed="rId6">
                      <a:extLst>
                        <a:ext uri="{28A0092B-C50C-407E-A947-70E740481C1C}">
                          <a14:useLocalDpi xmlns:a14="http://schemas.microsoft.com/office/drawing/2010/main" val="0"/>
                        </a:ext>
                      </a:extLst>
                    </a:blip>
                    <a:stretch>
                      <a:fillRect/>
                    </a:stretch>
                  </pic:blipFill>
                  <pic:spPr>
                    <a:xfrm>
                      <a:off x="0" y="0"/>
                      <a:ext cx="5727700" cy="3821430"/>
                    </a:xfrm>
                    <a:prstGeom prst="rect">
                      <a:avLst/>
                    </a:prstGeom>
                  </pic:spPr>
                </pic:pic>
              </a:graphicData>
            </a:graphic>
          </wp:inline>
        </w:drawing>
      </w:r>
    </w:p>
    <w:p w14:paraId="79F1E5C4" w14:textId="3D0BD827" w:rsidR="00337F75" w:rsidRDefault="00337F75" w:rsidP="002618FE">
      <w:pPr>
        <w:rPr>
          <w:rFonts w:ascii="Arial" w:hAnsi="Arial" w:cs="Times New Roman"/>
          <w:i/>
          <w:color w:val="28518E"/>
          <w:sz w:val="16"/>
          <w:szCs w:val="16"/>
          <w:lang w:val="de-DE"/>
        </w:rPr>
      </w:pPr>
      <w:r w:rsidRPr="00337F75">
        <w:rPr>
          <w:rFonts w:ascii="Arial" w:hAnsi="Arial" w:cs="Times New Roman"/>
          <w:i/>
          <w:color w:val="28518E"/>
          <w:sz w:val="16"/>
          <w:szCs w:val="16"/>
          <w:lang w:val="de-DE"/>
        </w:rPr>
        <w:t>Flexibel und effizient dank dem um 180</w:t>
      </w:r>
      <w:r w:rsidRPr="00337F75">
        <w:rPr>
          <w:rFonts w:ascii="Arial" w:hAnsi="Arial" w:cs="Times New Roman" w:hint="cs"/>
          <w:i/>
          <w:color w:val="28518E"/>
          <w:sz w:val="16"/>
          <w:szCs w:val="16"/>
          <w:lang w:val="de-DE"/>
        </w:rPr>
        <w:t>°</w:t>
      </w:r>
      <w:r w:rsidRPr="00337F75">
        <w:rPr>
          <w:rFonts w:ascii="Arial" w:hAnsi="Arial" w:cs="Times New Roman"/>
          <w:i/>
          <w:color w:val="28518E"/>
          <w:sz w:val="16"/>
          <w:szCs w:val="16"/>
          <w:lang w:val="de-DE"/>
        </w:rPr>
        <w:t xml:space="preserve"> drehbaren optischen Block</w:t>
      </w:r>
    </w:p>
    <w:p w14:paraId="500884B7" w14:textId="77777777" w:rsidR="00337F75" w:rsidRPr="002618FE" w:rsidRDefault="00337F75" w:rsidP="002618FE">
      <w:pPr>
        <w:rPr>
          <w:rFonts w:ascii="Arial" w:hAnsi="Arial" w:cs="Times New Roman"/>
          <w:b/>
          <w:color w:val="28518E"/>
          <w:sz w:val="20"/>
          <w:szCs w:val="20"/>
          <w:lang w:val="de-DE"/>
        </w:rPr>
      </w:pPr>
    </w:p>
    <w:p w14:paraId="04EEF791" w14:textId="77777777" w:rsidR="002618FE" w:rsidRPr="002618FE" w:rsidRDefault="002618FE" w:rsidP="002618FE">
      <w:pPr>
        <w:rPr>
          <w:rFonts w:ascii="Arial" w:hAnsi="Arial" w:cs="Times New Roman"/>
          <w:b/>
          <w:color w:val="28518E"/>
          <w:sz w:val="20"/>
          <w:szCs w:val="20"/>
          <w:lang w:val="de-DE"/>
        </w:rPr>
      </w:pPr>
      <w:r w:rsidRPr="002618FE">
        <w:rPr>
          <w:rFonts w:ascii="Arial" w:hAnsi="Arial" w:cs="Times New Roman"/>
          <w:b/>
          <w:color w:val="28518E"/>
          <w:sz w:val="20"/>
          <w:szCs w:val="20"/>
          <w:lang w:val="de-DE"/>
        </w:rPr>
        <w:t>Maximale Sicherheit</w:t>
      </w:r>
    </w:p>
    <w:p w14:paraId="5E9C2507" w14:textId="77777777" w:rsidR="002618FE" w:rsidRDefault="002618FE" w:rsidP="002618FE">
      <w:pPr>
        <w:rPr>
          <w:rFonts w:ascii="Arial" w:hAnsi="Arial" w:cs="Times New Roman"/>
          <w:color w:val="28518E"/>
          <w:sz w:val="20"/>
          <w:szCs w:val="20"/>
          <w:lang w:val="de-DE"/>
        </w:rPr>
      </w:pPr>
      <w:r w:rsidRPr="002618FE">
        <w:rPr>
          <w:rFonts w:ascii="Arial" w:hAnsi="Arial" w:cs="Times New Roman"/>
          <w:color w:val="28518E"/>
          <w:sz w:val="20"/>
          <w:szCs w:val="20"/>
          <w:lang w:val="de-DE"/>
        </w:rPr>
        <w:t xml:space="preserve">Dank der zur Auswahl stehenden intelligenten </w:t>
      </w:r>
      <w:proofErr w:type="spellStart"/>
      <w:r w:rsidRPr="002618FE">
        <w:rPr>
          <w:rFonts w:ascii="Arial" w:hAnsi="Arial" w:cs="Times New Roman"/>
          <w:color w:val="28518E"/>
          <w:sz w:val="20"/>
          <w:szCs w:val="20"/>
          <w:lang w:val="de-DE"/>
        </w:rPr>
        <w:t>AutoCal</w:t>
      </w:r>
      <w:proofErr w:type="spellEnd"/>
      <w:r w:rsidRPr="002618FE">
        <w:rPr>
          <w:rFonts w:ascii="Arial" w:hAnsi="Arial" w:cs="Times New Roman" w:hint="cs"/>
          <w:color w:val="28518E"/>
          <w:sz w:val="20"/>
          <w:szCs w:val="20"/>
          <w:lang w:val="de-DE"/>
        </w:rPr>
        <w:t>™</w:t>
      </w:r>
      <w:r w:rsidRPr="002618FE">
        <w:rPr>
          <w:rFonts w:ascii="Arial" w:hAnsi="Arial" w:cs="Times New Roman"/>
          <w:color w:val="28518E"/>
          <w:sz w:val="20"/>
          <w:szCs w:val="20"/>
          <w:lang w:val="de-DE"/>
        </w:rPr>
        <w:t>-Wechselobjektive k</w:t>
      </w:r>
      <w:r w:rsidRPr="002618FE">
        <w:rPr>
          <w:rFonts w:ascii="Arial" w:hAnsi="Arial" w:cs="Times New Roman" w:hint="cs"/>
          <w:color w:val="28518E"/>
          <w:sz w:val="20"/>
          <w:szCs w:val="20"/>
          <w:lang w:val="de-DE"/>
        </w:rPr>
        <w:t>ö</w:t>
      </w:r>
      <w:r w:rsidRPr="002618FE">
        <w:rPr>
          <w:rFonts w:ascii="Arial" w:hAnsi="Arial" w:cs="Times New Roman"/>
          <w:color w:val="28518E"/>
          <w:sz w:val="20"/>
          <w:szCs w:val="20"/>
          <w:lang w:val="de-DE"/>
        </w:rPr>
        <w:t>nnen weitl</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 xml:space="preserve">ufigere Bereiche aus sicherer Distanz auf potenzielle Defekte </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berpr</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ft werden, Temperaturmessungen mit herausragender Pr</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zision vorgenommen und W</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rmebilder mit einer echten nativen Aufl</w:t>
      </w:r>
      <w:r w:rsidRPr="002618FE">
        <w:rPr>
          <w:rFonts w:ascii="Arial" w:hAnsi="Arial" w:cs="Times New Roman" w:hint="cs"/>
          <w:color w:val="28518E"/>
          <w:sz w:val="20"/>
          <w:szCs w:val="20"/>
          <w:lang w:val="de-DE"/>
        </w:rPr>
        <w:t>ö</w:t>
      </w:r>
      <w:r w:rsidRPr="002618FE">
        <w:rPr>
          <w:rFonts w:ascii="Arial" w:hAnsi="Arial" w:cs="Times New Roman"/>
          <w:color w:val="28518E"/>
          <w:sz w:val="20"/>
          <w:szCs w:val="20"/>
          <w:lang w:val="de-DE"/>
        </w:rPr>
        <w:t>sung von 464 x 348 (161.472) Pixeln aufgenommen werden.</w:t>
      </w:r>
    </w:p>
    <w:p w14:paraId="1753BA23" w14:textId="77777777" w:rsidR="00337F75" w:rsidRDefault="00337F75" w:rsidP="002618FE">
      <w:pPr>
        <w:rPr>
          <w:rFonts w:ascii="Arial" w:hAnsi="Arial" w:cs="Times New Roman"/>
          <w:color w:val="28518E"/>
          <w:sz w:val="20"/>
          <w:szCs w:val="20"/>
          <w:lang w:val="de-DE"/>
        </w:rPr>
      </w:pPr>
    </w:p>
    <w:p w14:paraId="02188338" w14:textId="7F297217" w:rsidR="00337F75" w:rsidRDefault="00337F75" w:rsidP="002618FE">
      <w:pPr>
        <w:rPr>
          <w:rFonts w:ascii="Arial" w:hAnsi="Arial" w:cs="Times New Roman"/>
          <w:color w:val="28518E"/>
          <w:sz w:val="20"/>
          <w:szCs w:val="20"/>
          <w:lang w:val="de-DE"/>
        </w:rPr>
      </w:pPr>
      <w:r>
        <w:rPr>
          <w:rFonts w:ascii="Arial" w:hAnsi="Arial" w:cs="Times New Roman"/>
          <w:noProof/>
          <w:color w:val="28518E"/>
          <w:sz w:val="20"/>
          <w:szCs w:val="20"/>
          <w:lang w:val="de-DE" w:eastAsia="de-DE"/>
        </w:rPr>
        <w:drawing>
          <wp:inline distT="0" distB="0" distL="0" distR="0" wp14:anchorId="740AE565" wp14:editId="2559FB32">
            <wp:extent cx="3898900" cy="2603500"/>
            <wp:effectExtent l="0" t="0" r="1270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882.jpg"/>
                    <pic:cNvPicPr/>
                  </pic:nvPicPr>
                  <pic:blipFill>
                    <a:blip r:embed="rId7">
                      <a:extLst>
                        <a:ext uri="{28A0092B-C50C-407E-A947-70E740481C1C}">
                          <a14:useLocalDpi xmlns:a14="http://schemas.microsoft.com/office/drawing/2010/main" val="0"/>
                        </a:ext>
                      </a:extLst>
                    </a:blip>
                    <a:stretch>
                      <a:fillRect/>
                    </a:stretch>
                  </pic:blipFill>
                  <pic:spPr>
                    <a:xfrm>
                      <a:off x="0" y="0"/>
                      <a:ext cx="3898900" cy="2603500"/>
                    </a:xfrm>
                    <a:prstGeom prst="rect">
                      <a:avLst/>
                    </a:prstGeom>
                  </pic:spPr>
                </pic:pic>
              </a:graphicData>
            </a:graphic>
          </wp:inline>
        </w:drawing>
      </w:r>
    </w:p>
    <w:p w14:paraId="68F96EDC" w14:textId="3FF211CE" w:rsidR="00337F75" w:rsidRPr="00337F75" w:rsidRDefault="00337F75" w:rsidP="002618FE">
      <w:pPr>
        <w:rPr>
          <w:rFonts w:ascii="Arial" w:hAnsi="Arial" w:cs="Times New Roman"/>
          <w:i/>
          <w:color w:val="28518E"/>
          <w:sz w:val="16"/>
          <w:szCs w:val="16"/>
          <w:lang w:val="de-DE"/>
        </w:rPr>
      </w:pPr>
      <w:r>
        <w:rPr>
          <w:rFonts w:ascii="Arial" w:hAnsi="Arial" w:cs="Times New Roman"/>
          <w:i/>
          <w:color w:val="28518E"/>
          <w:sz w:val="16"/>
          <w:szCs w:val="16"/>
          <w:lang w:val="de-DE"/>
        </w:rPr>
        <w:t>E</w:t>
      </w:r>
      <w:r w:rsidRPr="00337F75">
        <w:rPr>
          <w:rFonts w:ascii="Arial" w:hAnsi="Arial" w:cs="Times New Roman"/>
          <w:i/>
          <w:color w:val="28518E"/>
          <w:sz w:val="16"/>
          <w:szCs w:val="16"/>
          <w:lang w:val="de-DE"/>
        </w:rPr>
        <w:t xml:space="preserve">infacher Wechsel der intelligenten </w:t>
      </w:r>
      <w:proofErr w:type="spellStart"/>
      <w:r w:rsidRPr="00337F75">
        <w:rPr>
          <w:rFonts w:ascii="Arial" w:hAnsi="Arial" w:cs="Times New Roman"/>
          <w:i/>
          <w:color w:val="28518E"/>
          <w:sz w:val="16"/>
          <w:szCs w:val="16"/>
          <w:lang w:val="de-DE"/>
        </w:rPr>
        <w:t>AutoCal</w:t>
      </w:r>
      <w:proofErr w:type="spellEnd"/>
      <w:r w:rsidRPr="00337F75">
        <w:rPr>
          <w:rFonts w:ascii="Arial" w:hAnsi="Arial" w:cs="Times New Roman" w:hint="cs"/>
          <w:i/>
          <w:color w:val="28518E"/>
          <w:sz w:val="16"/>
          <w:szCs w:val="16"/>
          <w:lang w:val="de-DE"/>
        </w:rPr>
        <w:t>™</w:t>
      </w:r>
      <w:r w:rsidRPr="00337F75">
        <w:rPr>
          <w:rFonts w:ascii="Arial" w:hAnsi="Arial" w:cs="Times New Roman"/>
          <w:i/>
          <w:color w:val="28518E"/>
          <w:sz w:val="16"/>
          <w:szCs w:val="16"/>
          <w:lang w:val="de-DE"/>
        </w:rPr>
        <w:t>-Wechselobjektive</w:t>
      </w:r>
    </w:p>
    <w:p w14:paraId="274575F4" w14:textId="77777777" w:rsidR="002618FE" w:rsidRPr="002618FE" w:rsidRDefault="002618FE" w:rsidP="002618FE">
      <w:pPr>
        <w:rPr>
          <w:rFonts w:ascii="Arial" w:hAnsi="Arial" w:cs="Times New Roman"/>
          <w:color w:val="28518E"/>
          <w:sz w:val="20"/>
          <w:szCs w:val="20"/>
          <w:lang w:val="de-DE"/>
        </w:rPr>
      </w:pPr>
    </w:p>
    <w:p w14:paraId="2ECAE783" w14:textId="77777777" w:rsidR="002618FE" w:rsidRPr="002618FE" w:rsidRDefault="002618FE" w:rsidP="002618FE">
      <w:pPr>
        <w:rPr>
          <w:rFonts w:ascii="Arial" w:hAnsi="Arial" w:cs="Times New Roman"/>
          <w:b/>
          <w:color w:val="28518E"/>
          <w:sz w:val="20"/>
          <w:szCs w:val="20"/>
          <w:lang w:val="de-DE"/>
        </w:rPr>
      </w:pPr>
      <w:r w:rsidRPr="002618FE">
        <w:rPr>
          <w:rFonts w:ascii="Arial" w:hAnsi="Arial" w:cs="Times New Roman"/>
          <w:b/>
          <w:color w:val="28518E"/>
          <w:sz w:val="20"/>
          <w:szCs w:val="20"/>
          <w:lang w:val="de-DE"/>
        </w:rPr>
        <w:t xml:space="preserve">Weitere Features: </w:t>
      </w:r>
    </w:p>
    <w:p w14:paraId="39204636" w14:textId="77777777" w:rsidR="002618FE" w:rsidRPr="002618FE" w:rsidRDefault="002618FE" w:rsidP="002618FE">
      <w:pPr>
        <w:rPr>
          <w:rFonts w:ascii="Arial" w:hAnsi="Arial" w:cs="Times New Roman"/>
          <w:color w:val="28518E"/>
          <w:sz w:val="20"/>
          <w:szCs w:val="20"/>
          <w:lang w:val="de-DE"/>
        </w:rPr>
      </w:pPr>
      <w:r w:rsidRPr="002618FE">
        <w:rPr>
          <w:rFonts w:ascii="Arial" w:hAnsi="Arial" w:cs="Times New Roman"/>
          <w:b/>
          <w:color w:val="28518E"/>
          <w:sz w:val="20"/>
          <w:szCs w:val="20"/>
          <w:lang w:val="de-DE"/>
        </w:rPr>
        <w:t>Lasergest</w:t>
      </w:r>
      <w:r w:rsidRPr="002618FE">
        <w:rPr>
          <w:rFonts w:ascii="Arial" w:hAnsi="Arial" w:cs="Times New Roman" w:hint="cs"/>
          <w:b/>
          <w:color w:val="28518E"/>
          <w:sz w:val="20"/>
          <w:szCs w:val="20"/>
          <w:lang w:val="de-DE"/>
        </w:rPr>
        <w:t>ü</w:t>
      </w:r>
      <w:r w:rsidRPr="002618FE">
        <w:rPr>
          <w:rFonts w:ascii="Arial" w:hAnsi="Arial" w:cs="Times New Roman"/>
          <w:b/>
          <w:color w:val="28518E"/>
          <w:sz w:val="20"/>
          <w:szCs w:val="20"/>
          <w:lang w:val="de-DE"/>
        </w:rPr>
        <w:t>tzter Autofokus</w:t>
      </w:r>
      <w:r w:rsidRPr="002618FE">
        <w:rPr>
          <w:rFonts w:ascii="Arial" w:hAnsi="Arial" w:cs="Times New Roman"/>
          <w:color w:val="28518E"/>
          <w:sz w:val="20"/>
          <w:szCs w:val="20"/>
          <w:lang w:val="de-DE"/>
        </w:rPr>
        <w:t>, der verz</w:t>
      </w:r>
      <w:r w:rsidRPr="002618FE">
        <w:rPr>
          <w:rFonts w:ascii="Arial" w:hAnsi="Arial" w:cs="Times New Roman" w:hint="cs"/>
          <w:color w:val="28518E"/>
          <w:sz w:val="20"/>
          <w:szCs w:val="20"/>
          <w:lang w:val="de-DE"/>
        </w:rPr>
        <w:t>ö</w:t>
      </w:r>
      <w:r w:rsidRPr="002618FE">
        <w:rPr>
          <w:rFonts w:ascii="Arial" w:hAnsi="Arial" w:cs="Times New Roman"/>
          <w:color w:val="28518E"/>
          <w:sz w:val="20"/>
          <w:szCs w:val="20"/>
          <w:lang w:val="de-DE"/>
        </w:rPr>
        <w:t>gerungsfrei auf Bewegungen reagiert und auch in un</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bersichtlichen Umgebungen zuverl</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ssig scharf stellt</w:t>
      </w:r>
    </w:p>
    <w:p w14:paraId="2632533F" w14:textId="77777777" w:rsidR="002618FE" w:rsidRPr="002618FE" w:rsidRDefault="002618FE" w:rsidP="002618FE">
      <w:pPr>
        <w:rPr>
          <w:rFonts w:ascii="Arial" w:hAnsi="Arial" w:cs="Times New Roman"/>
          <w:color w:val="28518E"/>
          <w:sz w:val="20"/>
          <w:szCs w:val="20"/>
          <w:lang w:val="de-DE"/>
        </w:rPr>
      </w:pPr>
    </w:p>
    <w:p w14:paraId="4E50748F" w14:textId="455401EA" w:rsidR="002618FE" w:rsidRPr="002618FE" w:rsidRDefault="002618FE" w:rsidP="002618FE">
      <w:pPr>
        <w:rPr>
          <w:rFonts w:ascii="Arial" w:hAnsi="Arial" w:cs="Times New Roman"/>
          <w:color w:val="28518E"/>
          <w:sz w:val="20"/>
          <w:szCs w:val="20"/>
          <w:lang w:val="de-DE"/>
        </w:rPr>
      </w:pPr>
      <w:r w:rsidRPr="002618FE">
        <w:rPr>
          <w:rFonts w:ascii="Arial" w:hAnsi="Arial" w:cs="Times New Roman"/>
          <w:b/>
          <w:color w:val="28518E"/>
          <w:sz w:val="20"/>
          <w:szCs w:val="20"/>
          <w:lang w:val="de-DE"/>
        </w:rPr>
        <w:t>Intuitiv bedienbare Benutzeroberfl</w:t>
      </w:r>
      <w:r w:rsidRPr="002618FE">
        <w:rPr>
          <w:rFonts w:ascii="Arial" w:hAnsi="Arial" w:cs="Times New Roman" w:hint="cs"/>
          <w:b/>
          <w:color w:val="28518E"/>
          <w:sz w:val="20"/>
          <w:szCs w:val="20"/>
          <w:lang w:val="de-DE"/>
        </w:rPr>
        <w:t>ä</w:t>
      </w:r>
      <w:r w:rsidRPr="002618FE">
        <w:rPr>
          <w:rFonts w:ascii="Arial" w:hAnsi="Arial" w:cs="Times New Roman"/>
          <w:b/>
          <w:color w:val="28518E"/>
          <w:sz w:val="20"/>
          <w:szCs w:val="20"/>
          <w:lang w:val="de-DE"/>
        </w:rPr>
        <w:t>che und Navigation</w:t>
      </w:r>
      <w:r w:rsidRPr="002618FE">
        <w:rPr>
          <w:rFonts w:ascii="Arial" w:hAnsi="Arial" w:cs="Times New Roman"/>
          <w:color w:val="28518E"/>
          <w:sz w:val="20"/>
          <w:szCs w:val="20"/>
          <w:lang w:val="de-DE"/>
        </w:rPr>
        <w:t>: Kapazitiver und benutzerfreundlicher Touchscreen mit intuitiver Men</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f</w:t>
      </w:r>
      <w:r w:rsidRPr="002618FE">
        <w:rPr>
          <w:rFonts w:ascii="Arial" w:hAnsi="Arial" w:cs="Times New Roman" w:hint="cs"/>
          <w:color w:val="28518E"/>
          <w:sz w:val="20"/>
          <w:szCs w:val="20"/>
          <w:lang w:val="de-DE"/>
        </w:rPr>
        <w:t>ü</w:t>
      </w:r>
      <w:r w:rsidRPr="002618FE">
        <w:rPr>
          <w:rFonts w:ascii="Arial" w:hAnsi="Arial" w:cs="Times New Roman"/>
          <w:color w:val="28518E"/>
          <w:sz w:val="20"/>
          <w:szCs w:val="20"/>
          <w:lang w:val="de-DE"/>
        </w:rPr>
        <w:t>hrung; l</w:t>
      </w:r>
      <w:r w:rsidRPr="002618FE">
        <w:rPr>
          <w:rFonts w:ascii="Arial" w:hAnsi="Arial" w:cs="Times New Roman" w:hint="cs"/>
          <w:color w:val="28518E"/>
          <w:sz w:val="20"/>
          <w:szCs w:val="20"/>
          <w:lang w:val="de-DE"/>
        </w:rPr>
        <w:t>ä</w:t>
      </w:r>
      <w:r w:rsidRPr="002618FE">
        <w:rPr>
          <w:rFonts w:ascii="Arial" w:hAnsi="Arial" w:cs="Times New Roman"/>
          <w:color w:val="28518E"/>
          <w:sz w:val="20"/>
          <w:szCs w:val="20"/>
          <w:lang w:val="de-DE"/>
        </w:rPr>
        <w:t>sst sich au</w:t>
      </w:r>
      <w:r w:rsidRPr="002618FE">
        <w:rPr>
          <w:rFonts w:ascii="Arial" w:hAnsi="Arial" w:cs="Times New Roman" w:hint="cs"/>
          <w:color w:val="28518E"/>
          <w:sz w:val="20"/>
          <w:szCs w:val="20"/>
          <w:lang w:val="de-DE"/>
        </w:rPr>
        <w:t>ß</w:t>
      </w:r>
      <w:r w:rsidRPr="002618FE">
        <w:rPr>
          <w:rFonts w:ascii="Arial" w:hAnsi="Arial" w:cs="Times New Roman"/>
          <w:color w:val="28518E"/>
          <w:sz w:val="20"/>
          <w:szCs w:val="20"/>
          <w:lang w:val="de-DE"/>
        </w:rPr>
        <w:t>erdem mit zwei programmierbaren Tasten anpassen</w:t>
      </w:r>
    </w:p>
    <w:p w14:paraId="7F946FFB" w14:textId="77777777" w:rsidR="002618FE" w:rsidRPr="002618FE" w:rsidRDefault="002618FE" w:rsidP="002618FE">
      <w:pPr>
        <w:rPr>
          <w:rFonts w:ascii="Arial" w:hAnsi="Arial" w:cs="Times New Roman"/>
          <w:color w:val="28518E"/>
          <w:sz w:val="20"/>
          <w:szCs w:val="20"/>
          <w:lang w:val="de-DE"/>
        </w:rPr>
      </w:pPr>
    </w:p>
    <w:p w14:paraId="120E7A81" w14:textId="246244B8" w:rsidR="002618FE" w:rsidRPr="002618FE" w:rsidRDefault="002618FE" w:rsidP="002618FE">
      <w:pPr>
        <w:rPr>
          <w:rFonts w:ascii="Arial" w:hAnsi="Arial" w:cs="Times New Roman"/>
          <w:b/>
          <w:color w:val="28518E"/>
          <w:sz w:val="20"/>
          <w:szCs w:val="20"/>
          <w:lang w:val="de-DE"/>
        </w:rPr>
      </w:pPr>
      <w:r w:rsidRPr="002618FE">
        <w:rPr>
          <w:rFonts w:ascii="Arial" w:hAnsi="Arial" w:cs="Times New Roman"/>
          <w:b/>
          <w:color w:val="28518E"/>
          <w:sz w:val="20"/>
          <w:szCs w:val="20"/>
          <w:lang w:val="de-DE"/>
        </w:rPr>
        <w:t xml:space="preserve">Aktualisierte Organisationstools: </w:t>
      </w:r>
      <w:r w:rsidRPr="002618FE">
        <w:rPr>
          <w:rFonts w:ascii="Arial" w:hAnsi="Arial" w:cs="Times New Roman"/>
          <w:color w:val="28518E"/>
          <w:sz w:val="20"/>
          <w:szCs w:val="20"/>
          <w:lang w:val="de-DE"/>
        </w:rPr>
        <w:t>Automatische GPS-Positionsdatenspeicherung, Kompassvermerke und eine verbesserte Dateistruktur erleichtern die Berichterstellung und Archivierung</w:t>
      </w:r>
    </w:p>
    <w:p w14:paraId="507E71B7" w14:textId="77777777" w:rsidR="002618FE" w:rsidRPr="002618FE" w:rsidRDefault="002618FE" w:rsidP="002618FE">
      <w:pPr>
        <w:rPr>
          <w:rFonts w:ascii="Arial" w:hAnsi="Arial" w:cs="Times New Roman"/>
          <w:b/>
          <w:color w:val="28518E"/>
          <w:sz w:val="20"/>
          <w:szCs w:val="20"/>
          <w:lang w:val="de-DE"/>
        </w:rPr>
      </w:pPr>
    </w:p>
    <w:p w14:paraId="1DDD64EE" w14:textId="48E6B9D1" w:rsidR="002618FE" w:rsidRPr="002618FE" w:rsidRDefault="002618FE" w:rsidP="002618FE">
      <w:pPr>
        <w:rPr>
          <w:rFonts w:ascii="Arial" w:hAnsi="Arial" w:cs="Times New Roman"/>
          <w:color w:val="28518E"/>
          <w:sz w:val="20"/>
          <w:szCs w:val="20"/>
          <w:lang w:val="de-DE"/>
        </w:rPr>
      </w:pPr>
      <w:r w:rsidRPr="002618FE">
        <w:rPr>
          <w:rFonts w:ascii="Arial" w:hAnsi="Arial" w:cs="Times New Roman"/>
          <w:b/>
          <w:color w:val="28518E"/>
          <w:sz w:val="20"/>
          <w:szCs w:val="20"/>
          <w:lang w:val="de-DE"/>
        </w:rPr>
        <w:t>Leuchtstarkes 4 Zoll LCD-Display</w:t>
      </w:r>
    </w:p>
    <w:p w14:paraId="10D73DE1" w14:textId="77777777" w:rsidR="005C7FC8" w:rsidRPr="005C7FC8" w:rsidRDefault="005C7FC8" w:rsidP="005C7FC8">
      <w:pPr>
        <w:rPr>
          <w:rFonts w:ascii="Arial" w:hAnsi="Arial" w:cs="Times New Roman"/>
          <w:sz w:val="20"/>
          <w:szCs w:val="20"/>
          <w:lang w:val="de-DE"/>
        </w:rPr>
      </w:pPr>
    </w:p>
    <w:p w14:paraId="2C6DAB98" w14:textId="065CAB4E" w:rsidR="005C7FC8" w:rsidRPr="00D1054F" w:rsidRDefault="005C7FC8" w:rsidP="00323DB5">
      <w:pPr>
        <w:outlineLvl w:val="0"/>
        <w:rPr>
          <w:rFonts w:ascii="Arial" w:hAnsi="Arial" w:cs="Times New Roman"/>
          <w:b/>
          <w:sz w:val="20"/>
          <w:szCs w:val="20"/>
          <w:lang w:val="de-DE"/>
        </w:rPr>
      </w:pPr>
      <w:r w:rsidRPr="00323DB5">
        <w:rPr>
          <w:rFonts w:ascii="Arial" w:hAnsi="Arial" w:cs="Times New Roman"/>
          <w:b/>
          <w:sz w:val="20"/>
          <w:szCs w:val="20"/>
          <w:lang w:val="de-DE"/>
        </w:rPr>
        <w:t>Bildunterschriften:</w:t>
      </w:r>
    </w:p>
    <w:p w14:paraId="7DFD2497" w14:textId="77777777" w:rsidR="00BD557B" w:rsidRPr="00D1054F" w:rsidRDefault="00BD557B" w:rsidP="005C7FC8">
      <w:pPr>
        <w:rPr>
          <w:rFonts w:ascii="Arial" w:hAnsi="Arial"/>
          <w:sz w:val="20"/>
          <w:szCs w:val="20"/>
          <w:lang w:val="de-DE"/>
        </w:rPr>
      </w:pPr>
    </w:p>
    <w:p w14:paraId="699CD3FA" w14:textId="77777777" w:rsidR="00323DB5" w:rsidRPr="00D1054F" w:rsidRDefault="00323DB5" w:rsidP="00323DB5">
      <w:pPr>
        <w:outlineLvl w:val="0"/>
        <w:rPr>
          <w:rFonts w:ascii="Arial" w:hAnsi="Arial" w:cs="Times New Roman"/>
          <w:i/>
          <w:sz w:val="20"/>
          <w:szCs w:val="20"/>
          <w:lang w:val="de-DE"/>
        </w:rPr>
      </w:pPr>
      <w:r w:rsidRPr="00D1054F">
        <w:rPr>
          <w:rFonts w:ascii="Arial" w:hAnsi="Arial" w:cs="Times New Roman"/>
          <w:i/>
          <w:sz w:val="20"/>
          <w:szCs w:val="20"/>
          <w:lang w:val="de-DE"/>
        </w:rPr>
        <w:t>Abbildung A</w:t>
      </w:r>
    </w:p>
    <w:p w14:paraId="407D09A4" w14:textId="77777777" w:rsidR="00323DB5" w:rsidRPr="00D1054F" w:rsidRDefault="00323DB5" w:rsidP="00323DB5">
      <w:pPr>
        <w:rPr>
          <w:rFonts w:ascii="Arial" w:hAnsi="Arial" w:cs="Times New Roman"/>
          <w:i/>
          <w:sz w:val="20"/>
          <w:szCs w:val="20"/>
          <w:lang w:val="de-DE"/>
        </w:rPr>
      </w:pPr>
    </w:p>
    <w:p w14:paraId="17E7C108" w14:textId="77777777" w:rsidR="00323DB5" w:rsidRPr="00D1054F" w:rsidRDefault="00323DB5" w:rsidP="00323DB5">
      <w:pPr>
        <w:outlineLvl w:val="0"/>
        <w:rPr>
          <w:rFonts w:ascii="Arial" w:hAnsi="Arial" w:cs="Times New Roman"/>
          <w:i/>
          <w:sz w:val="20"/>
          <w:szCs w:val="20"/>
          <w:lang w:val="de-DE"/>
        </w:rPr>
      </w:pPr>
      <w:r w:rsidRPr="00D1054F">
        <w:rPr>
          <w:rFonts w:ascii="Arial" w:hAnsi="Arial" w:cs="Times New Roman"/>
          <w:i/>
          <w:sz w:val="20"/>
          <w:szCs w:val="20"/>
          <w:lang w:val="de-DE"/>
        </w:rPr>
        <w:t>Abbildung B</w:t>
      </w:r>
    </w:p>
    <w:p w14:paraId="30E50B53" w14:textId="77777777" w:rsidR="00323DB5" w:rsidRPr="00D1054F" w:rsidRDefault="00323DB5" w:rsidP="00323DB5">
      <w:pPr>
        <w:rPr>
          <w:rFonts w:ascii="Arial" w:hAnsi="Arial" w:cs="Times New Roman"/>
          <w:i/>
          <w:sz w:val="20"/>
          <w:szCs w:val="20"/>
          <w:lang w:val="de-DE"/>
        </w:rPr>
      </w:pPr>
    </w:p>
    <w:p w14:paraId="5DF04A90" w14:textId="77777777" w:rsidR="00323DB5" w:rsidRPr="00D1054F" w:rsidRDefault="00323DB5" w:rsidP="00323DB5">
      <w:pPr>
        <w:outlineLvl w:val="0"/>
        <w:rPr>
          <w:rFonts w:ascii="Arial" w:hAnsi="Arial" w:cs="Times New Roman"/>
          <w:i/>
          <w:sz w:val="20"/>
          <w:szCs w:val="20"/>
          <w:lang w:val="de-DE"/>
        </w:rPr>
      </w:pPr>
      <w:r w:rsidRPr="00D1054F">
        <w:rPr>
          <w:rFonts w:ascii="Arial" w:hAnsi="Arial" w:cs="Times New Roman"/>
          <w:i/>
          <w:sz w:val="20"/>
          <w:szCs w:val="20"/>
          <w:lang w:val="de-DE"/>
        </w:rPr>
        <w:t xml:space="preserve">Transformator mit </w:t>
      </w:r>
      <w:r w:rsidRPr="00D1054F">
        <w:rPr>
          <w:rFonts w:ascii="Arial" w:hAnsi="Arial" w:cs="Times New Roman" w:hint="cs"/>
          <w:i/>
          <w:sz w:val="20"/>
          <w:szCs w:val="20"/>
          <w:lang w:val="de-DE"/>
        </w:rPr>
        <w:t>„</w:t>
      </w:r>
      <w:r w:rsidRPr="00D1054F">
        <w:rPr>
          <w:rFonts w:ascii="Arial" w:hAnsi="Arial" w:cs="Times New Roman"/>
          <w:i/>
          <w:sz w:val="20"/>
          <w:szCs w:val="20"/>
          <w:lang w:val="de-DE"/>
        </w:rPr>
        <w:t>Auto</w:t>
      </w:r>
      <w:r w:rsidRPr="00D1054F">
        <w:rPr>
          <w:rFonts w:ascii="Arial" w:hAnsi="Arial" w:cs="Times New Roman" w:hint="cs"/>
          <w:i/>
          <w:sz w:val="20"/>
          <w:szCs w:val="20"/>
          <w:lang w:val="de-DE"/>
        </w:rPr>
        <w:t>“</w:t>
      </w:r>
      <w:r w:rsidRPr="00D1054F">
        <w:rPr>
          <w:rFonts w:ascii="Arial" w:hAnsi="Arial" w:cs="Times New Roman"/>
          <w:i/>
          <w:sz w:val="20"/>
          <w:szCs w:val="20"/>
          <w:lang w:val="de-DE"/>
        </w:rPr>
        <w:t xml:space="preserve"> (oben) und </w:t>
      </w:r>
      <w:r w:rsidRPr="00D1054F">
        <w:rPr>
          <w:rFonts w:ascii="Arial" w:hAnsi="Arial" w:cs="Times New Roman" w:hint="cs"/>
          <w:i/>
          <w:sz w:val="20"/>
          <w:szCs w:val="20"/>
          <w:lang w:val="de-DE"/>
        </w:rPr>
        <w:t>„</w:t>
      </w:r>
      <w:r w:rsidRPr="00D1054F">
        <w:rPr>
          <w:rFonts w:ascii="Arial" w:hAnsi="Arial" w:cs="Times New Roman"/>
          <w:i/>
          <w:sz w:val="20"/>
          <w:szCs w:val="20"/>
          <w:lang w:val="de-DE"/>
        </w:rPr>
        <w:t>1-Touch Level/Span</w:t>
      </w:r>
      <w:r w:rsidRPr="00D1054F">
        <w:rPr>
          <w:rFonts w:ascii="Arial" w:hAnsi="Arial" w:cs="Times New Roman" w:hint="cs"/>
          <w:i/>
          <w:sz w:val="20"/>
          <w:szCs w:val="20"/>
          <w:lang w:val="de-DE"/>
        </w:rPr>
        <w:t>“</w:t>
      </w:r>
      <w:r w:rsidRPr="00D1054F">
        <w:rPr>
          <w:rFonts w:ascii="Arial" w:hAnsi="Arial" w:cs="Times New Roman"/>
          <w:i/>
          <w:sz w:val="20"/>
          <w:szCs w:val="20"/>
          <w:lang w:val="de-DE"/>
        </w:rPr>
        <w:t xml:space="preserve"> (unten)</w:t>
      </w:r>
    </w:p>
    <w:p w14:paraId="6669673A" w14:textId="77777777" w:rsidR="00323DB5" w:rsidRPr="00D1054F" w:rsidRDefault="00323DB5" w:rsidP="00323DB5">
      <w:pPr>
        <w:rPr>
          <w:rFonts w:ascii="Arial" w:hAnsi="Arial" w:cs="Times New Roman"/>
          <w:i/>
          <w:sz w:val="20"/>
          <w:szCs w:val="20"/>
          <w:lang w:val="de-DE"/>
        </w:rPr>
      </w:pPr>
    </w:p>
    <w:p w14:paraId="74AA1201" w14:textId="77777777" w:rsidR="00323DB5" w:rsidRPr="00D1054F" w:rsidRDefault="00323DB5" w:rsidP="00323DB5">
      <w:pPr>
        <w:outlineLvl w:val="0"/>
        <w:rPr>
          <w:rFonts w:ascii="Arial" w:hAnsi="Arial" w:cs="Times New Roman"/>
          <w:i/>
          <w:sz w:val="20"/>
          <w:szCs w:val="20"/>
          <w:lang w:val="de-DE"/>
        </w:rPr>
      </w:pPr>
      <w:r w:rsidRPr="00D1054F">
        <w:rPr>
          <w:rFonts w:ascii="Arial" w:hAnsi="Arial" w:cs="Times New Roman"/>
          <w:i/>
          <w:sz w:val="20"/>
          <w:szCs w:val="20"/>
          <w:lang w:val="de-DE"/>
        </w:rPr>
        <w:t xml:space="preserve">Elektromotor mit </w:t>
      </w:r>
      <w:r w:rsidRPr="00D1054F">
        <w:rPr>
          <w:rFonts w:ascii="Arial" w:hAnsi="Arial" w:cs="Times New Roman" w:hint="cs"/>
          <w:i/>
          <w:sz w:val="20"/>
          <w:szCs w:val="20"/>
          <w:lang w:val="de-DE"/>
        </w:rPr>
        <w:t>„</w:t>
      </w:r>
      <w:r w:rsidRPr="00D1054F">
        <w:rPr>
          <w:rFonts w:ascii="Arial" w:hAnsi="Arial" w:cs="Times New Roman"/>
          <w:i/>
          <w:sz w:val="20"/>
          <w:szCs w:val="20"/>
          <w:lang w:val="de-DE"/>
        </w:rPr>
        <w:t>Auto</w:t>
      </w:r>
      <w:r w:rsidRPr="00D1054F">
        <w:rPr>
          <w:rFonts w:ascii="Arial" w:hAnsi="Arial" w:cs="Times New Roman" w:hint="cs"/>
          <w:i/>
          <w:sz w:val="20"/>
          <w:szCs w:val="20"/>
          <w:lang w:val="de-DE"/>
        </w:rPr>
        <w:t>“</w:t>
      </w:r>
      <w:r w:rsidRPr="00D1054F">
        <w:rPr>
          <w:rFonts w:ascii="Arial" w:hAnsi="Arial" w:cs="Times New Roman"/>
          <w:i/>
          <w:sz w:val="20"/>
          <w:szCs w:val="20"/>
          <w:lang w:val="de-DE"/>
        </w:rPr>
        <w:t xml:space="preserve"> (links) und </w:t>
      </w:r>
      <w:r w:rsidRPr="00D1054F">
        <w:rPr>
          <w:rFonts w:ascii="Arial" w:hAnsi="Arial" w:cs="Times New Roman" w:hint="cs"/>
          <w:i/>
          <w:sz w:val="20"/>
          <w:szCs w:val="20"/>
          <w:lang w:val="de-DE"/>
        </w:rPr>
        <w:t>„</w:t>
      </w:r>
      <w:r w:rsidRPr="00D1054F">
        <w:rPr>
          <w:rFonts w:ascii="Arial" w:hAnsi="Arial" w:cs="Times New Roman"/>
          <w:i/>
          <w:sz w:val="20"/>
          <w:szCs w:val="20"/>
          <w:lang w:val="de-DE"/>
        </w:rPr>
        <w:t>1-Touch Level/Span</w:t>
      </w:r>
      <w:r w:rsidRPr="00D1054F">
        <w:rPr>
          <w:rFonts w:ascii="Arial" w:hAnsi="Arial" w:cs="Times New Roman" w:hint="cs"/>
          <w:i/>
          <w:sz w:val="20"/>
          <w:szCs w:val="20"/>
          <w:lang w:val="de-DE"/>
        </w:rPr>
        <w:t>“</w:t>
      </w:r>
      <w:r w:rsidRPr="00D1054F">
        <w:rPr>
          <w:rFonts w:ascii="Arial" w:hAnsi="Arial" w:cs="Times New Roman"/>
          <w:i/>
          <w:sz w:val="20"/>
          <w:szCs w:val="20"/>
          <w:lang w:val="de-DE"/>
        </w:rPr>
        <w:t xml:space="preserve"> (rechts)</w:t>
      </w:r>
    </w:p>
    <w:p w14:paraId="3B81ACD2" w14:textId="77777777" w:rsidR="00323DB5" w:rsidRPr="00D1054F" w:rsidRDefault="00323DB5" w:rsidP="00323DB5">
      <w:pPr>
        <w:rPr>
          <w:rFonts w:ascii="Arial" w:hAnsi="Arial" w:cs="Times New Roman"/>
          <w:i/>
          <w:sz w:val="20"/>
          <w:szCs w:val="20"/>
          <w:lang w:val="de-DE"/>
        </w:rPr>
      </w:pPr>
    </w:p>
    <w:p w14:paraId="78CFC2E3" w14:textId="77777777" w:rsidR="00323DB5" w:rsidRPr="00D1054F" w:rsidRDefault="00323DB5" w:rsidP="00323DB5">
      <w:pPr>
        <w:outlineLvl w:val="0"/>
        <w:rPr>
          <w:rFonts w:ascii="Arial" w:hAnsi="Arial" w:cs="Times New Roman"/>
          <w:i/>
          <w:sz w:val="20"/>
          <w:szCs w:val="20"/>
          <w:lang w:val="de-DE"/>
        </w:rPr>
      </w:pPr>
      <w:proofErr w:type="spellStart"/>
      <w:r w:rsidRPr="00D1054F">
        <w:rPr>
          <w:rFonts w:ascii="Arial" w:hAnsi="Arial" w:cs="Times New Roman"/>
          <w:i/>
          <w:sz w:val="20"/>
          <w:szCs w:val="20"/>
          <w:lang w:val="de-DE"/>
        </w:rPr>
        <w:t>Lasttrenner</w:t>
      </w:r>
      <w:proofErr w:type="spellEnd"/>
      <w:r w:rsidRPr="00D1054F">
        <w:rPr>
          <w:rFonts w:ascii="Arial" w:hAnsi="Arial" w:cs="Times New Roman"/>
          <w:i/>
          <w:sz w:val="20"/>
          <w:szCs w:val="20"/>
          <w:lang w:val="de-DE"/>
        </w:rPr>
        <w:t xml:space="preserve"> mit </w:t>
      </w:r>
      <w:r w:rsidRPr="00D1054F">
        <w:rPr>
          <w:rFonts w:ascii="Arial" w:hAnsi="Arial" w:cs="Times New Roman" w:hint="cs"/>
          <w:i/>
          <w:sz w:val="20"/>
          <w:szCs w:val="20"/>
          <w:lang w:val="de-DE"/>
        </w:rPr>
        <w:t>„</w:t>
      </w:r>
      <w:r w:rsidRPr="00D1054F">
        <w:rPr>
          <w:rFonts w:ascii="Arial" w:hAnsi="Arial" w:cs="Times New Roman"/>
          <w:i/>
          <w:sz w:val="20"/>
          <w:szCs w:val="20"/>
          <w:lang w:val="de-DE"/>
        </w:rPr>
        <w:t>Auto</w:t>
      </w:r>
      <w:r w:rsidRPr="00D1054F">
        <w:rPr>
          <w:rFonts w:ascii="Arial" w:hAnsi="Arial" w:cs="Times New Roman" w:hint="cs"/>
          <w:i/>
          <w:sz w:val="20"/>
          <w:szCs w:val="20"/>
          <w:lang w:val="de-DE"/>
        </w:rPr>
        <w:t>“</w:t>
      </w:r>
      <w:r w:rsidRPr="00D1054F">
        <w:rPr>
          <w:rFonts w:ascii="Arial" w:hAnsi="Arial" w:cs="Times New Roman"/>
          <w:i/>
          <w:sz w:val="20"/>
          <w:szCs w:val="20"/>
          <w:lang w:val="de-DE"/>
        </w:rPr>
        <w:t xml:space="preserve"> (oben) und </w:t>
      </w:r>
      <w:r w:rsidRPr="00D1054F">
        <w:rPr>
          <w:rFonts w:ascii="Arial" w:hAnsi="Arial" w:cs="Times New Roman" w:hint="cs"/>
          <w:i/>
          <w:sz w:val="20"/>
          <w:szCs w:val="20"/>
          <w:lang w:val="de-DE"/>
        </w:rPr>
        <w:t>„</w:t>
      </w:r>
      <w:r w:rsidRPr="00D1054F">
        <w:rPr>
          <w:rFonts w:ascii="Arial" w:hAnsi="Arial" w:cs="Times New Roman"/>
          <w:i/>
          <w:sz w:val="20"/>
          <w:szCs w:val="20"/>
          <w:lang w:val="de-DE"/>
        </w:rPr>
        <w:t>1-Touch Level/Span</w:t>
      </w:r>
      <w:r w:rsidRPr="00D1054F">
        <w:rPr>
          <w:rFonts w:ascii="Arial" w:hAnsi="Arial" w:cs="Times New Roman" w:hint="cs"/>
          <w:i/>
          <w:sz w:val="20"/>
          <w:szCs w:val="20"/>
          <w:lang w:val="de-DE"/>
        </w:rPr>
        <w:t>“</w:t>
      </w:r>
      <w:r w:rsidRPr="00D1054F">
        <w:rPr>
          <w:rFonts w:ascii="Arial" w:hAnsi="Arial" w:cs="Times New Roman"/>
          <w:i/>
          <w:sz w:val="20"/>
          <w:szCs w:val="20"/>
          <w:lang w:val="de-DE"/>
        </w:rPr>
        <w:t xml:space="preserve"> (unten)</w:t>
      </w:r>
    </w:p>
    <w:p w14:paraId="55746D0F" w14:textId="77777777" w:rsidR="00323DB5" w:rsidRPr="00D1054F" w:rsidRDefault="00323DB5" w:rsidP="00323DB5">
      <w:pPr>
        <w:rPr>
          <w:rFonts w:ascii="Arial" w:hAnsi="Arial" w:cs="Times New Roman"/>
          <w:i/>
          <w:sz w:val="20"/>
          <w:szCs w:val="20"/>
          <w:lang w:val="de-DE"/>
        </w:rPr>
      </w:pPr>
    </w:p>
    <w:p w14:paraId="6E88B62F" w14:textId="77777777" w:rsidR="00323DB5" w:rsidRPr="00D1054F" w:rsidRDefault="00323DB5" w:rsidP="00323DB5">
      <w:pPr>
        <w:outlineLvl w:val="0"/>
        <w:rPr>
          <w:rFonts w:ascii="Arial" w:hAnsi="Arial" w:cs="Times New Roman"/>
          <w:i/>
          <w:sz w:val="20"/>
          <w:szCs w:val="20"/>
          <w:lang w:val="de-DE"/>
        </w:rPr>
      </w:pPr>
      <w:r w:rsidRPr="00D1054F">
        <w:rPr>
          <w:rFonts w:ascii="Arial" w:hAnsi="Arial" w:cs="Times New Roman"/>
          <w:i/>
          <w:sz w:val="20"/>
          <w:szCs w:val="20"/>
          <w:lang w:val="de-DE"/>
        </w:rPr>
        <w:t>Professionelle W</w:t>
      </w:r>
      <w:r w:rsidRPr="00D1054F">
        <w:rPr>
          <w:rFonts w:ascii="Arial" w:hAnsi="Arial" w:cs="Times New Roman" w:hint="cs"/>
          <w:i/>
          <w:sz w:val="20"/>
          <w:szCs w:val="20"/>
          <w:lang w:val="de-DE"/>
        </w:rPr>
        <w:t>ä</w:t>
      </w:r>
      <w:r w:rsidRPr="00D1054F">
        <w:rPr>
          <w:rFonts w:ascii="Arial" w:hAnsi="Arial" w:cs="Times New Roman"/>
          <w:i/>
          <w:sz w:val="20"/>
          <w:szCs w:val="20"/>
          <w:lang w:val="de-DE"/>
        </w:rPr>
        <w:t>rmebildkamera FLIR T540</w:t>
      </w:r>
    </w:p>
    <w:p w14:paraId="0DC20BD5" w14:textId="77777777" w:rsidR="00323DB5" w:rsidRPr="00D1054F" w:rsidRDefault="00323DB5" w:rsidP="00323DB5">
      <w:pPr>
        <w:rPr>
          <w:rFonts w:ascii="Arial" w:hAnsi="Arial" w:cs="Times New Roman"/>
          <w:sz w:val="20"/>
          <w:szCs w:val="20"/>
          <w:lang w:val="de-DE"/>
        </w:rPr>
      </w:pPr>
    </w:p>
    <w:p w14:paraId="118AF8B9" w14:textId="77777777" w:rsidR="001D3C98" w:rsidRPr="00D1054F" w:rsidRDefault="001D3C98" w:rsidP="001D3C98">
      <w:pPr>
        <w:rPr>
          <w:rFonts w:ascii="Arial" w:hAnsi="Arial" w:cs="Times New Roman"/>
          <w:b/>
          <w:sz w:val="20"/>
          <w:szCs w:val="20"/>
          <w:lang w:val="de-DE"/>
        </w:rPr>
      </w:pPr>
    </w:p>
    <w:p w14:paraId="1B7492FF" w14:textId="77777777" w:rsidR="001D3C98" w:rsidRPr="00D1054F" w:rsidRDefault="001D3C98" w:rsidP="001D3C98">
      <w:pPr>
        <w:rPr>
          <w:rFonts w:ascii="Arial" w:hAnsi="Arial" w:cs="Times New Roman"/>
          <w:b/>
          <w:sz w:val="20"/>
          <w:szCs w:val="20"/>
          <w:lang w:val="de-DE"/>
        </w:rPr>
      </w:pPr>
    </w:p>
    <w:p w14:paraId="775D158D" w14:textId="77777777" w:rsidR="001D3C98" w:rsidRPr="00D1054F" w:rsidRDefault="001D3C98" w:rsidP="001D3C98">
      <w:pPr>
        <w:rPr>
          <w:rFonts w:ascii="Arial" w:hAnsi="Arial" w:cs="Times New Roman"/>
          <w:b/>
          <w:sz w:val="20"/>
          <w:szCs w:val="20"/>
          <w:lang w:val="de-DE"/>
        </w:rPr>
      </w:pPr>
      <w:r w:rsidRPr="00D1054F">
        <w:rPr>
          <w:rFonts w:ascii="Arial" w:hAnsi="Arial" w:cs="Times New Roman"/>
          <w:b/>
          <w:sz w:val="20"/>
          <w:szCs w:val="20"/>
          <w:lang w:val="de-DE"/>
        </w:rPr>
        <w:t>M</w:t>
      </w:r>
      <w:r w:rsidRPr="00D1054F">
        <w:rPr>
          <w:rFonts w:ascii="Arial" w:hAnsi="Arial" w:cs="Times New Roman" w:hint="cs"/>
          <w:b/>
          <w:sz w:val="20"/>
          <w:szCs w:val="20"/>
          <w:lang w:val="de-DE"/>
        </w:rPr>
        <w:t>ö</w:t>
      </w:r>
      <w:r w:rsidRPr="00D1054F">
        <w:rPr>
          <w:rFonts w:ascii="Arial" w:hAnsi="Arial" w:cs="Times New Roman"/>
          <w:b/>
          <w:sz w:val="20"/>
          <w:szCs w:val="20"/>
          <w:lang w:val="de-DE"/>
        </w:rPr>
        <w:t>gliche Autorenangaben:</w:t>
      </w:r>
    </w:p>
    <w:p w14:paraId="4789587A" w14:textId="13432263" w:rsidR="001D3C98" w:rsidRPr="00D1054F" w:rsidRDefault="001D3C98" w:rsidP="001D3C98">
      <w:pPr>
        <w:rPr>
          <w:rFonts w:ascii="Arial" w:hAnsi="Arial" w:cs="Times New Roman"/>
          <w:sz w:val="20"/>
          <w:szCs w:val="20"/>
          <w:lang w:val="de-DE"/>
        </w:rPr>
      </w:pPr>
      <w:r w:rsidRPr="00D1054F">
        <w:rPr>
          <w:rFonts w:ascii="Arial" w:hAnsi="Arial" w:cs="Times New Roman"/>
          <w:sz w:val="20"/>
          <w:szCs w:val="20"/>
          <w:lang w:val="de-DE"/>
        </w:rPr>
        <w:t xml:space="preserve">Thomas Jung, Sales </w:t>
      </w:r>
      <w:proofErr w:type="spellStart"/>
      <w:r w:rsidRPr="00D1054F">
        <w:rPr>
          <w:rFonts w:ascii="Arial" w:hAnsi="Arial" w:cs="Times New Roman"/>
          <w:sz w:val="20"/>
          <w:szCs w:val="20"/>
          <w:lang w:val="de-DE"/>
        </w:rPr>
        <w:t>Director</w:t>
      </w:r>
      <w:proofErr w:type="spellEnd"/>
      <w:r w:rsidRPr="00D1054F">
        <w:rPr>
          <w:rFonts w:ascii="Arial" w:hAnsi="Arial" w:cs="Times New Roman"/>
          <w:sz w:val="20"/>
          <w:szCs w:val="20"/>
          <w:lang w:val="de-DE"/>
        </w:rPr>
        <w:t xml:space="preserve"> Central Europe Instruments, FLIR Systems GmbH, Frankfurt</w:t>
      </w:r>
    </w:p>
    <w:p w14:paraId="7B141B81" w14:textId="48306BC6" w:rsidR="001D3C98" w:rsidRPr="00D1054F" w:rsidRDefault="006C50AD" w:rsidP="001D3C98">
      <w:pPr>
        <w:rPr>
          <w:rFonts w:ascii="Arial" w:hAnsi="Arial" w:cs="Times New Roman"/>
          <w:color w:val="BFBFBF" w:themeColor="background1" w:themeShade="BF"/>
          <w:sz w:val="20"/>
          <w:szCs w:val="20"/>
          <w:lang w:val="de-DE"/>
        </w:rPr>
      </w:pPr>
      <w:r w:rsidRPr="00D1054F">
        <w:rPr>
          <w:rFonts w:ascii="Arial" w:hAnsi="Arial" w:cs="Times New Roman"/>
          <w:color w:val="BFBFBF" w:themeColor="background1" w:themeShade="BF"/>
          <w:sz w:val="20"/>
          <w:szCs w:val="20"/>
          <w:lang w:val="de-DE"/>
        </w:rPr>
        <w:t>(</w:t>
      </w:r>
      <w:r w:rsidR="001D3C98" w:rsidRPr="00D1054F">
        <w:rPr>
          <w:rFonts w:ascii="Arial" w:hAnsi="Arial" w:cs="Times New Roman"/>
          <w:color w:val="BFBFBF" w:themeColor="background1" w:themeShade="BF"/>
          <w:sz w:val="20"/>
          <w:szCs w:val="20"/>
          <w:lang w:val="de-DE"/>
        </w:rPr>
        <w:t>Frank Liebelt, freier Journalist, Frankfurt</w:t>
      </w:r>
      <w:r w:rsidRPr="00D1054F">
        <w:rPr>
          <w:rFonts w:ascii="Arial" w:hAnsi="Arial" w:cs="Times New Roman"/>
          <w:color w:val="BFBFBF" w:themeColor="background1" w:themeShade="BF"/>
          <w:sz w:val="20"/>
          <w:szCs w:val="20"/>
          <w:lang w:val="de-DE"/>
        </w:rPr>
        <w:t>)</w:t>
      </w:r>
    </w:p>
    <w:p w14:paraId="292A6A0D" w14:textId="77777777" w:rsidR="001D3C98" w:rsidRPr="00D1054F" w:rsidRDefault="001D3C98" w:rsidP="001D3C98">
      <w:pPr>
        <w:rPr>
          <w:rFonts w:ascii="Arial" w:hAnsi="Arial" w:cs="Times New Roman"/>
          <w:sz w:val="20"/>
          <w:szCs w:val="20"/>
          <w:lang w:val="de-DE"/>
        </w:rPr>
      </w:pPr>
    </w:p>
    <w:p w14:paraId="6D4961BE" w14:textId="77777777" w:rsidR="00371A5F" w:rsidRPr="00D1054F" w:rsidRDefault="001D3C98" w:rsidP="001D3C98">
      <w:pPr>
        <w:rPr>
          <w:rFonts w:ascii="Arial" w:hAnsi="Arial" w:cs="Times New Roman"/>
          <w:sz w:val="20"/>
          <w:szCs w:val="20"/>
          <w:lang w:val="de-DE"/>
        </w:rPr>
      </w:pPr>
      <w:r w:rsidRPr="00D1054F">
        <w:rPr>
          <w:rFonts w:ascii="Arial" w:hAnsi="Arial" w:cs="Times New Roman"/>
          <w:sz w:val="20"/>
          <w:szCs w:val="20"/>
          <w:lang w:val="de-DE"/>
        </w:rPr>
        <w:t>FLIR Systems GmbH, Berner Stra</w:t>
      </w:r>
      <w:r w:rsidRPr="00D1054F">
        <w:rPr>
          <w:rFonts w:ascii="Arial" w:hAnsi="Arial" w:cs="Times New Roman" w:hint="cs"/>
          <w:sz w:val="20"/>
          <w:szCs w:val="20"/>
          <w:lang w:val="de-DE"/>
        </w:rPr>
        <w:t>ß</w:t>
      </w:r>
      <w:r w:rsidRPr="00D1054F">
        <w:rPr>
          <w:rFonts w:ascii="Arial" w:hAnsi="Arial" w:cs="Times New Roman"/>
          <w:sz w:val="20"/>
          <w:szCs w:val="20"/>
          <w:lang w:val="de-DE"/>
        </w:rPr>
        <w:t xml:space="preserve">e 81, 60437 Frankfurt, Tel.: 069/950090-0, Fax: -40, </w:t>
      </w:r>
    </w:p>
    <w:p w14:paraId="7371BF3F" w14:textId="35FD2CD4" w:rsidR="00BD557B" w:rsidRPr="00D1054F" w:rsidRDefault="001D3C98" w:rsidP="005C7FC8">
      <w:pPr>
        <w:rPr>
          <w:rFonts w:ascii="Arial" w:hAnsi="Arial" w:cs="Times New Roman"/>
          <w:sz w:val="20"/>
          <w:szCs w:val="20"/>
          <w:lang w:val="de-DE"/>
        </w:rPr>
      </w:pPr>
      <w:r w:rsidRPr="00D1054F">
        <w:rPr>
          <w:rFonts w:ascii="Arial" w:hAnsi="Arial" w:cs="Times New Roman"/>
          <w:sz w:val="20"/>
          <w:szCs w:val="20"/>
          <w:lang w:val="de-DE"/>
        </w:rPr>
        <w:t xml:space="preserve">E-Mail: info@flir.de </w:t>
      </w:r>
      <w:r w:rsidRPr="00D1054F">
        <w:rPr>
          <w:rFonts w:ascii="Arial" w:hAnsi="Arial" w:cs="Times New Roman"/>
          <w:sz w:val="20"/>
          <w:szCs w:val="20"/>
          <w:lang w:val="de-DE"/>
        </w:rPr>
        <w:tab/>
      </w:r>
      <w:hyperlink r:id="rId8" w:history="1">
        <w:r w:rsidR="00371A5F" w:rsidRPr="00D1054F">
          <w:rPr>
            <w:rStyle w:val="Link"/>
            <w:rFonts w:ascii="Arial" w:hAnsi="Arial" w:cs="Times New Roman"/>
            <w:sz w:val="20"/>
            <w:szCs w:val="20"/>
            <w:lang w:val="de-DE"/>
          </w:rPr>
          <w:t>www.flir.de/t500Series</w:t>
        </w:r>
      </w:hyperlink>
      <w:r w:rsidR="00371A5F" w:rsidRPr="00D1054F">
        <w:rPr>
          <w:rFonts w:ascii="Arial" w:hAnsi="Arial" w:cs="Times New Roman"/>
          <w:sz w:val="20"/>
          <w:szCs w:val="20"/>
          <w:lang w:val="de-DE"/>
        </w:rPr>
        <w:tab/>
      </w:r>
      <w:r w:rsidRPr="00D1054F">
        <w:rPr>
          <w:rFonts w:ascii="Arial" w:hAnsi="Arial" w:cs="Times New Roman"/>
          <w:sz w:val="20"/>
          <w:szCs w:val="20"/>
          <w:lang w:val="de-DE"/>
        </w:rPr>
        <w:tab/>
        <w:t xml:space="preserve">Schulungen: </w:t>
      </w:r>
      <w:hyperlink r:id="rId9" w:history="1">
        <w:r w:rsidR="00371A5F" w:rsidRPr="00D1054F">
          <w:rPr>
            <w:rStyle w:val="Link"/>
            <w:rFonts w:ascii="Arial" w:hAnsi="Arial" w:cs="Times New Roman"/>
            <w:sz w:val="20"/>
            <w:szCs w:val="20"/>
            <w:lang w:val="de-DE"/>
          </w:rPr>
          <w:t>www.irtraining.eu</w:t>
        </w:r>
      </w:hyperlink>
    </w:p>
    <w:sectPr w:rsidR="00BD557B" w:rsidRPr="00D1054F" w:rsidSect="0058654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Arial"/>
    <w:panose1 w:val="020F0502020204030204"/>
    <w:charset w:val="00"/>
    <w:family w:val="roman"/>
    <w:notTrueType/>
    <w:pitch w:val="default"/>
  </w:font>
  <w:font w:name="Times New Roman">
    <w:panose1 w:val="02020603050405020304"/>
    <w:charset w:val="00"/>
    <w:family w:val="auto"/>
    <w:pitch w:val="variable"/>
    <w:sig w:usb0="E0002AFF" w:usb1="C0007841" w:usb2="00000009" w:usb3="00000000" w:csb0="000001FF" w:csb1="00000000"/>
  </w:font>
  <w:font w:name="Industry">
    <w:altName w:val="Times New Roman"/>
    <w:charset w:val="00"/>
    <w:family w:val="auto"/>
    <w:pitch w:val="variable"/>
    <w:sig w:usb0="00000007" w:usb1="00000000" w:usb2="00000000" w:usb3="00000000" w:csb0="00000093" w:csb1="00000000"/>
  </w:font>
  <w:font w:name="Univers LT Std">
    <w:altName w:val="Geneva"/>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Yu Gothic Light">
    <w:panose1 w:val="00000000000000000000"/>
    <w:charset w:val="00"/>
    <w:family w:val="roman"/>
    <w:notTrueType/>
    <w:pitch w:val="default"/>
  </w:font>
  <w:font w:name="Calibri Light">
    <w:altName w:val="Lucida Grande"/>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57B"/>
    <w:rsid w:val="0008549A"/>
    <w:rsid w:val="001D3C98"/>
    <w:rsid w:val="002618FE"/>
    <w:rsid w:val="002C3B1E"/>
    <w:rsid w:val="00323DB5"/>
    <w:rsid w:val="00337F75"/>
    <w:rsid w:val="00371A5F"/>
    <w:rsid w:val="00582F39"/>
    <w:rsid w:val="0058654E"/>
    <w:rsid w:val="005C7FC8"/>
    <w:rsid w:val="006C50AD"/>
    <w:rsid w:val="00815A54"/>
    <w:rsid w:val="00BD557B"/>
    <w:rsid w:val="00D105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B5C1E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BD557B"/>
    <w:pPr>
      <w:spacing w:line="300" w:lineRule="atLeast"/>
    </w:pPr>
    <w:rPr>
      <w:rFonts w:ascii="Industry" w:hAnsi="Industry" w:cs="Times New Roman"/>
      <w:color w:val="28518E"/>
      <w:sz w:val="27"/>
      <w:szCs w:val="27"/>
      <w:lang w:eastAsia="en-GB"/>
    </w:rPr>
  </w:style>
  <w:style w:type="paragraph" w:customStyle="1" w:styleId="p2">
    <w:name w:val="p2"/>
    <w:basedOn w:val="Standard"/>
    <w:rsid w:val="00BD557B"/>
    <w:pPr>
      <w:spacing w:line="195" w:lineRule="atLeast"/>
      <w:jc w:val="both"/>
    </w:pPr>
    <w:rPr>
      <w:rFonts w:ascii="Univers LT Std" w:hAnsi="Univers LT Std" w:cs="Times New Roman"/>
      <w:color w:val="28518E"/>
      <w:sz w:val="17"/>
      <w:szCs w:val="17"/>
      <w:lang w:eastAsia="en-GB"/>
    </w:rPr>
  </w:style>
  <w:style w:type="character" w:customStyle="1" w:styleId="apple-converted-space">
    <w:name w:val="apple-converted-space"/>
    <w:basedOn w:val="Absatzstandardschriftart"/>
    <w:rsid w:val="00BD557B"/>
  </w:style>
  <w:style w:type="character" w:styleId="Link">
    <w:name w:val="Hyperlink"/>
    <w:basedOn w:val="Absatzstandardschriftart"/>
    <w:uiPriority w:val="99"/>
    <w:unhideWhenUsed/>
    <w:rsid w:val="00371A5F"/>
    <w:rPr>
      <w:color w:val="0563C1" w:themeColor="hyperlink"/>
      <w:u w:val="single"/>
    </w:rPr>
  </w:style>
  <w:style w:type="paragraph" w:styleId="Sprechblasentext">
    <w:name w:val="Balloon Text"/>
    <w:basedOn w:val="Standard"/>
    <w:link w:val="SprechblasentextZeichen"/>
    <w:uiPriority w:val="99"/>
    <w:semiHidden/>
    <w:unhideWhenUsed/>
    <w:rsid w:val="00337F7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37F7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BD557B"/>
    <w:pPr>
      <w:spacing w:line="300" w:lineRule="atLeast"/>
    </w:pPr>
    <w:rPr>
      <w:rFonts w:ascii="Industry" w:hAnsi="Industry" w:cs="Times New Roman"/>
      <w:color w:val="28518E"/>
      <w:sz w:val="27"/>
      <w:szCs w:val="27"/>
      <w:lang w:eastAsia="en-GB"/>
    </w:rPr>
  </w:style>
  <w:style w:type="paragraph" w:customStyle="1" w:styleId="p2">
    <w:name w:val="p2"/>
    <w:basedOn w:val="Standard"/>
    <w:rsid w:val="00BD557B"/>
    <w:pPr>
      <w:spacing w:line="195" w:lineRule="atLeast"/>
      <w:jc w:val="both"/>
    </w:pPr>
    <w:rPr>
      <w:rFonts w:ascii="Univers LT Std" w:hAnsi="Univers LT Std" w:cs="Times New Roman"/>
      <w:color w:val="28518E"/>
      <w:sz w:val="17"/>
      <w:szCs w:val="17"/>
      <w:lang w:eastAsia="en-GB"/>
    </w:rPr>
  </w:style>
  <w:style w:type="character" w:customStyle="1" w:styleId="apple-converted-space">
    <w:name w:val="apple-converted-space"/>
    <w:basedOn w:val="Absatzstandardschriftart"/>
    <w:rsid w:val="00BD557B"/>
  </w:style>
  <w:style w:type="character" w:styleId="Link">
    <w:name w:val="Hyperlink"/>
    <w:basedOn w:val="Absatzstandardschriftart"/>
    <w:uiPriority w:val="99"/>
    <w:unhideWhenUsed/>
    <w:rsid w:val="00371A5F"/>
    <w:rPr>
      <w:color w:val="0563C1" w:themeColor="hyperlink"/>
      <w:u w:val="single"/>
    </w:rPr>
  </w:style>
  <w:style w:type="paragraph" w:styleId="Sprechblasentext">
    <w:name w:val="Balloon Text"/>
    <w:basedOn w:val="Standard"/>
    <w:link w:val="SprechblasentextZeichen"/>
    <w:uiPriority w:val="99"/>
    <w:semiHidden/>
    <w:unhideWhenUsed/>
    <w:rsid w:val="00337F7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37F7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19897">
      <w:bodyDiv w:val="1"/>
      <w:marLeft w:val="0"/>
      <w:marRight w:val="0"/>
      <w:marTop w:val="0"/>
      <w:marBottom w:val="0"/>
      <w:divBdr>
        <w:top w:val="none" w:sz="0" w:space="0" w:color="auto"/>
        <w:left w:val="none" w:sz="0" w:space="0" w:color="auto"/>
        <w:bottom w:val="none" w:sz="0" w:space="0" w:color="auto"/>
        <w:right w:val="none" w:sz="0" w:space="0" w:color="auto"/>
      </w:divBdr>
    </w:div>
    <w:div w:id="7874315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www.flir.de/t500Series" TargetMode="External"/><Relationship Id="rId9" Type="http://schemas.openxmlformats.org/officeDocument/2006/relationships/hyperlink" Target="http://www.irtraining.eu"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7A256-5888-F744-B7FD-DB835285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5399</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 Werken, Sonja</dc:creator>
  <cp:keywords/>
  <dc:description/>
  <cp:lastModifiedBy>User</cp:lastModifiedBy>
  <cp:revision>3</cp:revision>
  <dcterms:created xsi:type="dcterms:W3CDTF">2017-08-30T11:30:00Z</dcterms:created>
  <dcterms:modified xsi:type="dcterms:W3CDTF">2017-08-30T11:41:00Z</dcterms:modified>
</cp:coreProperties>
</file>