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93" w:rsidRPr="00B27DC4" w:rsidRDefault="00011D93" w:rsidP="00390ABE">
      <w:pPr>
        <w:rPr>
          <w:rFonts w:cstheme="minorHAnsi"/>
          <w:b/>
          <w:bCs/>
          <w:sz w:val="22"/>
          <w:szCs w:val="22"/>
        </w:rPr>
      </w:pPr>
      <w:r>
        <w:rPr>
          <w:rFonts w:eastAsia="Times New Roman" w:cstheme="minorHAnsi"/>
          <w:b/>
          <w:bCs/>
          <w:color w:val="000000"/>
          <w:sz w:val="22"/>
          <w:szCs w:val="22"/>
          <w:lang w:eastAsia="en-GB"/>
        </w:rPr>
        <w:t xml:space="preserve">FLIR </w:t>
      </w:r>
      <w:r w:rsidR="00004135">
        <w:rPr>
          <w:rFonts w:eastAsia="Times New Roman" w:cstheme="minorHAnsi"/>
          <w:b/>
          <w:bCs/>
          <w:color w:val="000000"/>
          <w:sz w:val="22"/>
          <w:szCs w:val="22"/>
          <w:lang w:eastAsia="en-GB"/>
        </w:rPr>
        <w:t>A50 and A70</w:t>
      </w:r>
      <w:r>
        <w:rPr>
          <w:rFonts w:eastAsia="Times New Roman" w:cstheme="minorHAnsi"/>
          <w:b/>
          <w:bCs/>
          <w:color w:val="000000"/>
          <w:sz w:val="22"/>
          <w:szCs w:val="22"/>
          <w:lang w:eastAsia="en-GB"/>
        </w:rPr>
        <w:t xml:space="preserve"> Thermal Cameras Offer Turnkey Solution</w:t>
      </w:r>
      <w:r w:rsidR="001954B1">
        <w:rPr>
          <w:rFonts w:eastAsia="Times New Roman" w:cstheme="minorHAnsi"/>
          <w:b/>
          <w:bCs/>
          <w:color w:val="000000"/>
          <w:sz w:val="22"/>
          <w:szCs w:val="22"/>
          <w:lang w:eastAsia="en-GB"/>
        </w:rPr>
        <w:t>s</w:t>
      </w:r>
      <w:r>
        <w:rPr>
          <w:rFonts w:eastAsia="Times New Roman" w:cstheme="minorHAnsi"/>
          <w:b/>
          <w:bCs/>
          <w:color w:val="000000"/>
          <w:sz w:val="22"/>
          <w:szCs w:val="22"/>
          <w:lang w:eastAsia="en-GB"/>
        </w:rPr>
        <w:t xml:space="preserve"> for Efficient Data Analysis</w:t>
      </w:r>
    </w:p>
    <w:p w:rsidR="00390ABE" w:rsidRPr="00B27DC4" w:rsidRDefault="00390ABE">
      <w:pPr>
        <w:rPr>
          <w:rFonts w:cstheme="minorHAnsi"/>
          <w:sz w:val="22"/>
          <w:szCs w:val="22"/>
        </w:rPr>
      </w:pPr>
    </w:p>
    <w:p w:rsidR="00205340" w:rsidRPr="00B27DC4" w:rsidRDefault="00C2722D">
      <w:pPr>
        <w:rPr>
          <w:rFonts w:cstheme="minorHAnsi"/>
          <w:sz w:val="22"/>
          <w:szCs w:val="22"/>
        </w:rPr>
      </w:pPr>
      <w:r w:rsidRPr="00B27DC4">
        <w:rPr>
          <w:rFonts w:cstheme="minorHAnsi"/>
          <w:sz w:val="22"/>
          <w:szCs w:val="22"/>
        </w:rPr>
        <w:t xml:space="preserve">When decision makers </w:t>
      </w:r>
      <w:r w:rsidR="00BD0A11">
        <w:rPr>
          <w:rFonts w:cstheme="minorHAnsi"/>
          <w:sz w:val="22"/>
          <w:szCs w:val="22"/>
        </w:rPr>
        <w:t xml:space="preserve">seek </w:t>
      </w:r>
      <w:r w:rsidR="002A5C65" w:rsidRPr="00B27DC4">
        <w:rPr>
          <w:rFonts w:cstheme="minorHAnsi"/>
          <w:sz w:val="22"/>
          <w:szCs w:val="22"/>
        </w:rPr>
        <w:t>to integrate</w:t>
      </w:r>
      <w:r w:rsidR="00366B71" w:rsidRPr="00B27DC4">
        <w:rPr>
          <w:rFonts w:cstheme="minorHAnsi"/>
          <w:sz w:val="22"/>
          <w:szCs w:val="22"/>
        </w:rPr>
        <w:t xml:space="preserve"> new hardware into their </w:t>
      </w:r>
      <w:r w:rsidR="00BC7EA9" w:rsidRPr="00B27DC4">
        <w:rPr>
          <w:rFonts w:cstheme="minorHAnsi"/>
          <w:sz w:val="22"/>
          <w:szCs w:val="22"/>
        </w:rPr>
        <w:t>automation</w:t>
      </w:r>
      <w:r w:rsidR="00CA1306">
        <w:rPr>
          <w:rFonts w:cstheme="minorHAnsi"/>
          <w:sz w:val="22"/>
          <w:szCs w:val="22"/>
        </w:rPr>
        <w:t xml:space="preserve"> process</w:t>
      </w:r>
      <w:r w:rsidR="00366B71" w:rsidRPr="00B27DC4">
        <w:rPr>
          <w:rFonts w:cstheme="minorHAnsi"/>
          <w:sz w:val="22"/>
          <w:szCs w:val="22"/>
        </w:rPr>
        <w:t>, they are often looking at a few key areas – the e</w:t>
      </w:r>
      <w:r w:rsidR="00894C41" w:rsidRPr="00B27DC4">
        <w:rPr>
          <w:rFonts w:cstheme="minorHAnsi"/>
          <w:sz w:val="22"/>
          <w:szCs w:val="22"/>
        </w:rPr>
        <w:t>ase</w:t>
      </w:r>
      <w:r w:rsidR="00366B71" w:rsidRPr="00B27DC4">
        <w:rPr>
          <w:rFonts w:cstheme="minorHAnsi"/>
          <w:sz w:val="22"/>
          <w:szCs w:val="22"/>
        </w:rPr>
        <w:t xml:space="preserve"> of </w:t>
      </w:r>
      <w:r w:rsidR="002A5C65" w:rsidRPr="00B27DC4">
        <w:rPr>
          <w:rFonts w:cstheme="minorHAnsi"/>
          <w:sz w:val="22"/>
          <w:szCs w:val="22"/>
        </w:rPr>
        <w:t>use</w:t>
      </w:r>
      <w:r w:rsidR="00366B71" w:rsidRPr="00B27DC4">
        <w:rPr>
          <w:rFonts w:cstheme="minorHAnsi"/>
          <w:sz w:val="22"/>
          <w:szCs w:val="22"/>
        </w:rPr>
        <w:t>, price</w:t>
      </w:r>
      <w:r w:rsidR="00894C41" w:rsidRPr="00B27DC4">
        <w:rPr>
          <w:rFonts w:cstheme="minorHAnsi"/>
          <w:sz w:val="22"/>
          <w:szCs w:val="22"/>
        </w:rPr>
        <w:t xml:space="preserve"> </w:t>
      </w:r>
      <w:r w:rsidR="00366B71" w:rsidRPr="00B27DC4">
        <w:rPr>
          <w:rFonts w:cstheme="minorHAnsi"/>
          <w:sz w:val="22"/>
          <w:szCs w:val="22"/>
        </w:rPr>
        <w:t>point</w:t>
      </w:r>
      <w:r w:rsidR="00BC7EA9" w:rsidRPr="00B27DC4">
        <w:rPr>
          <w:rFonts w:cstheme="minorHAnsi"/>
          <w:sz w:val="22"/>
          <w:szCs w:val="22"/>
        </w:rPr>
        <w:t xml:space="preserve">, </w:t>
      </w:r>
      <w:r w:rsidR="00894C41" w:rsidRPr="00B27DC4">
        <w:rPr>
          <w:rFonts w:cstheme="minorHAnsi"/>
          <w:sz w:val="22"/>
          <w:szCs w:val="22"/>
        </w:rPr>
        <w:t>features</w:t>
      </w:r>
      <w:r w:rsidR="00BC7EA9" w:rsidRPr="00B27DC4">
        <w:rPr>
          <w:rFonts w:cstheme="minorHAnsi"/>
          <w:sz w:val="22"/>
          <w:szCs w:val="22"/>
        </w:rPr>
        <w:t>, and the ability to utilize the hardware at multiple points throughout their system.</w:t>
      </w:r>
      <w:r w:rsidR="00894C41" w:rsidRPr="00B27DC4">
        <w:rPr>
          <w:rFonts w:cstheme="minorHAnsi"/>
          <w:sz w:val="22"/>
          <w:szCs w:val="22"/>
        </w:rPr>
        <w:t xml:space="preserve"> </w:t>
      </w:r>
      <w:r w:rsidR="00C759D5">
        <w:rPr>
          <w:rFonts w:cstheme="minorHAnsi"/>
          <w:sz w:val="22"/>
          <w:szCs w:val="22"/>
        </w:rPr>
        <w:t>T</w:t>
      </w:r>
      <w:r w:rsidR="00894C41" w:rsidRPr="00B27DC4">
        <w:rPr>
          <w:rFonts w:cstheme="minorHAnsi"/>
          <w:sz w:val="22"/>
          <w:szCs w:val="22"/>
        </w:rPr>
        <w:t>he new A50 and A70 thermal cameras</w:t>
      </w:r>
      <w:r w:rsidR="00C759D5">
        <w:rPr>
          <w:rFonts w:cstheme="minorHAnsi"/>
          <w:sz w:val="22"/>
          <w:szCs w:val="22"/>
        </w:rPr>
        <w:t xml:space="preserve"> come in three options – Smart, Streaming, and Research &amp; Development to fit the needs of professionals across a variety of industries – from manufacturing to utilities to science. </w:t>
      </w:r>
      <w:r w:rsidR="00894C41" w:rsidRPr="00B27DC4">
        <w:rPr>
          <w:rFonts w:cstheme="minorHAnsi"/>
          <w:sz w:val="22"/>
          <w:szCs w:val="22"/>
        </w:rPr>
        <w:t xml:space="preserve"> </w:t>
      </w:r>
      <w:r w:rsidR="00C759D5">
        <w:rPr>
          <w:rFonts w:cstheme="minorHAnsi"/>
          <w:sz w:val="22"/>
          <w:szCs w:val="22"/>
        </w:rPr>
        <w:t>The new cameras offer</w:t>
      </w:r>
      <w:r w:rsidR="005A50B5" w:rsidRPr="00B27DC4">
        <w:rPr>
          <w:rFonts w:cstheme="minorHAnsi"/>
          <w:sz w:val="22"/>
          <w:szCs w:val="22"/>
        </w:rPr>
        <w:t xml:space="preserve"> improved accuracy of </w:t>
      </w:r>
      <w:r w:rsidR="002937F5">
        <w:rPr>
          <w:rFonts w:cstheme="minorHAnsi"/>
          <w:sz w:val="22"/>
          <w:szCs w:val="22"/>
        </w:rPr>
        <w:t xml:space="preserve">±2 </w:t>
      </w:r>
      <w:r w:rsidR="002937F5" w:rsidRPr="00605DA8">
        <w:rPr>
          <w:rFonts w:cstheme="minorHAnsi"/>
          <w:sz w:val="22"/>
          <w:szCs w:val="22"/>
        </w:rPr>
        <w:t>°C</w:t>
      </w:r>
      <w:r w:rsidR="008A1571">
        <w:rPr>
          <w:rFonts w:cstheme="minorHAnsi"/>
          <w:sz w:val="22"/>
          <w:szCs w:val="22"/>
        </w:rPr>
        <w:t xml:space="preserve"> or ±2% temperature measurement, compared to the</w:t>
      </w:r>
      <w:r w:rsidR="005A50B5" w:rsidRPr="00B27DC4">
        <w:rPr>
          <w:rFonts w:cstheme="minorHAnsi"/>
          <w:sz w:val="22"/>
          <w:szCs w:val="22"/>
        </w:rPr>
        <w:t xml:space="preserve"> previous</w:t>
      </w:r>
      <w:r w:rsidR="00776DFA">
        <w:rPr>
          <w:rFonts w:cstheme="minorHAnsi"/>
          <w:sz w:val="22"/>
          <w:szCs w:val="22"/>
        </w:rPr>
        <w:t xml:space="preserve"> accuracy of</w:t>
      </w:r>
      <w:r w:rsidR="005A50B5" w:rsidRPr="00B27DC4">
        <w:rPr>
          <w:rFonts w:cstheme="minorHAnsi"/>
          <w:sz w:val="22"/>
          <w:szCs w:val="22"/>
        </w:rPr>
        <w:t xml:space="preserve"> </w:t>
      </w:r>
      <w:r w:rsidR="002937F5">
        <w:rPr>
          <w:rFonts w:cstheme="minorHAnsi"/>
          <w:sz w:val="22"/>
          <w:szCs w:val="22"/>
        </w:rPr>
        <w:t xml:space="preserve">±5 </w:t>
      </w:r>
      <w:r w:rsidR="002937F5" w:rsidRPr="00605DA8">
        <w:rPr>
          <w:rFonts w:cstheme="minorHAnsi"/>
          <w:sz w:val="22"/>
          <w:szCs w:val="22"/>
        </w:rPr>
        <w:t>°C</w:t>
      </w:r>
      <w:r w:rsidR="008A1571">
        <w:rPr>
          <w:rFonts w:cstheme="minorHAnsi"/>
          <w:sz w:val="22"/>
          <w:szCs w:val="22"/>
        </w:rPr>
        <w:t xml:space="preserve">, or ±5% temperature measurement. The cameras all include an </w:t>
      </w:r>
      <w:r w:rsidR="005A50B5" w:rsidRPr="00B27DC4">
        <w:rPr>
          <w:rFonts w:cstheme="minorHAnsi"/>
          <w:sz w:val="22"/>
          <w:szCs w:val="22"/>
        </w:rPr>
        <w:t>IP66 rating</w:t>
      </w:r>
      <w:r w:rsidR="00426504">
        <w:rPr>
          <w:rFonts w:cstheme="minorHAnsi"/>
          <w:sz w:val="22"/>
          <w:szCs w:val="22"/>
        </w:rPr>
        <w:t xml:space="preserve">, </w:t>
      </w:r>
      <w:r w:rsidR="008A1571">
        <w:rPr>
          <w:rFonts w:cstheme="minorHAnsi"/>
          <w:sz w:val="22"/>
          <w:szCs w:val="22"/>
        </w:rPr>
        <w:t>along with a</w:t>
      </w:r>
      <w:r w:rsidR="005A50B5" w:rsidRPr="00B27DC4">
        <w:rPr>
          <w:rFonts w:cstheme="minorHAnsi"/>
          <w:sz w:val="22"/>
          <w:szCs w:val="22"/>
        </w:rPr>
        <w:t xml:space="preserve"> small</w:t>
      </w:r>
      <w:r w:rsidR="006C7261" w:rsidRPr="00B27DC4">
        <w:rPr>
          <w:rFonts w:cstheme="minorHAnsi"/>
          <w:sz w:val="22"/>
          <w:szCs w:val="22"/>
        </w:rPr>
        <w:t>, compact</w:t>
      </w:r>
      <w:r w:rsidR="005A50B5" w:rsidRPr="00B27DC4">
        <w:rPr>
          <w:rFonts w:cstheme="minorHAnsi"/>
          <w:sz w:val="22"/>
          <w:szCs w:val="22"/>
        </w:rPr>
        <w:t xml:space="preserve"> size</w:t>
      </w:r>
      <w:r w:rsidR="00C759D5">
        <w:rPr>
          <w:rFonts w:cstheme="minorHAnsi"/>
          <w:sz w:val="22"/>
          <w:szCs w:val="22"/>
        </w:rPr>
        <w:t xml:space="preserve"> with higher resolution options </w:t>
      </w:r>
      <w:r w:rsidR="008A1571">
        <w:rPr>
          <w:rFonts w:cstheme="minorHAnsi"/>
          <w:sz w:val="22"/>
          <w:szCs w:val="22"/>
        </w:rPr>
        <w:t>compared to</w:t>
      </w:r>
      <w:r w:rsidR="00C759D5">
        <w:rPr>
          <w:rFonts w:cstheme="minorHAnsi"/>
          <w:sz w:val="22"/>
          <w:szCs w:val="22"/>
        </w:rPr>
        <w:t xml:space="preserve"> previous versions</w:t>
      </w:r>
      <w:r w:rsidR="005A50B5" w:rsidRPr="00B27DC4">
        <w:rPr>
          <w:rFonts w:cstheme="minorHAnsi"/>
          <w:sz w:val="22"/>
          <w:szCs w:val="22"/>
        </w:rPr>
        <w:t xml:space="preserve">. </w:t>
      </w:r>
    </w:p>
    <w:p w:rsidR="005A50B5" w:rsidRPr="00B27DC4" w:rsidRDefault="005A50B5">
      <w:pPr>
        <w:rPr>
          <w:rFonts w:cstheme="minorHAnsi"/>
          <w:sz w:val="22"/>
          <w:szCs w:val="22"/>
        </w:rPr>
      </w:pPr>
    </w:p>
    <w:p w:rsidR="00B27DC4" w:rsidRDefault="00D04EA6" w:rsidP="00B27DC4">
      <w:pPr>
        <w:rPr>
          <w:rFonts w:cstheme="minorHAnsi"/>
          <w:color w:val="000000"/>
          <w:sz w:val="22"/>
          <w:szCs w:val="22"/>
          <w:lang w:val="en-GB"/>
        </w:rPr>
      </w:pPr>
      <w:r w:rsidRPr="00B27DC4">
        <w:rPr>
          <w:rFonts w:cstheme="minorHAnsi"/>
          <w:sz w:val="22"/>
          <w:szCs w:val="22"/>
        </w:rPr>
        <w:t>Featuring a thermal resolution of 464</w:t>
      </w:r>
      <w:r w:rsidR="004C70A9">
        <w:rPr>
          <w:rFonts w:cstheme="minorHAnsi"/>
          <w:sz w:val="22"/>
          <w:szCs w:val="22"/>
        </w:rPr>
        <w:t xml:space="preserve"> </w:t>
      </w:r>
      <w:r w:rsidRPr="00B27DC4">
        <w:rPr>
          <w:rFonts w:cstheme="minorHAnsi"/>
          <w:sz w:val="22"/>
          <w:szCs w:val="22"/>
        </w:rPr>
        <w:t>x</w:t>
      </w:r>
      <w:r w:rsidR="004C70A9">
        <w:rPr>
          <w:rFonts w:cstheme="minorHAnsi"/>
          <w:sz w:val="22"/>
          <w:szCs w:val="22"/>
        </w:rPr>
        <w:t xml:space="preserve"> </w:t>
      </w:r>
      <w:r w:rsidRPr="00B27DC4">
        <w:rPr>
          <w:rFonts w:cstheme="minorHAnsi"/>
          <w:sz w:val="22"/>
          <w:szCs w:val="22"/>
        </w:rPr>
        <w:t>348 (A50) or 640</w:t>
      </w:r>
      <w:r w:rsidR="004C70A9">
        <w:rPr>
          <w:rFonts w:cstheme="minorHAnsi"/>
          <w:sz w:val="22"/>
          <w:szCs w:val="22"/>
        </w:rPr>
        <w:t xml:space="preserve"> </w:t>
      </w:r>
      <w:r w:rsidRPr="00B27DC4">
        <w:rPr>
          <w:rFonts w:cstheme="minorHAnsi"/>
          <w:sz w:val="22"/>
          <w:szCs w:val="22"/>
        </w:rPr>
        <w:t>x</w:t>
      </w:r>
      <w:r w:rsidR="004C70A9">
        <w:rPr>
          <w:rFonts w:cstheme="minorHAnsi"/>
          <w:sz w:val="22"/>
          <w:szCs w:val="22"/>
        </w:rPr>
        <w:t xml:space="preserve"> </w:t>
      </w:r>
      <w:r w:rsidRPr="00B27DC4">
        <w:rPr>
          <w:rFonts w:cstheme="minorHAnsi"/>
          <w:sz w:val="22"/>
          <w:szCs w:val="22"/>
        </w:rPr>
        <w:t>480 (A70)</w:t>
      </w:r>
      <w:r w:rsidR="004C70A9">
        <w:rPr>
          <w:rFonts w:cstheme="minorHAnsi"/>
          <w:sz w:val="22"/>
          <w:szCs w:val="22"/>
        </w:rPr>
        <w:t>,</w:t>
      </w:r>
      <w:r w:rsidRPr="00B27DC4">
        <w:rPr>
          <w:rFonts w:cstheme="minorHAnsi"/>
          <w:sz w:val="22"/>
          <w:szCs w:val="22"/>
        </w:rPr>
        <w:t xml:space="preserve"> </w:t>
      </w:r>
      <w:r w:rsidR="00C759D5">
        <w:rPr>
          <w:rFonts w:cstheme="minorHAnsi"/>
          <w:sz w:val="22"/>
          <w:szCs w:val="22"/>
        </w:rPr>
        <w:t xml:space="preserve">professionals </w:t>
      </w:r>
      <w:r w:rsidRPr="00B27DC4">
        <w:rPr>
          <w:rFonts w:cstheme="minorHAnsi"/>
          <w:sz w:val="22"/>
          <w:szCs w:val="22"/>
        </w:rPr>
        <w:t xml:space="preserve">can </w:t>
      </w:r>
      <w:r w:rsidRPr="00B27DC4">
        <w:rPr>
          <w:rFonts w:eastAsia="Times New Roman" w:cstheme="minorHAnsi"/>
          <w:color w:val="000000"/>
          <w:sz w:val="22"/>
          <w:szCs w:val="22"/>
          <w:lang w:eastAsia="en-GB"/>
        </w:rPr>
        <w:t>deploy the A</w:t>
      </w:r>
      <w:r w:rsidR="001D3396">
        <w:rPr>
          <w:rFonts w:eastAsia="Times New Roman" w:cstheme="minorHAnsi"/>
          <w:color w:val="000000"/>
          <w:sz w:val="22"/>
          <w:szCs w:val="22"/>
          <w:lang w:eastAsia="en-GB"/>
        </w:rPr>
        <w:t>50 or A70</w:t>
      </w:r>
      <w:r w:rsidRPr="00B27DC4">
        <w:rPr>
          <w:rFonts w:eastAsia="Times New Roman" w:cstheme="minorHAnsi"/>
          <w:color w:val="000000"/>
          <w:sz w:val="22"/>
          <w:szCs w:val="22"/>
          <w:lang w:eastAsia="en-GB"/>
        </w:rPr>
        <w:t xml:space="preserve"> cameras in a variety of capacities</w:t>
      </w:r>
      <w:r w:rsidR="004C70A9">
        <w:rPr>
          <w:rFonts w:eastAsia="Times New Roman" w:cstheme="minorHAnsi"/>
          <w:color w:val="000000"/>
          <w:sz w:val="22"/>
          <w:szCs w:val="22"/>
          <w:lang w:eastAsia="en-GB"/>
        </w:rPr>
        <w:t>. These include</w:t>
      </w:r>
      <w:r w:rsidRPr="00B27DC4">
        <w:rPr>
          <w:rFonts w:eastAsia="Times New Roman" w:cstheme="minorHAnsi"/>
          <w:color w:val="000000"/>
          <w:sz w:val="22"/>
          <w:szCs w:val="22"/>
          <w:lang w:eastAsia="en-GB"/>
        </w:rPr>
        <w:t xml:space="preserve"> </w:t>
      </w:r>
      <w:r w:rsidR="001D3396">
        <w:rPr>
          <w:rFonts w:eastAsia="Times New Roman" w:cstheme="minorHAnsi"/>
          <w:color w:val="000000"/>
          <w:sz w:val="22"/>
          <w:szCs w:val="22"/>
          <w:lang w:eastAsia="en-GB"/>
        </w:rPr>
        <w:t>c</w:t>
      </w:r>
      <w:r w:rsidRPr="00B27DC4">
        <w:rPr>
          <w:rFonts w:eastAsia="Times New Roman" w:cstheme="minorHAnsi"/>
          <w:color w:val="000000"/>
          <w:sz w:val="22"/>
          <w:szCs w:val="22"/>
          <w:lang w:eastAsia="en-GB"/>
        </w:rPr>
        <w:t xml:space="preserve">ondition </w:t>
      </w:r>
      <w:r w:rsidR="001D3396">
        <w:rPr>
          <w:rFonts w:eastAsia="Times New Roman" w:cstheme="minorHAnsi"/>
          <w:color w:val="000000"/>
          <w:sz w:val="22"/>
          <w:szCs w:val="22"/>
          <w:lang w:eastAsia="en-GB"/>
        </w:rPr>
        <w:t>m</w:t>
      </w:r>
      <w:r w:rsidRPr="00B27DC4">
        <w:rPr>
          <w:rFonts w:eastAsia="Times New Roman" w:cstheme="minorHAnsi"/>
          <w:color w:val="000000"/>
          <w:sz w:val="22"/>
          <w:szCs w:val="22"/>
          <w:lang w:eastAsia="en-GB"/>
        </w:rPr>
        <w:t xml:space="preserve">onitoring programs to maximize uptime and minimize cost through planned </w:t>
      </w:r>
      <w:r w:rsidR="006C7261" w:rsidRPr="00B27DC4">
        <w:rPr>
          <w:rFonts w:eastAsia="Times New Roman" w:cstheme="minorHAnsi"/>
          <w:color w:val="000000"/>
          <w:sz w:val="22"/>
          <w:szCs w:val="22"/>
          <w:lang w:eastAsia="en-GB"/>
        </w:rPr>
        <w:t>maintenance</w:t>
      </w:r>
      <w:r w:rsidR="00BE6685">
        <w:rPr>
          <w:rFonts w:eastAsia="Times New Roman" w:cstheme="minorHAnsi"/>
          <w:color w:val="000000"/>
          <w:sz w:val="22"/>
          <w:szCs w:val="22"/>
          <w:lang w:eastAsia="en-GB"/>
        </w:rPr>
        <w:t>,</w:t>
      </w:r>
      <w:r w:rsidR="006C7261" w:rsidRPr="00B27DC4">
        <w:rPr>
          <w:rFonts w:eastAsia="Times New Roman" w:cstheme="minorHAnsi"/>
          <w:color w:val="000000"/>
          <w:sz w:val="22"/>
          <w:szCs w:val="22"/>
          <w:lang w:eastAsia="en-GB"/>
        </w:rPr>
        <w:t xml:space="preserve"> or</w:t>
      </w:r>
      <w:r w:rsidRPr="00B27DC4">
        <w:rPr>
          <w:rFonts w:eastAsia="Times New Roman" w:cstheme="minorHAnsi"/>
          <w:color w:val="000000"/>
          <w:sz w:val="22"/>
          <w:szCs w:val="22"/>
          <w:lang w:eastAsia="en-GB"/>
        </w:rPr>
        <w:t xml:space="preserve"> </w:t>
      </w:r>
      <w:r w:rsidR="00004135">
        <w:rPr>
          <w:rFonts w:eastAsia="Times New Roman" w:cstheme="minorHAnsi"/>
          <w:color w:val="000000"/>
          <w:sz w:val="22"/>
          <w:szCs w:val="22"/>
          <w:lang w:eastAsia="en-GB"/>
        </w:rPr>
        <w:t xml:space="preserve">when </w:t>
      </w:r>
      <w:r w:rsidRPr="00B27DC4">
        <w:rPr>
          <w:rFonts w:eastAsia="Times New Roman" w:cstheme="minorHAnsi"/>
          <w:color w:val="000000"/>
          <w:sz w:val="22"/>
          <w:szCs w:val="22"/>
          <w:lang w:eastAsia="en-GB"/>
        </w:rPr>
        <w:t xml:space="preserve">used in early </w:t>
      </w:r>
      <w:r w:rsidR="006C7261" w:rsidRPr="00B27DC4">
        <w:rPr>
          <w:rFonts w:eastAsia="Times New Roman" w:cstheme="minorHAnsi"/>
          <w:color w:val="000000"/>
          <w:sz w:val="22"/>
          <w:szCs w:val="22"/>
          <w:lang w:eastAsia="en-GB"/>
        </w:rPr>
        <w:t>f</w:t>
      </w:r>
      <w:r w:rsidRPr="00B27DC4">
        <w:rPr>
          <w:rFonts w:eastAsia="Times New Roman" w:cstheme="minorHAnsi"/>
          <w:color w:val="000000"/>
          <w:sz w:val="22"/>
          <w:szCs w:val="22"/>
          <w:lang w:eastAsia="en-GB"/>
        </w:rPr>
        <w:t xml:space="preserve">ire </w:t>
      </w:r>
      <w:r w:rsidR="006C7261" w:rsidRPr="00B27DC4">
        <w:rPr>
          <w:rFonts w:eastAsia="Times New Roman" w:cstheme="minorHAnsi"/>
          <w:color w:val="000000"/>
          <w:sz w:val="22"/>
          <w:szCs w:val="22"/>
          <w:lang w:eastAsia="en-GB"/>
        </w:rPr>
        <w:t>d</w:t>
      </w:r>
      <w:r w:rsidRPr="00B27DC4">
        <w:rPr>
          <w:rFonts w:eastAsia="Times New Roman" w:cstheme="minorHAnsi"/>
          <w:color w:val="000000"/>
          <w:sz w:val="22"/>
          <w:szCs w:val="22"/>
          <w:lang w:eastAsia="en-GB"/>
        </w:rPr>
        <w:t>etection applications to safeguard the lives of workers</w:t>
      </w:r>
      <w:r w:rsidR="001D3F8C">
        <w:rPr>
          <w:rFonts w:eastAsia="Times New Roman" w:cstheme="minorHAnsi"/>
          <w:color w:val="000000"/>
          <w:sz w:val="22"/>
          <w:szCs w:val="22"/>
          <w:lang w:eastAsia="en-GB"/>
        </w:rPr>
        <w:t xml:space="preserve"> and</w:t>
      </w:r>
      <w:r w:rsidRPr="00B27DC4">
        <w:rPr>
          <w:rFonts w:eastAsia="Times New Roman" w:cstheme="minorHAnsi"/>
          <w:color w:val="000000"/>
          <w:sz w:val="22"/>
          <w:szCs w:val="22"/>
          <w:lang w:eastAsia="en-GB"/>
        </w:rPr>
        <w:t xml:space="preserve"> secure the profitability of the business by protecting material</w:t>
      </w:r>
      <w:r w:rsidR="001D3F8C">
        <w:rPr>
          <w:rFonts w:eastAsia="Times New Roman" w:cstheme="minorHAnsi"/>
          <w:color w:val="000000"/>
          <w:sz w:val="22"/>
          <w:szCs w:val="22"/>
          <w:lang w:eastAsia="en-GB"/>
        </w:rPr>
        <w:t>s</w:t>
      </w:r>
      <w:r w:rsidRPr="00B27DC4">
        <w:rPr>
          <w:rFonts w:eastAsia="Times New Roman" w:cstheme="minorHAnsi"/>
          <w:color w:val="000000"/>
          <w:sz w:val="22"/>
          <w:szCs w:val="22"/>
          <w:lang w:eastAsia="en-GB"/>
        </w:rPr>
        <w:t xml:space="preserve"> and assets. With</w:t>
      </w:r>
      <w:r w:rsidR="00C62212">
        <w:rPr>
          <w:rFonts w:eastAsia="Times New Roman" w:cstheme="minorHAnsi"/>
          <w:color w:val="000000"/>
          <w:sz w:val="22"/>
          <w:szCs w:val="22"/>
          <w:lang w:eastAsia="en-GB"/>
        </w:rPr>
        <w:t xml:space="preserve"> </w:t>
      </w:r>
      <w:r w:rsidRPr="00B27DC4">
        <w:rPr>
          <w:rFonts w:eastAsia="Times New Roman" w:cstheme="minorHAnsi"/>
          <w:color w:val="000000"/>
          <w:sz w:val="22"/>
          <w:szCs w:val="22"/>
          <w:lang w:eastAsia="en-GB"/>
        </w:rPr>
        <w:t xml:space="preserve">improved temperature measurement accuracy of </w:t>
      </w:r>
      <w:r w:rsidR="002937F5">
        <w:rPr>
          <w:rFonts w:cstheme="minorHAnsi"/>
          <w:sz w:val="22"/>
          <w:szCs w:val="22"/>
        </w:rPr>
        <w:t xml:space="preserve">±2 </w:t>
      </w:r>
      <w:r w:rsidR="002937F5" w:rsidRPr="00605DA8">
        <w:rPr>
          <w:rFonts w:cstheme="minorHAnsi"/>
          <w:sz w:val="22"/>
          <w:szCs w:val="22"/>
        </w:rPr>
        <w:t>°C</w:t>
      </w:r>
      <w:r w:rsidRPr="00B27DC4">
        <w:rPr>
          <w:rFonts w:cstheme="minorHAnsi"/>
          <w:sz w:val="22"/>
          <w:szCs w:val="22"/>
        </w:rPr>
        <w:t xml:space="preserve">, </w:t>
      </w:r>
      <w:r w:rsidR="00C759D5">
        <w:rPr>
          <w:rFonts w:cstheme="minorHAnsi"/>
          <w:sz w:val="22"/>
          <w:szCs w:val="22"/>
        </w:rPr>
        <w:t xml:space="preserve">professionals </w:t>
      </w:r>
      <w:r w:rsidRPr="00B27DC4">
        <w:rPr>
          <w:rFonts w:cstheme="minorHAnsi"/>
          <w:sz w:val="22"/>
          <w:szCs w:val="22"/>
        </w:rPr>
        <w:t>can rely on consistent readings over a period of time</w:t>
      </w:r>
      <w:r w:rsidR="006C7261" w:rsidRPr="00B27DC4">
        <w:rPr>
          <w:rFonts w:cstheme="minorHAnsi"/>
          <w:sz w:val="22"/>
          <w:szCs w:val="22"/>
        </w:rPr>
        <w:t xml:space="preserve">, </w:t>
      </w:r>
      <w:r w:rsidR="001D3396">
        <w:rPr>
          <w:rFonts w:cstheme="minorHAnsi"/>
          <w:sz w:val="22"/>
          <w:szCs w:val="22"/>
        </w:rPr>
        <w:t xml:space="preserve">or through </w:t>
      </w:r>
      <w:r w:rsidR="006C7261" w:rsidRPr="00B27DC4">
        <w:rPr>
          <w:rFonts w:cstheme="minorHAnsi"/>
          <w:sz w:val="22"/>
          <w:szCs w:val="22"/>
        </w:rPr>
        <w:t xml:space="preserve">varying environmental factors, eliminating any guesswork from data analysis. </w:t>
      </w:r>
    </w:p>
    <w:p w:rsidR="00426504" w:rsidRDefault="00426504" w:rsidP="00B27DC4">
      <w:pPr>
        <w:rPr>
          <w:rFonts w:cstheme="minorHAnsi"/>
          <w:color w:val="000000"/>
          <w:sz w:val="22"/>
          <w:szCs w:val="22"/>
          <w:lang w:val="en-GB"/>
        </w:rPr>
      </w:pPr>
    </w:p>
    <w:p w:rsidR="00426504" w:rsidRPr="00B27DC4" w:rsidRDefault="00426504" w:rsidP="00B27DC4">
      <w:pPr>
        <w:rPr>
          <w:rFonts w:cstheme="minorHAnsi"/>
          <w:sz w:val="22"/>
          <w:szCs w:val="22"/>
        </w:rPr>
      </w:pPr>
      <w:r>
        <w:rPr>
          <w:rFonts w:cstheme="minorHAnsi"/>
          <w:color w:val="000000"/>
          <w:sz w:val="22"/>
          <w:szCs w:val="22"/>
          <w:lang w:val="en-GB"/>
        </w:rPr>
        <w:t xml:space="preserve">The IP66 rating for both the A50 and A70 </w:t>
      </w:r>
      <w:r w:rsidR="00724884">
        <w:rPr>
          <w:rFonts w:cstheme="minorHAnsi"/>
          <w:color w:val="000000"/>
          <w:sz w:val="22"/>
          <w:szCs w:val="22"/>
          <w:lang w:val="en-GB"/>
        </w:rPr>
        <w:t xml:space="preserve">provides protection from dust, oil, and water, </w:t>
      </w:r>
      <w:r>
        <w:rPr>
          <w:rFonts w:cstheme="minorHAnsi"/>
          <w:color w:val="000000"/>
          <w:sz w:val="22"/>
          <w:szCs w:val="22"/>
          <w:lang w:val="en-GB"/>
        </w:rPr>
        <w:t>mak</w:t>
      </w:r>
      <w:r w:rsidR="00724884">
        <w:rPr>
          <w:rFonts w:cstheme="minorHAnsi"/>
          <w:color w:val="000000"/>
          <w:sz w:val="22"/>
          <w:szCs w:val="22"/>
          <w:lang w:val="en-GB"/>
        </w:rPr>
        <w:t>ing</w:t>
      </w:r>
      <w:r>
        <w:rPr>
          <w:rFonts w:cstheme="minorHAnsi"/>
          <w:color w:val="000000"/>
          <w:sz w:val="22"/>
          <w:szCs w:val="22"/>
          <w:lang w:val="en-GB"/>
        </w:rPr>
        <w:t xml:space="preserve"> th</w:t>
      </w:r>
      <w:r w:rsidR="00BD17F0">
        <w:rPr>
          <w:rFonts w:cstheme="minorHAnsi"/>
          <w:color w:val="000000"/>
          <w:sz w:val="22"/>
          <w:szCs w:val="22"/>
          <w:lang w:val="en-GB"/>
        </w:rPr>
        <w:t>e cameras</w:t>
      </w:r>
      <w:r>
        <w:rPr>
          <w:rFonts w:cstheme="minorHAnsi"/>
          <w:color w:val="000000"/>
          <w:sz w:val="22"/>
          <w:szCs w:val="22"/>
          <w:lang w:val="en-GB"/>
        </w:rPr>
        <w:t xml:space="preserve"> ideal </w:t>
      </w:r>
      <w:r w:rsidR="00724884">
        <w:rPr>
          <w:rFonts w:cstheme="minorHAnsi"/>
          <w:color w:val="000000"/>
          <w:sz w:val="22"/>
          <w:szCs w:val="22"/>
          <w:lang w:val="en-GB"/>
        </w:rPr>
        <w:t>for</w:t>
      </w:r>
      <w:r>
        <w:rPr>
          <w:rFonts w:cstheme="minorHAnsi"/>
          <w:color w:val="000000"/>
          <w:sz w:val="22"/>
          <w:szCs w:val="22"/>
          <w:lang w:val="en-GB"/>
        </w:rPr>
        <w:t xml:space="preserve"> tough</w:t>
      </w:r>
      <w:r w:rsidR="00724884">
        <w:rPr>
          <w:rFonts w:cstheme="minorHAnsi"/>
          <w:color w:val="000000"/>
          <w:sz w:val="22"/>
          <w:szCs w:val="22"/>
          <w:lang w:val="en-GB"/>
        </w:rPr>
        <w:t>,</w:t>
      </w:r>
      <w:r>
        <w:rPr>
          <w:rFonts w:cstheme="minorHAnsi"/>
          <w:color w:val="000000"/>
          <w:sz w:val="22"/>
          <w:szCs w:val="22"/>
          <w:lang w:val="en-GB"/>
        </w:rPr>
        <w:t xml:space="preserve"> industrial environments. This ruggedness is especially helpful when the camera is being moved from one application to the next. Whether the camera is fix-mounted inspecting a production line</w:t>
      </w:r>
      <w:r w:rsidR="005219A3">
        <w:rPr>
          <w:rFonts w:cstheme="minorHAnsi"/>
          <w:color w:val="000000"/>
          <w:sz w:val="22"/>
          <w:szCs w:val="22"/>
          <w:lang w:val="en-GB"/>
        </w:rPr>
        <w:t xml:space="preserve"> </w:t>
      </w:r>
      <w:r>
        <w:rPr>
          <w:rFonts w:cstheme="minorHAnsi"/>
          <w:color w:val="000000"/>
          <w:sz w:val="22"/>
          <w:szCs w:val="22"/>
          <w:lang w:val="en-GB"/>
        </w:rPr>
        <w:t xml:space="preserve">or when required for bench testing, </w:t>
      </w:r>
      <w:r w:rsidR="004C70A9">
        <w:rPr>
          <w:rFonts w:cstheme="minorHAnsi"/>
          <w:color w:val="000000"/>
          <w:sz w:val="22"/>
          <w:szCs w:val="22"/>
          <w:lang w:val="en-GB"/>
        </w:rPr>
        <w:t>professionals</w:t>
      </w:r>
      <w:r w:rsidR="001D3396">
        <w:rPr>
          <w:rFonts w:cstheme="minorHAnsi"/>
          <w:color w:val="000000"/>
          <w:sz w:val="22"/>
          <w:szCs w:val="22"/>
          <w:lang w:val="en-GB"/>
        </w:rPr>
        <w:t xml:space="preserve"> benefit from it</w:t>
      </w:r>
      <w:r w:rsidR="00BD17F0">
        <w:rPr>
          <w:rFonts w:cstheme="minorHAnsi"/>
          <w:color w:val="000000"/>
          <w:sz w:val="22"/>
          <w:szCs w:val="22"/>
          <w:lang w:val="en-GB"/>
        </w:rPr>
        <w:t>s versatility.</w:t>
      </w:r>
    </w:p>
    <w:p w:rsidR="006C7261" w:rsidRPr="00B27DC4" w:rsidRDefault="006C7261" w:rsidP="00D04EA6">
      <w:pPr>
        <w:rPr>
          <w:rFonts w:cstheme="minorHAnsi"/>
          <w:sz w:val="22"/>
          <w:szCs w:val="22"/>
        </w:rPr>
      </w:pPr>
    </w:p>
    <w:p w:rsidR="006C7261" w:rsidRPr="006C7261" w:rsidRDefault="006C7261" w:rsidP="006C7261">
      <w:pPr>
        <w:rPr>
          <w:rFonts w:cstheme="minorHAnsi"/>
          <w:b/>
          <w:bCs/>
          <w:sz w:val="22"/>
          <w:szCs w:val="22"/>
          <w:u w:val="single"/>
          <w:lang w:val="en-GB"/>
        </w:rPr>
      </w:pPr>
      <w:r w:rsidRPr="006C7261">
        <w:rPr>
          <w:rFonts w:cstheme="minorHAnsi"/>
          <w:b/>
          <w:bCs/>
          <w:sz w:val="22"/>
          <w:szCs w:val="22"/>
          <w:u w:val="single"/>
          <w:lang w:val="en-GB"/>
        </w:rPr>
        <w:t>A50/70 Smart</w:t>
      </w:r>
    </w:p>
    <w:p w:rsidR="005A50B5" w:rsidRPr="00B27DC4" w:rsidRDefault="005A50B5">
      <w:pPr>
        <w:rPr>
          <w:rFonts w:cstheme="minorHAnsi"/>
          <w:sz w:val="22"/>
          <w:szCs w:val="22"/>
        </w:rPr>
      </w:pPr>
    </w:p>
    <w:p w:rsidR="006C7261" w:rsidRPr="00BF7189" w:rsidRDefault="006C7261" w:rsidP="006C7261">
      <w:pPr>
        <w:pStyle w:val="Default"/>
        <w:rPr>
          <w:rFonts w:asciiTheme="minorHAnsi" w:eastAsia="Times New Roman" w:hAnsiTheme="minorHAnsi" w:cstheme="minorHAnsi"/>
          <w:sz w:val="22"/>
          <w:szCs w:val="22"/>
          <w:lang w:eastAsia="en-GB"/>
        </w:rPr>
      </w:pPr>
      <w:r w:rsidRPr="00B27DC4">
        <w:rPr>
          <w:rFonts w:asciiTheme="minorHAnsi" w:hAnsiTheme="minorHAnsi" w:cstheme="minorHAnsi"/>
          <w:sz w:val="22"/>
          <w:szCs w:val="22"/>
        </w:rPr>
        <w:t xml:space="preserve">Designed for </w:t>
      </w:r>
      <w:r w:rsidRPr="00B27DC4">
        <w:rPr>
          <w:rFonts w:asciiTheme="minorHAnsi" w:eastAsia="Times New Roman" w:hAnsiTheme="minorHAnsi" w:cstheme="minorHAnsi"/>
          <w:sz w:val="22"/>
          <w:szCs w:val="22"/>
          <w:lang w:eastAsia="en-GB"/>
        </w:rPr>
        <w:t>condition monitoring programs to reduce inspection times, i</w:t>
      </w:r>
      <w:r w:rsidR="00BD17F0">
        <w:rPr>
          <w:rFonts w:asciiTheme="minorHAnsi" w:hAnsiTheme="minorHAnsi" w:cstheme="minorHAnsi"/>
          <w:sz w:val="22"/>
          <w:szCs w:val="22"/>
        </w:rPr>
        <w:t>mprove</w:t>
      </w:r>
      <w:r w:rsidRPr="00B27DC4">
        <w:rPr>
          <w:rFonts w:asciiTheme="minorHAnsi" w:hAnsiTheme="minorHAnsi" w:cstheme="minorHAnsi"/>
          <w:sz w:val="22"/>
          <w:szCs w:val="22"/>
        </w:rPr>
        <w:t xml:space="preserve"> product</w:t>
      </w:r>
      <w:r w:rsidR="00BD17F0">
        <w:rPr>
          <w:rFonts w:asciiTheme="minorHAnsi" w:hAnsiTheme="minorHAnsi" w:cstheme="minorHAnsi"/>
          <w:sz w:val="22"/>
          <w:szCs w:val="22"/>
        </w:rPr>
        <w:t>ion</w:t>
      </w:r>
      <w:r w:rsidRPr="00B27DC4">
        <w:rPr>
          <w:rFonts w:asciiTheme="minorHAnsi" w:hAnsiTheme="minorHAnsi" w:cstheme="minorHAnsi"/>
          <w:sz w:val="22"/>
          <w:szCs w:val="22"/>
        </w:rPr>
        <w:t xml:space="preserve"> efficiency</w:t>
      </w:r>
      <w:r w:rsidR="00F556A8">
        <w:rPr>
          <w:rFonts w:asciiTheme="minorHAnsi" w:hAnsiTheme="minorHAnsi" w:cstheme="minorHAnsi"/>
          <w:sz w:val="22"/>
          <w:szCs w:val="22"/>
        </w:rPr>
        <w:t>,</w:t>
      </w:r>
      <w:r w:rsidRPr="00B27DC4">
        <w:rPr>
          <w:rFonts w:asciiTheme="minorHAnsi" w:hAnsiTheme="minorHAnsi" w:cstheme="minorHAnsi"/>
          <w:sz w:val="22"/>
          <w:szCs w:val="22"/>
        </w:rPr>
        <w:t xml:space="preserve"> and increase product reliability, the </w:t>
      </w:r>
      <w:r w:rsidRPr="00B27DC4">
        <w:rPr>
          <w:rFonts w:asciiTheme="minorHAnsi" w:eastAsia="Times New Roman" w:hAnsiTheme="minorHAnsi" w:cstheme="minorHAnsi"/>
          <w:sz w:val="22"/>
          <w:szCs w:val="22"/>
          <w:lang w:eastAsia="en-GB"/>
        </w:rPr>
        <w:t xml:space="preserve">A50 </w:t>
      </w:r>
      <w:r w:rsidR="004C70A9">
        <w:rPr>
          <w:rFonts w:asciiTheme="minorHAnsi" w:eastAsia="Times New Roman" w:hAnsiTheme="minorHAnsi" w:cstheme="minorHAnsi"/>
          <w:sz w:val="22"/>
          <w:szCs w:val="22"/>
          <w:lang w:eastAsia="en-GB"/>
        </w:rPr>
        <w:t xml:space="preserve">and </w:t>
      </w:r>
      <w:r w:rsidRPr="00B27DC4">
        <w:rPr>
          <w:rFonts w:asciiTheme="minorHAnsi" w:eastAsia="Times New Roman" w:hAnsiTheme="minorHAnsi" w:cstheme="minorHAnsi"/>
          <w:sz w:val="22"/>
          <w:szCs w:val="22"/>
          <w:lang w:eastAsia="en-GB"/>
        </w:rPr>
        <w:t>A70 Smart cameras introduce “on camera / on edge” smart functionality</w:t>
      </w:r>
      <w:r w:rsidR="000527E2">
        <w:rPr>
          <w:rFonts w:asciiTheme="minorHAnsi" w:hAnsiTheme="minorHAnsi" w:cstheme="minorHAnsi"/>
          <w:sz w:val="22"/>
          <w:szCs w:val="22"/>
        </w:rPr>
        <w:t>. This means</w:t>
      </w:r>
      <w:r w:rsidRPr="00B27DC4">
        <w:rPr>
          <w:rFonts w:asciiTheme="minorHAnsi" w:hAnsiTheme="minorHAnsi" w:cstheme="minorHAnsi"/>
          <w:sz w:val="22"/>
          <w:szCs w:val="22"/>
        </w:rPr>
        <w:t xml:space="preserve"> </w:t>
      </w:r>
      <w:r w:rsidR="00BC7EA9" w:rsidRPr="00B27DC4">
        <w:rPr>
          <w:rFonts w:asciiTheme="minorHAnsi" w:hAnsiTheme="minorHAnsi" w:cstheme="minorHAnsi"/>
          <w:sz w:val="22"/>
          <w:szCs w:val="22"/>
          <w:lang w:val="en-GB"/>
        </w:rPr>
        <w:t xml:space="preserve">temperature </w:t>
      </w:r>
      <w:r w:rsidR="00BC7EA9" w:rsidRPr="00B27DC4">
        <w:rPr>
          <w:rFonts w:asciiTheme="minorHAnsi" w:eastAsia="Times New Roman" w:hAnsiTheme="minorHAnsi" w:cstheme="minorHAnsi"/>
          <w:sz w:val="22"/>
          <w:szCs w:val="22"/>
          <w:lang w:eastAsia="en-GB"/>
        </w:rPr>
        <w:t xml:space="preserve">measurement </w:t>
      </w:r>
      <w:r w:rsidR="00844017">
        <w:rPr>
          <w:rFonts w:asciiTheme="minorHAnsi" w:eastAsia="Times New Roman" w:hAnsiTheme="minorHAnsi" w:cstheme="minorHAnsi"/>
          <w:sz w:val="22"/>
          <w:szCs w:val="22"/>
          <w:lang w:eastAsia="en-GB"/>
        </w:rPr>
        <w:t>and</w:t>
      </w:r>
      <w:r w:rsidR="00BC7EA9" w:rsidRPr="00B27DC4">
        <w:rPr>
          <w:rFonts w:asciiTheme="minorHAnsi" w:eastAsia="Times New Roman" w:hAnsiTheme="minorHAnsi" w:cstheme="minorHAnsi"/>
          <w:sz w:val="22"/>
          <w:szCs w:val="22"/>
          <w:lang w:eastAsia="en-GB"/>
        </w:rPr>
        <w:t xml:space="preserve"> analysis can be done on the camera, easily and effectively without the need for a PC</w:t>
      </w:r>
      <w:r w:rsidR="00BC7EA9" w:rsidRPr="00B27DC4">
        <w:rPr>
          <w:rFonts w:asciiTheme="minorHAnsi" w:hAnsiTheme="minorHAnsi" w:cstheme="minorHAnsi"/>
          <w:sz w:val="22"/>
          <w:szCs w:val="22"/>
        </w:rPr>
        <w:t xml:space="preserve">. </w:t>
      </w:r>
      <w:r w:rsidRPr="00B27DC4">
        <w:rPr>
          <w:rFonts w:asciiTheme="minorHAnsi" w:eastAsia="Times New Roman" w:hAnsiTheme="minorHAnsi" w:cstheme="minorHAnsi"/>
          <w:sz w:val="22"/>
          <w:szCs w:val="22"/>
          <w:lang w:eastAsia="en-GB"/>
        </w:rPr>
        <w:t xml:space="preserve">These cameras </w:t>
      </w:r>
      <w:r w:rsidR="000527E2">
        <w:rPr>
          <w:rFonts w:asciiTheme="minorHAnsi" w:eastAsia="Times New Roman" w:hAnsiTheme="minorHAnsi" w:cstheme="minorHAnsi"/>
          <w:sz w:val="22"/>
          <w:szCs w:val="22"/>
          <w:lang w:eastAsia="en-GB"/>
        </w:rPr>
        <w:t xml:space="preserve">allow </w:t>
      </w:r>
      <w:r w:rsidRPr="00B27DC4">
        <w:rPr>
          <w:rFonts w:asciiTheme="minorHAnsi" w:eastAsia="Times New Roman" w:hAnsiTheme="minorHAnsi" w:cstheme="minorHAnsi"/>
          <w:sz w:val="22"/>
          <w:szCs w:val="22"/>
          <w:lang w:eastAsia="en-GB"/>
        </w:rPr>
        <w:t xml:space="preserve">automation system solution providers </w:t>
      </w:r>
      <w:r w:rsidR="000527E2">
        <w:rPr>
          <w:rFonts w:asciiTheme="minorHAnsi" w:eastAsia="Times New Roman" w:hAnsiTheme="minorHAnsi" w:cstheme="minorHAnsi"/>
          <w:sz w:val="22"/>
          <w:szCs w:val="22"/>
          <w:lang w:eastAsia="en-GB"/>
        </w:rPr>
        <w:t xml:space="preserve">to hit </w:t>
      </w:r>
      <w:r w:rsidR="000527E2" w:rsidRPr="00BF7189">
        <w:rPr>
          <w:rFonts w:asciiTheme="minorHAnsi" w:eastAsia="Times New Roman" w:hAnsiTheme="minorHAnsi" w:cstheme="minorHAnsi"/>
          <w:sz w:val="22"/>
          <w:szCs w:val="22"/>
          <w:lang w:eastAsia="en-GB"/>
        </w:rPr>
        <w:t xml:space="preserve">the ground running </w:t>
      </w:r>
      <w:r w:rsidRPr="00BF7189">
        <w:rPr>
          <w:rFonts w:asciiTheme="minorHAnsi" w:eastAsia="Times New Roman" w:hAnsiTheme="minorHAnsi" w:cstheme="minorHAnsi"/>
          <w:sz w:val="22"/>
          <w:szCs w:val="22"/>
          <w:lang w:eastAsia="en-GB"/>
        </w:rPr>
        <w:t>with a camera that is easy to add, configure, and operate in HMI/SCADA systems (with REST API, MQTT and Modbus master functionality).</w:t>
      </w:r>
      <w:r w:rsidR="000C6203" w:rsidRPr="00BF7189">
        <w:rPr>
          <w:rFonts w:asciiTheme="minorHAnsi" w:eastAsia="Times New Roman" w:hAnsiTheme="minorHAnsi" w:cstheme="minorHAnsi"/>
          <w:sz w:val="22"/>
          <w:szCs w:val="22"/>
          <w:lang w:eastAsia="en-GB"/>
        </w:rPr>
        <w:t xml:space="preserve"> </w:t>
      </w:r>
    </w:p>
    <w:p w:rsidR="000C6203" w:rsidRPr="00BF7189" w:rsidRDefault="000C6203" w:rsidP="000C6203">
      <w:pPr>
        <w:rPr>
          <w:rFonts w:eastAsia="Times New Roman" w:cstheme="minorHAnsi"/>
          <w:sz w:val="22"/>
          <w:szCs w:val="22"/>
        </w:rPr>
      </w:pPr>
    </w:p>
    <w:p w:rsidR="00BC7EA9" w:rsidRPr="00BF7189" w:rsidRDefault="00BC7EA9" w:rsidP="00BC7EA9">
      <w:pPr>
        <w:rPr>
          <w:rFonts w:cstheme="minorHAnsi"/>
          <w:b/>
          <w:bCs/>
          <w:sz w:val="22"/>
          <w:szCs w:val="22"/>
          <w:u w:val="single"/>
        </w:rPr>
      </w:pPr>
      <w:r w:rsidRPr="00BF7189">
        <w:rPr>
          <w:rFonts w:cstheme="minorHAnsi"/>
          <w:b/>
          <w:bCs/>
          <w:sz w:val="22"/>
          <w:szCs w:val="22"/>
          <w:u w:val="single"/>
        </w:rPr>
        <w:t xml:space="preserve">A50/70 </w:t>
      </w:r>
      <w:r w:rsidR="005219A3">
        <w:rPr>
          <w:rFonts w:cstheme="minorHAnsi"/>
          <w:b/>
          <w:bCs/>
          <w:sz w:val="22"/>
          <w:szCs w:val="22"/>
          <w:u w:val="single"/>
        </w:rPr>
        <w:t xml:space="preserve">Image </w:t>
      </w:r>
      <w:r w:rsidRPr="00BF7189">
        <w:rPr>
          <w:rFonts w:cstheme="minorHAnsi"/>
          <w:b/>
          <w:bCs/>
          <w:sz w:val="22"/>
          <w:szCs w:val="22"/>
          <w:u w:val="single"/>
        </w:rPr>
        <w:t xml:space="preserve">Streaming </w:t>
      </w:r>
    </w:p>
    <w:p w:rsidR="00BC7EA9" w:rsidRPr="00BF7189" w:rsidRDefault="00BC7EA9" w:rsidP="006C7261">
      <w:pPr>
        <w:pStyle w:val="Default"/>
        <w:rPr>
          <w:rFonts w:asciiTheme="minorHAnsi" w:hAnsiTheme="minorHAnsi" w:cstheme="minorHAnsi"/>
          <w:sz w:val="22"/>
          <w:szCs w:val="22"/>
        </w:rPr>
      </w:pPr>
    </w:p>
    <w:p w:rsidR="000C6203" w:rsidRPr="00BF7189" w:rsidRDefault="00BC7EA9">
      <w:pPr>
        <w:rPr>
          <w:rFonts w:cstheme="minorHAnsi"/>
          <w:sz w:val="22"/>
          <w:szCs w:val="22"/>
        </w:rPr>
      </w:pPr>
      <w:r w:rsidRPr="00BF7189">
        <w:rPr>
          <w:rFonts w:cstheme="minorHAnsi"/>
          <w:sz w:val="22"/>
          <w:szCs w:val="22"/>
        </w:rPr>
        <w:t xml:space="preserve">Built for </w:t>
      </w:r>
      <w:r w:rsidR="004C70A9" w:rsidRPr="00BF7189">
        <w:rPr>
          <w:rFonts w:cstheme="minorHAnsi"/>
          <w:sz w:val="22"/>
          <w:szCs w:val="22"/>
          <w:lang w:val="en-GB"/>
        </w:rPr>
        <w:t>p</w:t>
      </w:r>
      <w:r w:rsidRPr="00BF7189">
        <w:rPr>
          <w:rFonts w:cstheme="minorHAnsi"/>
          <w:sz w:val="22"/>
          <w:szCs w:val="22"/>
          <w:lang w:val="en-GB"/>
        </w:rPr>
        <w:t xml:space="preserve">rocess </w:t>
      </w:r>
      <w:r w:rsidR="004C70A9" w:rsidRPr="00BF7189">
        <w:rPr>
          <w:rFonts w:cstheme="minorHAnsi"/>
          <w:sz w:val="22"/>
          <w:szCs w:val="22"/>
          <w:lang w:val="en-GB"/>
        </w:rPr>
        <w:t>and</w:t>
      </w:r>
      <w:r w:rsidRPr="00BF7189">
        <w:rPr>
          <w:rFonts w:cstheme="minorHAnsi"/>
          <w:sz w:val="22"/>
          <w:szCs w:val="22"/>
          <w:lang w:val="en-GB"/>
        </w:rPr>
        <w:t xml:space="preserve"> </w:t>
      </w:r>
      <w:r w:rsidR="004C70A9" w:rsidRPr="00BF7189">
        <w:rPr>
          <w:rFonts w:cstheme="minorHAnsi"/>
          <w:sz w:val="22"/>
          <w:szCs w:val="22"/>
          <w:lang w:val="en-GB"/>
        </w:rPr>
        <w:t>q</w:t>
      </w:r>
      <w:r w:rsidRPr="00BF7189">
        <w:rPr>
          <w:rFonts w:cstheme="minorHAnsi"/>
          <w:sz w:val="22"/>
          <w:szCs w:val="22"/>
          <w:lang w:val="en-GB"/>
        </w:rPr>
        <w:t xml:space="preserve">uality </w:t>
      </w:r>
      <w:r w:rsidR="004C70A9" w:rsidRPr="00BF7189">
        <w:rPr>
          <w:rFonts w:cstheme="minorHAnsi"/>
          <w:sz w:val="22"/>
          <w:szCs w:val="22"/>
          <w:lang w:val="en-GB"/>
        </w:rPr>
        <w:t>c</w:t>
      </w:r>
      <w:r w:rsidRPr="00BF7189">
        <w:rPr>
          <w:rFonts w:cstheme="minorHAnsi"/>
          <w:sz w:val="22"/>
          <w:szCs w:val="22"/>
          <w:lang w:val="en-GB"/>
        </w:rPr>
        <w:t xml:space="preserve">ontrol, </w:t>
      </w:r>
      <w:r w:rsidRPr="00BF7189">
        <w:rPr>
          <w:rFonts w:cstheme="minorHAnsi"/>
          <w:sz w:val="22"/>
          <w:szCs w:val="22"/>
        </w:rPr>
        <w:t xml:space="preserve">the </w:t>
      </w:r>
      <w:r w:rsidRPr="00BF7189">
        <w:rPr>
          <w:rFonts w:eastAsia="Times New Roman" w:cstheme="minorHAnsi"/>
          <w:color w:val="000000"/>
          <w:sz w:val="22"/>
          <w:szCs w:val="22"/>
          <w:lang w:eastAsia="en-GB"/>
        </w:rPr>
        <w:t xml:space="preserve">A50/A70 </w:t>
      </w:r>
      <w:r w:rsidR="00710CB4">
        <w:rPr>
          <w:rFonts w:eastAsia="Times New Roman" w:cstheme="minorHAnsi"/>
          <w:color w:val="000000"/>
          <w:sz w:val="22"/>
          <w:szCs w:val="22"/>
          <w:lang w:eastAsia="en-GB"/>
        </w:rPr>
        <w:t xml:space="preserve">Image </w:t>
      </w:r>
      <w:r w:rsidRPr="00BF7189">
        <w:rPr>
          <w:rFonts w:eastAsia="Times New Roman" w:cstheme="minorHAnsi"/>
          <w:color w:val="000000"/>
          <w:sz w:val="22"/>
          <w:szCs w:val="22"/>
          <w:lang w:eastAsia="en-GB"/>
        </w:rPr>
        <w:t>Streaming cameras improve</w:t>
      </w:r>
      <w:r w:rsidRPr="00BF7189">
        <w:rPr>
          <w:rFonts w:cstheme="minorHAnsi"/>
          <w:sz w:val="22"/>
          <w:szCs w:val="22"/>
          <w:lang w:val="en-GB"/>
        </w:rPr>
        <w:t xml:space="preserve"> through-put time</w:t>
      </w:r>
      <w:r w:rsidR="007C0B82" w:rsidRPr="00BF7189">
        <w:rPr>
          <w:rFonts w:cstheme="minorHAnsi"/>
          <w:sz w:val="22"/>
          <w:szCs w:val="22"/>
          <w:lang w:val="en-GB"/>
        </w:rPr>
        <w:t xml:space="preserve"> and the</w:t>
      </w:r>
      <w:r w:rsidRPr="00BF7189">
        <w:rPr>
          <w:rFonts w:cstheme="minorHAnsi"/>
          <w:sz w:val="22"/>
          <w:szCs w:val="22"/>
          <w:lang w:val="en-GB"/>
        </w:rPr>
        <w:t xml:space="preserve"> quality of what is </w:t>
      </w:r>
      <w:r w:rsidR="000527E2" w:rsidRPr="00BF7189">
        <w:rPr>
          <w:rFonts w:cstheme="minorHAnsi"/>
          <w:sz w:val="22"/>
          <w:szCs w:val="22"/>
          <w:lang w:val="en-GB"/>
        </w:rPr>
        <w:t xml:space="preserve">being </w:t>
      </w:r>
      <w:r w:rsidRPr="00BF7189">
        <w:rPr>
          <w:rFonts w:cstheme="minorHAnsi"/>
          <w:sz w:val="22"/>
          <w:szCs w:val="22"/>
          <w:lang w:val="en-GB"/>
        </w:rPr>
        <w:t xml:space="preserve">produced, all while reducing operating costs. With its </w:t>
      </w:r>
      <w:proofErr w:type="spellStart"/>
      <w:r w:rsidRPr="00BF7189">
        <w:rPr>
          <w:rFonts w:cstheme="minorHAnsi"/>
          <w:sz w:val="22"/>
          <w:szCs w:val="22"/>
          <w:lang w:val="en-GB"/>
        </w:rPr>
        <w:t>GigE</w:t>
      </w:r>
      <w:proofErr w:type="spellEnd"/>
      <w:r w:rsidRPr="00BF7189">
        <w:rPr>
          <w:rFonts w:cstheme="minorHAnsi"/>
          <w:sz w:val="22"/>
          <w:szCs w:val="22"/>
          <w:lang w:val="en-GB"/>
        </w:rPr>
        <w:t xml:space="preserve"> Vision and </w:t>
      </w:r>
      <w:proofErr w:type="spellStart"/>
      <w:r w:rsidRPr="00BF7189">
        <w:rPr>
          <w:rFonts w:cstheme="minorHAnsi"/>
          <w:sz w:val="22"/>
          <w:szCs w:val="22"/>
          <w:lang w:val="en-GB"/>
        </w:rPr>
        <w:t>GenICam</w:t>
      </w:r>
      <w:proofErr w:type="spellEnd"/>
      <w:r w:rsidRPr="00BF7189">
        <w:rPr>
          <w:rFonts w:cstheme="minorHAnsi"/>
          <w:sz w:val="22"/>
          <w:szCs w:val="22"/>
          <w:lang w:val="en-GB"/>
        </w:rPr>
        <w:t xml:space="preserve"> compatibility, </w:t>
      </w:r>
      <w:r w:rsidR="00117FB0" w:rsidRPr="00BF7189">
        <w:rPr>
          <w:rFonts w:cstheme="minorHAnsi"/>
          <w:sz w:val="22"/>
          <w:szCs w:val="22"/>
          <w:lang w:val="en-GB"/>
        </w:rPr>
        <w:t xml:space="preserve">professionals </w:t>
      </w:r>
      <w:r w:rsidR="000527E2" w:rsidRPr="00BF7189">
        <w:rPr>
          <w:rFonts w:cstheme="minorHAnsi"/>
          <w:sz w:val="22"/>
          <w:szCs w:val="22"/>
          <w:lang w:val="en-GB"/>
        </w:rPr>
        <w:t>can simply</w:t>
      </w:r>
      <w:r w:rsidRPr="00BF7189">
        <w:rPr>
          <w:rFonts w:cstheme="minorHAnsi"/>
          <w:sz w:val="22"/>
          <w:szCs w:val="22"/>
          <w:lang w:val="en-GB"/>
        </w:rPr>
        <w:t xml:space="preserve"> plug the camera into their PC and choose their preferred software. </w:t>
      </w:r>
      <w:r w:rsidR="001B7528" w:rsidRPr="00BF7189">
        <w:rPr>
          <w:rFonts w:cstheme="minorHAnsi"/>
          <w:sz w:val="22"/>
          <w:szCs w:val="22"/>
        </w:rPr>
        <w:t xml:space="preserve">In most cases, </w:t>
      </w:r>
      <w:r w:rsidR="0059699E" w:rsidRPr="00BF7189">
        <w:rPr>
          <w:rFonts w:cstheme="minorHAnsi"/>
          <w:sz w:val="22"/>
          <w:szCs w:val="22"/>
        </w:rPr>
        <w:t>the addition of</w:t>
      </w:r>
      <w:r w:rsidR="001B7528" w:rsidRPr="00BF7189">
        <w:rPr>
          <w:rFonts w:cstheme="minorHAnsi"/>
          <w:sz w:val="22"/>
          <w:szCs w:val="22"/>
        </w:rPr>
        <w:t xml:space="preserve"> A50 or A70 </w:t>
      </w:r>
      <w:r w:rsidR="00710CB4">
        <w:rPr>
          <w:rFonts w:cstheme="minorHAnsi"/>
          <w:sz w:val="22"/>
          <w:szCs w:val="22"/>
        </w:rPr>
        <w:t xml:space="preserve">Image Streaming </w:t>
      </w:r>
      <w:r w:rsidR="001B7528" w:rsidRPr="00BF7189">
        <w:rPr>
          <w:rFonts w:cstheme="minorHAnsi"/>
          <w:sz w:val="22"/>
          <w:szCs w:val="22"/>
        </w:rPr>
        <w:t>cameras complement machine vision system</w:t>
      </w:r>
      <w:r w:rsidR="0059699E" w:rsidRPr="00BF7189">
        <w:rPr>
          <w:rFonts w:cstheme="minorHAnsi"/>
          <w:sz w:val="22"/>
          <w:szCs w:val="22"/>
        </w:rPr>
        <w:t>s</w:t>
      </w:r>
      <w:r w:rsidR="001B7528" w:rsidRPr="00BF7189">
        <w:rPr>
          <w:rFonts w:cstheme="minorHAnsi"/>
          <w:sz w:val="22"/>
          <w:szCs w:val="22"/>
        </w:rPr>
        <w:t xml:space="preserve"> that looks at defects such as size, w</w:t>
      </w:r>
      <w:r w:rsidR="0059699E" w:rsidRPr="00BF7189">
        <w:rPr>
          <w:rFonts w:cstheme="minorHAnsi"/>
          <w:sz w:val="22"/>
          <w:szCs w:val="22"/>
        </w:rPr>
        <w:t>ith</w:t>
      </w:r>
      <w:r w:rsidR="001B7528" w:rsidRPr="00BF7189">
        <w:rPr>
          <w:rFonts w:cstheme="minorHAnsi"/>
          <w:sz w:val="22"/>
          <w:szCs w:val="22"/>
        </w:rPr>
        <w:t xml:space="preserve"> </w:t>
      </w:r>
      <w:r w:rsidR="00710CB4">
        <w:rPr>
          <w:rFonts w:cstheme="minorHAnsi"/>
          <w:sz w:val="22"/>
          <w:szCs w:val="22"/>
        </w:rPr>
        <w:t xml:space="preserve">the </w:t>
      </w:r>
      <w:r w:rsidR="000527E2" w:rsidRPr="00BF7189">
        <w:rPr>
          <w:rFonts w:cstheme="minorHAnsi"/>
          <w:sz w:val="22"/>
          <w:szCs w:val="22"/>
        </w:rPr>
        <w:t>A50</w:t>
      </w:r>
      <w:r w:rsidR="004C70A9" w:rsidRPr="00BF7189">
        <w:rPr>
          <w:rFonts w:cstheme="minorHAnsi"/>
          <w:sz w:val="22"/>
          <w:szCs w:val="22"/>
        </w:rPr>
        <w:t xml:space="preserve"> or </w:t>
      </w:r>
      <w:r w:rsidR="000527E2" w:rsidRPr="00BF7189">
        <w:rPr>
          <w:rFonts w:cstheme="minorHAnsi"/>
          <w:sz w:val="22"/>
          <w:szCs w:val="22"/>
        </w:rPr>
        <w:t>A70</w:t>
      </w:r>
      <w:r w:rsidR="001B7528" w:rsidRPr="00BF7189">
        <w:rPr>
          <w:rFonts w:cstheme="minorHAnsi"/>
          <w:sz w:val="22"/>
          <w:szCs w:val="22"/>
        </w:rPr>
        <w:t xml:space="preserve"> </w:t>
      </w:r>
      <w:r w:rsidR="0059699E" w:rsidRPr="00BF7189">
        <w:rPr>
          <w:rFonts w:cstheme="minorHAnsi"/>
          <w:sz w:val="22"/>
          <w:szCs w:val="22"/>
        </w:rPr>
        <w:t>providing</w:t>
      </w:r>
      <w:r w:rsidR="001B7528" w:rsidRPr="00BF7189">
        <w:rPr>
          <w:rFonts w:cstheme="minorHAnsi"/>
          <w:sz w:val="22"/>
          <w:szCs w:val="22"/>
        </w:rPr>
        <w:t xml:space="preserve"> temperature variance in these products. </w:t>
      </w:r>
    </w:p>
    <w:p w:rsidR="00E31760" w:rsidRPr="00B27DC4" w:rsidRDefault="00E31760">
      <w:pPr>
        <w:rPr>
          <w:rFonts w:cstheme="minorHAnsi"/>
          <w:sz w:val="22"/>
          <w:szCs w:val="22"/>
        </w:rPr>
      </w:pPr>
    </w:p>
    <w:p w:rsidR="001B7528" w:rsidRPr="00B27DC4" w:rsidRDefault="001B7528">
      <w:pPr>
        <w:rPr>
          <w:rFonts w:cstheme="minorHAnsi"/>
          <w:b/>
          <w:bCs/>
          <w:sz w:val="22"/>
          <w:szCs w:val="22"/>
          <w:u w:val="single"/>
        </w:rPr>
      </w:pPr>
      <w:r w:rsidRPr="00B27DC4">
        <w:rPr>
          <w:rFonts w:cstheme="minorHAnsi"/>
          <w:b/>
          <w:bCs/>
          <w:sz w:val="22"/>
          <w:szCs w:val="22"/>
          <w:u w:val="single"/>
        </w:rPr>
        <w:t xml:space="preserve">A50/70 </w:t>
      </w:r>
      <w:r w:rsidR="00117FB0">
        <w:rPr>
          <w:rFonts w:cstheme="minorHAnsi"/>
          <w:b/>
          <w:bCs/>
          <w:sz w:val="22"/>
          <w:szCs w:val="22"/>
          <w:u w:val="single"/>
        </w:rPr>
        <w:t>Research &amp; Development Kit</w:t>
      </w:r>
    </w:p>
    <w:p w:rsidR="0043703D" w:rsidRPr="00B27DC4" w:rsidRDefault="0043703D">
      <w:pPr>
        <w:rPr>
          <w:rFonts w:cstheme="minorHAnsi"/>
          <w:sz w:val="22"/>
          <w:szCs w:val="22"/>
        </w:rPr>
      </w:pPr>
    </w:p>
    <w:p w:rsidR="0043703D" w:rsidRDefault="0043703D" w:rsidP="0043703D">
      <w:pPr>
        <w:rPr>
          <w:rFonts w:cstheme="minorHAnsi"/>
          <w:sz w:val="22"/>
          <w:szCs w:val="22"/>
          <w:lang w:val="en-GB"/>
        </w:rPr>
      </w:pPr>
      <w:r w:rsidRPr="00B27DC4">
        <w:rPr>
          <w:rFonts w:cstheme="minorHAnsi"/>
          <w:sz w:val="22"/>
          <w:szCs w:val="22"/>
        </w:rPr>
        <w:t>Primarily used as a research and development solution, the A50</w:t>
      </w:r>
      <w:r w:rsidR="0059699E">
        <w:rPr>
          <w:rFonts w:cstheme="minorHAnsi"/>
          <w:sz w:val="22"/>
          <w:szCs w:val="22"/>
        </w:rPr>
        <w:t xml:space="preserve"> and </w:t>
      </w:r>
      <w:r w:rsidRPr="00B27DC4">
        <w:rPr>
          <w:rFonts w:cstheme="minorHAnsi"/>
          <w:sz w:val="22"/>
          <w:szCs w:val="22"/>
        </w:rPr>
        <w:t xml:space="preserve">A70 </w:t>
      </w:r>
      <w:r w:rsidR="00117FB0">
        <w:rPr>
          <w:rFonts w:cstheme="minorHAnsi"/>
          <w:sz w:val="22"/>
          <w:szCs w:val="22"/>
        </w:rPr>
        <w:t xml:space="preserve">Research &amp; Development </w:t>
      </w:r>
      <w:r w:rsidR="0059699E">
        <w:rPr>
          <w:rFonts w:cstheme="minorHAnsi"/>
          <w:sz w:val="22"/>
          <w:szCs w:val="22"/>
        </w:rPr>
        <w:t>K</w:t>
      </w:r>
      <w:r w:rsidRPr="00B27DC4">
        <w:rPr>
          <w:rFonts w:cstheme="minorHAnsi"/>
          <w:sz w:val="22"/>
          <w:szCs w:val="22"/>
        </w:rPr>
        <w:t xml:space="preserve">it </w:t>
      </w:r>
      <w:r w:rsidRPr="00B27DC4">
        <w:rPr>
          <w:rFonts w:cstheme="minorHAnsi"/>
          <w:sz w:val="22"/>
          <w:szCs w:val="22"/>
          <w:lang w:val="en-GB"/>
        </w:rPr>
        <w:t xml:space="preserve">provides an easy entry point into thermal imaging analysis for </w:t>
      </w:r>
      <w:r w:rsidRPr="00B27DC4">
        <w:rPr>
          <w:rFonts w:cstheme="minorHAnsi"/>
          <w:sz w:val="22"/>
          <w:szCs w:val="22"/>
        </w:rPr>
        <w:t>applications within academia, material studies, and electronic and semi-conductor research.</w:t>
      </w:r>
      <w:r w:rsidRPr="00B27DC4">
        <w:rPr>
          <w:rFonts w:cstheme="minorHAnsi"/>
          <w:color w:val="000000"/>
          <w:sz w:val="22"/>
          <w:szCs w:val="22"/>
          <w:lang w:val="en-GB"/>
        </w:rPr>
        <w:t xml:space="preserve"> </w:t>
      </w:r>
      <w:r w:rsidRPr="00B27DC4">
        <w:rPr>
          <w:rFonts w:cstheme="minorHAnsi"/>
          <w:sz w:val="22"/>
          <w:szCs w:val="22"/>
          <w:lang w:val="en-GB"/>
        </w:rPr>
        <w:t xml:space="preserve">The </w:t>
      </w:r>
      <w:r w:rsidR="005A51D1">
        <w:rPr>
          <w:rFonts w:cstheme="minorHAnsi"/>
          <w:sz w:val="22"/>
          <w:szCs w:val="22"/>
          <w:lang w:val="en-GB"/>
        </w:rPr>
        <w:t>Research &amp; Development</w:t>
      </w:r>
      <w:r w:rsidRPr="00B27DC4">
        <w:rPr>
          <w:rFonts w:cstheme="minorHAnsi"/>
          <w:sz w:val="22"/>
          <w:szCs w:val="22"/>
          <w:lang w:val="en-GB"/>
        </w:rPr>
        <w:t xml:space="preserve"> Kit include the </w:t>
      </w:r>
      <w:r w:rsidRPr="00B27DC4">
        <w:rPr>
          <w:rFonts w:cstheme="minorHAnsi"/>
          <w:sz w:val="22"/>
          <w:szCs w:val="22"/>
          <w:lang w:val="en-GB"/>
        </w:rPr>
        <w:lastRenderedPageBreak/>
        <w:t>Advanced Image Streaming versions of the A50</w:t>
      </w:r>
      <w:r w:rsidR="0059699E">
        <w:rPr>
          <w:rFonts w:cstheme="minorHAnsi"/>
          <w:sz w:val="22"/>
          <w:szCs w:val="22"/>
          <w:lang w:val="en-GB"/>
        </w:rPr>
        <w:t xml:space="preserve"> and </w:t>
      </w:r>
      <w:r w:rsidRPr="00B27DC4">
        <w:rPr>
          <w:rFonts w:cstheme="minorHAnsi"/>
          <w:sz w:val="22"/>
          <w:szCs w:val="22"/>
          <w:lang w:val="en-GB"/>
        </w:rPr>
        <w:t xml:space="preserve">A70 cameras and </w:t>
      </w:r>
      <w:hyperlink r:id="rId8" w:history="1">
        <w:r w:rsidRPr="00710CB4">
          <w:rPr>
            <w:rStyle w:val="Hyperlink"/>
            <w:rFonts w:cstheme="minorHAnsi"/>
            <w:sz w:val="22"/>
            <w:szCs w:val="22"/>
            <w:lang w:val="en-GB"/>
          </w:rPr>
          <w:t>FLIR Research Studio</w:t>
        </w:r>
      </w:hyperlink>
      <w:r w:rsidRPr="00B27DC4">
        <w:rPr>
          <w:rFonts w:cstheme="minorHAnsi"/>
          <w:sz w:val="22"/>
          <w:szCs w:val="22"/>
          <w:lang w:val="en-GB"/>
        </w:rPr>
        <w:t xml:space="preserve"> software for camera control, live image display, recording</w:t>
      </w:r>
      <w:r w:rsidR="005C54DA">
        <w:rPr>
          <w:rFonts w:cstheme="minorHAnsi"/>
          <w:sz w:val="22"/>
          <w:szCs w:val="22"/>
          <w:lang w:val="en-GB"/>
        </w:rPr>
        <w:t>,</w:t>
      </w:r>
      <w:r w:rsidRPr="00B27DC4">
        <w:rPr>
          <w:rFonts w:cstheme="minorHAnsi"/>
          <w:sz w:val="22"/>
          <w:szCs w:val="22"/>
          <w:lang w:val="en-GB"/>
        </w:rPr>
        <w:t xml:space="preserve"> and post‐processing for decision support.</w:t>
      </w:r>
    </w:p>
    <w:p w:rsidR="009367C2" w:rsidRDefault="009367C2" w:rsidP="0043703D">
      <w:pPr>
        <w:rPr>
          <w:rFonts w:cstheme="minorHAnsi"/>
          <w:sz w:val="22"/>
          <w:szCs w:val="22"/>
          <w:lang w:val="en-GB"/>
        </w:rPr>
      </w:pPr>
    </w:p>
    <w:p w:rsidR="00BD17F0" w:rsidRDefault="00BD17F0" w:rsidP="00BD17F0">
      <w:pPr>
        <w:rPr>
          <w:rFonts w:cstheme="minorHAnsi"/>
          <w:sz w:val="22"/>
          <w:szCs w:val="22"/>
          <w:lang w:val="en-GB"/>
        </w:rPr>
      </w:pPr>
      <w:r>
        <w:rPr>
          <w:rFonts w:cstheme="minorHAnsi"/>
          <w:sz w:val="22"/>
          <w:szCs w:val="22"/>
          <w:lang w:val="en-GB"/>
        </w:rPr>
        <w:t>T</w:t>
      </w:r>
      <w:r w:rsidRPr="00B27DC4">
        <w:rPr>
          <w:rFonts w:cstheme="minorHAnsi"/>
          <w:sz w:val="22"/>
          <w:szCs w:val="22"/>
          <w:lang w:val="en-GB"/>
        </w:rPr>
        <w:t xml:space="preserve">he A50 </w:t>
      </w:r>
      <w:r>
        <w:rPr>
          <w:rFonts w:cstheme="minorHAnsi"/>
          <w:sz w:val="22"/>
          <w:szCs w:val="22"/>
          <w:lang w:val="en-GB"/>
        </w:rPr>
        <w:t>and</w:t>
      </w:r>
      <w:r w:rsidRPr="00B27DC4">
        <w:rPr>
          <w:rFonts w:cstheme="minorHAnsi"/>
          <w:sz w:val="22"/>
          <w:szCs w:val="22"/>
          <w:lang w:val="en-GB"/>
        </w:rPr>
        <w:t xml:space="preserve"> A70 thermal camera</w:t>
      </w:r>
      <w:r>
        <w:rPr>
          <w:rFonts w:cstheme="minorHAnsi"/>
          <w:sz w:val="22"/>
          <w:szCs w:val="22"/>
          <w:lang w:val="en-GB"/>
        </w:rPr>
        <w:t>s, with Smart, Streaming, or Research and Development options, offer professionals, in a variety of industries with a</w:t>
      </w:r>
      <w:r w:rsidRPr="00B27DC4">
        <w:rPr>
          <w:rFonts w:cstheme="minorHAnsi"/>
          <w:sz w:val="22"/>
          <w:szCs w:val="22"/>
          <w:lang w:val="en-GB"/>
        </w:rPr>
        <w:t xml:space="preserve"> turnkey solution, to efficiently and effectively inspect and analyze data, ultimately saving time and money. </w:t>
      </w:r>
    </w:p>
    <w:p w:rsidR="00BD17F0" w:rsidRDefault="00BD17F0" w:rsidP="0043703D">
      <w:pPr>
        <w:rPr>
          <w:rFonts w:cstheme="minorHAnsi"/>
          <w:sz w:val="22"/>
          <w:szCs w:val="22"/>
          <w:lang w:val="en-GB"/>
        </w:rPr>
      </w:pPr>
    </w:p>
    <w:p w:rsidR="009367C2" w:rsidRDefault="005219A3" w:rsidP="0043703D">
      <w:pPr>
        <w:rPr>
          <w:rFonts w:cstheme="minorHAnsi"/>
          <w:b/>
          <w:bCs/>
          <w:sz w:val="22"/>
          <w:szCs w:val="22"/>
          <w:u w:val="single"/>
          <w:lang w:val="en-GB"/>
        </w:rPr>
      </w:pPr>
      <w:r>
        <w:rPr>
          <w:rFonts w:cstheme="minorHAnsi"/>
          <w:b/>
          <w:bCs/>
          <w:sz w:val="22"/>
          <w:szCs w:val="22"/>
          <w:u w:val="single"/>
          <w:lang w:val="en-GB"/>
        </w:rPr>
        <w:t xml:space="preserve">Expert Viewpoints: </w:t>
      </w:r>
    </w:p>
    <w:p w:rsidR="009367C2" w:rsidRPr="009367C2" w:rsidRDefault="009367C2" w:rsidP="0043703D">
      <w:pPr>
        <w:rPr>
          <w:rFonts w:cstheme="minorHAnsi"/>
          <w:b/>
          <w:bCs/>
          <w:sz w:val="22"/>
          <w:szCs w:val="22"/>
          <w:u w:val="single"/>
          <w:lang w:val="en-GB"/>
        </w:rPr>
      </w:pPr>
    </w:p>
    <w:p w:rsidR="009367C2" w:rsidRPr="009367C2" w:rsidRDefault="009367C2" w:rsidP="009367C2">
      <w:pPr>
        <w:rPr>
          <w:rFonts w:cstheme="minorHAnsi"/>
          <w:i/>
          <w:iCs/>
          <w:sz w:val="22"/>
          <w:szCs w:val="22"/>
        </w:rPr>
      </w:pPr>
      <w:r w:rsidRPr="009367C2">
        <w:rPr>
          <w:rFonts w:cstheme="minorHAnsi"/>
          <w:i/>
          <w:iCs/>
          <w:sz w:val="22"/>
          <w:szCs w:val="22"/>
        </w:rPr>
        <w:t>“In addition to its small, compact packaging, which makes it easier to mount these cameras inside of machinery with tight spaces, we are excited about the A50</w:t>
      </w:r>
      <w:r w:rsidR="00C64AE3">
        <w:rPr>
          <w:rFonts w:cstheme="minorHAnsi"/>
          <w:i/>
          <w:iCs/>
          <w:sz w:val="22"/>
          <w:szCs w:val="22"/>
        </w:rPr>
        <w:t>/</w:t>
      </w:r>
      <w:r w:rsidRPr="009367C2">
        <w:rPr>
          <w:rFonts w:cstheme="minorHAnsi"/>
          <w:i/>
          <w:iCs/>
          <w:sz w:val="22"/>
          <w:szCs w:val="22"/>
        </w:rPr>
        <w:t>A70’s IP66 rating, a feature that eliminates the need to add an enclosure around the camera when it is deployed it in tough environments. Another added benefit is having the ability to inspect and analyze data through the camera’s Wi-Fi capability, eliminating the need for users to run wires through a manufacturing facility from a computer to the piece of equipment that is being inspected.”</w:t>
      </w:r>
    </w:p>
    <w:p w:rsidR="009367C2" w:rsidRPr="009367C2" w:rsidRDefault="009367C2" w:rsidP="009367C2">
      <w:pPr>
        <w:rPr>
          <w:rFonts w:cstheme="minorHAnsi"/>
          <w:b/>
          <w:bCs/>
          <w:i/>
          <w:iCs/>
          <w:sz w:val="22"/>
          <w:szCs w:val="22"/>
        </w:rPr>
      </w:pPr>
      <w:r w:rsidRPr="009367C2">
        <w:rPr>
          <w:rFonts w:cstheme="minorHAnsi"/>
          <w:b/>
          <w:bCs/>
          <w:i/>
          <w:iCs/>
          <w:sz w:val="22"/>
          <w:szCs w:val="22"/>
        </w:rPr>
        <w:t>-</w:t>
      </w:r>
      <w:r>
        <w:rPr>
          <w:rFonts w:cstheme="minorHAnsi"/>
          <w:b/>
          <w:bCs/>
          <w:i/>
          <w:iCs/>
          <w:sz w:val="22"/>
          <w:szCs w:val="22"/>
        </w:rPr>
        <w:t xml:space="preserve"> </w:t>
      </w:r>
      <w:r w:rsidRPr="009367C2">
        <w:rPr>
          <w:rFonts w:cstheme="minorHAnsi"/>
          <w:b/>
          <w:bCs/>
          <w:i/>
          <w:iCs/>
          <w:sz w:val="22"/>
          <w:szCs w:val="22"/>
        </w:rPr>
        <w:t>Roy Ray, vice president, Emitted Energy</w:t>
      </w:r>
    </w:p>
    <w:p w:rsidR="009367C2" w:rsidRPr="009367C2" w:rsidRDefault="009367C2" w:rsidP="009367C2">
      <w:pPr>
        <w:rPr>
          <w:rFonts w:cstheme="minorHAnsi"/>
          <w:sz w:val="22"/>
          <w:szCs w:val="22"/>
        </w:rPr>
      </w:pPr>
    </w:p>
    <w:p w:rsidR="009367C2" w:rsidRPr="009367C2" w:rsidRDefault="009367C2" w:rsidP="009367C2">
      <w:pPr>
        <w:rPr>
          <w:rFonts w:eastAsia="Times New Roman" w:cstheme="minorHAnsi"/>
          <w:i/>
          <w:iCs/>
          <w:color w:val="000000"/>
          <w:sz w:val="22"/>
          <w:szCs w:val="22"/>
        </w:rPr>
      </w:pPr>
      <w:r w:rsidRPr="009367C2">
        <w:rPr>
          <w:rFonts w:eastAsia="Times New Roman" w:cstheme="minorHAnsi"/>
          <w:i/>
          <w:iCs/>
          <w:color w:val="000000"/>
          <w:sz w:val="22"/>
          <w:szCs w:val="22"/>
        </w:rPr>
        <w:t>“The launch of the new A50/A70 camera is really exciting for FLIR customers. Its new software capabilities now allow for dual functionality with two different spectrums - thermal temperature monitoring and visual inspection - within the same camera. This adds an extra level of functionality to new and existing integrated FLIR systems. Users can combine thermal functionality, to check packaging seals for example, with visual inspection of the packaging itself. This can now be completed by one camera without the need for any additional hardware - just a simple software change.”</w:t>
      </w:r>
    </w:p>
    <w:p w:rsidR="009367C2" w:rsidRPr="009367C2" w:rsidRDefault="009367C2" w:rsidP="009367C2">
      <w:pPr>
        <w:rPr>
          <w:rFonts w:eastAsia="Times New Roman" w:cstheme="minorHAnsi"/>
          <w:b/>
          <w:bCs/>
          <w:i/>
          <w:iCs/>
          <w:sz w:val="22"/>
          <w:szCs w:val="22"/>
        </w:rPr>
      </w:pPr>
      <w:r w:rsidRPr="009367C2">
        <w:rPr>
          <w:rFonts w:eastAsia="Times New Roman" w:cstheme="minorHAnsi"/>
          <w:b/>
          <w:bCs/>
          <w:i/>
          <w:iCs/>
          <w:color w:val="000000"/>
          <w:sz w:val="22"/>
          <w:szCs w:val="22"/>
        </w:rPr>
        <w:t>-</w:t>
      </w:r>
      <w:r>
        <w:rPr>
          <w:rFonts w:eastAsia="Times New Roman" w:cstheme="minorHAnsi"/>
          <w:b/>
          <w:bCs/>
          <w:i/>
          <w:iCs/>
          <w:color w:val="000000"/>
          <w:sz w:val="22"/>
          <w:szCs w:val="22"/>
        </w:rPr>
        <w:t xml:space="preserve">  </w:t>
      </w:r>
      <w:r w:rsidRPr="009367C2">
        <w:rPr>
          <w:rFonts w:eastAsia="Times New Roman" w:cstheme="minorHAnsi"/>
          <w:b/>
          <w:bCs/>
          <w:i/>
          <w:iCs/>
          <w:color w:val="000000"/>
          <w:sz w:val="22"/>
          <w:szCs w:val="22"/>
        </w:rPr>
        <w:t xml:space="preserve">John Dunlop, founder and chief technical officer, </w:t>
      </w:r>
      <w:proofErr w:type="spellStart"/>
      <w:r w:rsidRPr="009367C2">
        <w:rPr>
          <w:rFonts w:eastAsia="Times New Roman" w:cstheme="minorHAnsi"/>
          <w:b/>
          <w:bCs/>
          <w:i/>
          <w:iCs/>
          <w:color w:val="000000"/>
          <w:sz w:val="22"/>
          <w:szCs w:val="22"/>
        </w:rPr>
        <w:t>Bytronic</w:t>
      </w:r>
      <w:proofErr w:type="spellEnd"/>
      <w:r w:rsidRPr="009367C2">
        <w:rPr>
          <w:rFonts w:eastAsia="Times New Roman" w:cstheme="minorHAnsi"/>
          <w:b/>
          <w:bCs/>
          <w:i/>
          <w:iCs/>
          <w:color w:val="000000"/>
          <w:sz w:val="22"/>
          <w:szCs w:val="22"/>
        </w:rPr>
        <w:t xml:space="preserve"> Vision Automation</w:t>
      </w:r>
    </w:p>
    <w:p w:rsidR="009367C2" w:rsidRPr="009367C2" w:rsidRDefault="009367C2" w:rsidP="009367C2">
      <w:pPr>
        <w:rPr>
          <w:rFonts w:cstheme="minorHAnsi"/>
          <w:sz w:val="22"/>
          <w:szCs w:val="22"/>
        </w:rPr>
      </w:pPr>
    </w:p>
    <w:p w:rsidR="009367C2" w:rsidRPr="009367C2" w:rsidRDefault="009367C2" w:rsidP="009367C2">
      <w:pPr>
        <w:rPr>
          <w:rFonts w:cstheme="minorHAnsi"/>
          <w:i/>
          <w:iCs/>
          <w:sz w:val="22"/>
          <w:szCs w:val="22"/>
        </w:rPr>
      </w:pPr>
      <w:r w:rsidRPr="009367C2">
        <w:rPr>
          <w:rFonts w:cstheme="minorHAnsi"/>
          <w:i/>
          <w:iCs/>
          <w:sz w:val="22"/>
          <w:szCs w:val="22"/>
        </w:rPr>
        <w:t xml:space="preserve">“We are excited about the launch of the new FLIR A50/A70 thermal imaging camera and the value it will add for our customers. With its expanded communication capabilities, </w:t>
      </w:r>
      <w:proofErr w:type="spellStart"/>
      <w:r w:rsidRPr="009367C2">
        <w:rPr>
          <w:rFonts w:cstheme="minorHAnsi"/>
          <w:i/>
          <w:iCs/>
          <w:sz w:val="22"/>
          <w:szCs w:val="22"/>
        </w:rPr>
        <w:t>ViperVision</w:t>
      </w:r>
      <w:proofErr w:type="spellEnd"/>
      <w:r w:rsidRPr="009367C2">
        <w:rPr>
          <w:rFonts w:cstheme="minorHAnsi"/>
          <w:i/>
          <w:iCs/>
          <w:sz w:val="22"/>
          <w:szCs w:val="22"/>
        </w:rPr>
        <w:t xml:space="preserve"> can do more with the camera information we’ve always had. The more data and more ways to access that data the customers have, the better. We are now able to take the same critical data that has always been provided by FLIR cameras and make it more available and thus more useful to our customers. Whether this means integration with VMS and security systems or more plant control networks (DCS, PLC, SCADA), we are now able to accomplish multiple tasks simultaneously and more efficiently.”</w:t>
      </w:r>
    </w:p>
    <w:p w:rsidR="009367C2" w:rsidRPr="009367C2" w:rsidRDefault="009367C2" w:rsidP="009367C2">
      <w:pPr>
        <w:rPr>
          <w:rFonts w:cstheme="minorHAnsi"/>
          <w:b/>
          <w:bCs/>
          <w:i/>
          <w:iCs/>
          <w:sz w:val="22"/>
          <w:szCs w:val="22"/>
        </w:rPr>
      </w:pPr>
      <w:r w:rsidRPr="009367C2">
        <w:rPr>
          <w:rFonts w:cstheme="minorHAnsi"/>
          <w:b/>
          <w:bCs/>
          <w:i/>
          <w:iCs/>
          <w:sz w:val="22"/>
          <w:szCs w:val="22"/>
        </w:rPr>
        <w:t>-</w:t>
      </w:r>
      <w:r>
        <w:rPr>
          <w:rFonts w:cstheme="minorHAnsi"/>
          <w:b/>
          <w:bCs/>
          <w:i/>
          <w:iCs/>
          <w:sz w:val="22"/>
          <w:szCs w:val="22"/>
        </w:rPr>
        <w:t xml:space="preserve">  </w:t>
      </w:r>
      <w:r w:rsidRPr="009367C2">
        <w:rPr>
          <w:rFonts w:cstheme="minorHAnsi"/>
          <w:b/>
          <w:bCs/>
          <w:i/>
          <w:iCs/>
          <w:sz w:val="22"/>
          <w:szCs w:val="22"/>
        </w:rPr>
        <w:t>Andy Beck, co-founder and co-owner, Viper Vision</w:t>
      </w:r>
    </w:p>
    <w:p w:rsidR="00BD17F0" w:rsidRDefault="00BD17F0" w:rsidP="00B27DC4">
      <w:pPr>
        <w:rPr>
          <w:rFonts w:cstheme="minorHAnsi"/>
          <w:sz w:val="22"/>
          <w:szCs w:val="22"/>
        </w:rPr>
      </w:pPr>
    </w:p>
    <w:p w:rsidR="00B27DC4" w:rsidRPr="00B27DC4" w:rsidRDefault="00B27DC4" w:rsidP="00B27DC4">
      <w:pPr>
        <w:rPr>
          <w:rFonts w:cstheme="minorHAnsi"/>
          <w:sz w:val="22"/>
          <w:szCs w:val="22"/>
        </w:rPr>
      </w:pPr>
      <w:r w:rsidRPr="00B27DC4">
        <w:rPr>
          <w:rFonts w:cstheme="minorHAnsi"/>
          <w:sz w:val="22"/>
          <w:szCs w:val="22"/>
        </w:rPr>
        <w:t xml:space="preserve">The FLIR A50 and A70 </w:t>
      </w:r>
      <w:r w:rsidR="00743580">
        <w:rPr>
          <w:rFonts w:cstheme="minorHAnsi"/>
          <w:sz w:val="22"/>
          <w:szCs w:val="22"/>
        </w:rPr>
        <w:t>are</w:t>
      </w:r>
      <w:r w:rsidRPr="00B27DC4">
        <w:rPr>
          <w:rFonts w:cstheme="minorHAnsi"/>
          <w:sz w:val="22"/>
          <w:szCs w:val="22"/>
        </w:rPr>
        <w:t xml:space="preserve"> available globally </w:t>
      </w:r>
      <w:r w:rsidR="00743580">
        <w:rPr>
          <w:rFonts w:cstheme="minorHAnsi"/>
          <w:sz w:val="22"/>
          <w:szCs w:val="22"/>
        </w:rPr>
        <w:t>today</w:t>
      </w:r>
      <w:r w:rsidRPr="00B27DC4">
        <w:rPr>
          <w:rFonts w:cstheme="minorHAnsi"/>
          <w:sz w:val="22"/>
          <w:szCs w:val="22"/>
        </w:rPr>
        <w:t xml:space="preserve"> through FLIR authorized </w:t>
      </w:r>
      <w:r w:rsidR="00AF559B" w:rsidRPr="00B27DC4">
        <w:rPr>
          <w:rFonts w:cstheme="minorHAnsi"/>
          <w:sz w:val="22"/>
          <w:szCs w:val="22"/>
        </w:rPr>
        <w:t>distributors</w:t>
      </w:r>
      <w:r w:rsidR="00AF559B">
        <w:rPr>
          <w:rFonts w:cstheme="minorHAnsi"/>
          <w:sz w:val="22"/>
          <w:szCs w:val="22"/>
        </w:rPr>
        <w:t xml:space="preserve"> and</w:t>
      </w:r>
      <w:r w:rsidR="00743580">
        <w:rPr>
          <w:rFonts w:cstheme="minorHAnsi"/>
          <w:sz w:val="22"/>
          <w:szCs w:val="22"/>
        </w:rPr>
        <w:t xml:space="preserve"> will ship in Q2</w:t>
      </w:r>
      <w:r w:rsidR="006F44D9">
        <w:rPr>
          <w:rFonts w:cstheme="minorHAnsi"/>
          <w:sz w:val="22"/>
          <w:szCs w:val="22"/>
        </w:rPr>
        <w:t xml:space="preserve"> 2021</w:t>
      </w:r>
      <w:r w:rsidR="00743580">
        <w:rPr>
          <w:rFonts w:cstheme="minorHAnsi"/>
          <w:sz w:val="22"/>
          <w:szCs w:val="22"/>
        </w:rPr>
        <w:t>.</w:t>
      </w:r>
      <w:r w:rsidRPr="00B27DC4">
        <w:rPr>
          <w:rFonts w:cstheme="minorHAnsi"/>
          <w:sz w:val="22"/>
          <w:szCs w:val="22"/>
        </w:rPr>
        <w:t xml:space="preserve"> For more information on the </w:t>
      </w:r>
      <w:r w:rsidR="005219A3">
        <w:rPr>
          <w:rFonts w:cstheme="minorHAnsi"/>
          <w:sz w:val="22"/>
          <w:szCs w:val="22"/>
        </w:rPr>
        <w:t xml:space="preserve">new </w:t>
      </w:r>
      <w:r w:rsidRPr="00B27DC4">
        <w:rPr>
          <w:rFonts w:cstheme="minorHAnsi"/>
          <w:sz w:val="22"/>
          <w:szCs w:val="22"/>
        </w:rPr>
        <w:t>A-Series cameras, please visit</w:t>
      </w:r>
      <w:r w:rsidR="005219A3">
        <w:rPr>
          <w:rFonts w:cstheme="minorHAnsi"/>
          <w:sz w:val="22"/>
          <w:szCs w:val="22"/>
        </w:rPr>
        <w:t xml:space="preserve">: </w:t>
      </w:r>
    </w:p>
    <w:p w:rsidR="005219A3" w:rsidRDefault="001541C9">
      <w:hyperlink r:id="rId9" w:history="1">
        <w:r w:rsidR="005219A3" w:rsidRPr="008641CA">
          <w:rPr>
            <w:rStyle w:val="Hyperlink"/>
          </w:rPr>
          <w:t>https://www.flir.com/products/a50_a70-smart-sensor/</w:t>
        </w:r>
      </w:hyperlink>
    </w:p>
    <w:p w:rsidR="0043703D" w:rsidRDefault="001541C9">
      <w:hyperlink r:id="rId10" w:history="1">
        <w:r w:rsidR="005219A3" w:rsidRPr="008641CA">
          <w:rPr>
            <w:rStyle w:val="Hyperlink"/>
          </w:rPr>
          <w:t>https://www.flir.com/products/a50_a70-image-streaming/</w:t>
        </w:r>
      </w:hyperlink>
    </w:p>
    <w:p w:rsidR="005219A3" w:rsidRDefault="001541C9">
      <w:hyperlink r:id="rId11" w:history="1">
        <w:r w:rsidR="005219A3" w:rsidRPr="008641CA">
          <w:rPr>
            <w:rStyle w:val="Hyperlink"/>
          </w:rPr>
          <w:t>https://www.flir.com/products/a50_a70-research-amp-development-kits/</w:t>
        </w:r>
      </w:hyperlink>
    </w:p>
    <w:p w:rsidR="005219A3" w:rsidRDefault="005219A3"/>
    <w:p w:rsidR="005219A3" w:rsidRPr="005219A3" w:rsidRDefault="001541C9">
      <w:pPr>
        <w:rPr>
          <w:rStyle w:val="Hyperlink"/>
        </w:rPr>
      </w:pPr>
      <w:r>
        <w:fldChar w:fldCharType="begin"/>
      </w:r>
      <w:r w:rsidR="005219A3">
        <w:instrText xml:space="preserve"> HYPERLINK "https://www.flir.com/products/a50_a70-smart-sensor/" </w:instrText>
      </w:r>
      <w:r>
        <w:fldChar w:fldCharType="separate"/>
      </w:r>
    </w:p>
    <w:p w:rsidR="005219A3" w:rsidRDefault="001541C9">
      <w:r>
        <w:fldChar w:fldCharType="end"/>
      </w:r>
      <w:r w:rsidR="005219A3">
        <w:t xml:space="preserve"> </w:t>
      </w:r>
    </w:p>
    <w:sectPr w:rsidR="005219A3" w:rsidSect="001541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72B"/>
    <w:multiLevelType w:val="hybridMultilevel"/>
    <w:tmpl w:val="31526DDE"/>
    <w:lvl w:ilvl="0" w:tplc="108041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C19FB"/>
    <w:multiLevelType w:val="hybridMultilevel"/>
    <w:tmpl w:val="650A9CF2"/>
    <w:lvl w:ilvl="0" w:tplc="B204CEBA">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11FD9"/>
    <w:multiLevelType w:val="hybridMultilevel"/>
    <w:tmpl w:val="91723E32"/>
    <w:lvl w:ilvl="0" w:tplc="D654F9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0A6AAF"/>
    <w:multiLevelType w:val="hybridMultilevel"/>
    <w:tmpl w:val="651A0F70"/>
    <w:lvl w:ilvl="0" w:tplc="DD98D3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0ABE"/>
    <w:rsid w:val="00004135"/>
    <w:rsid w:val="00011D93"/>
    <w:rsid w:val="000527E2"/>
    <w:rsid w:val="00055B87"/>
    <w:rsid w:val="00056AC2"/>
    <w:rsid w:val="00080EAE"/>
    <w:rsid w:val="000A6166"/>
    <w:rsid w:val="000C4CEB"/>
    <w:rsid w:val="000C6203"/>
    <w:rsid w:val="001179BB"/>
    <w:rsid w:val="00117FB0"/>
    <w:rsid w:val="001541C9"/>
    <w:rsid w:val="001954B1"/>
    <w:rsid w:val="001B7528"/>
    <w:rsid w:val="001D3396"/>
    <w:rsid w:val="001D3F8C"/>
    <w:rsid w:val="001F28E8"/>
    <w:rsid w:val="00200852"/>
    <w:rsid w:val="00205340"/>
    <w:rsid w:val="002379D7"/>
    <w:rsid w:val="002937F5"/>
    <w:rsid w:val="002A5C65"/>
    <w:rsid w:val="0034637A"/>
    <w:rsid w:val="00366B71"/>
    <w:rsid w:val="00390ABE"/>
    <w:rsid w:val="00426504"/>
    <w:rsid w:val="0043703D"/>
    <w:rsid w:val="004C70A9"/>
    <w:rsid w:val="005219A3"/>
    <w:rsid w:val="0059699E"/>
    <w:rsid w:val="005A50B5"/>
    <w:rsid w:val="005A51D1"/>
    <w:rsid w:val="005C54DA"/>
    <w:rsid w:val="006C7261"/>
    <w:rsid w:val="006E4875"/>
    <w:rsid w:val="006F44D9"/>
    <w:rsid w:val="006F4A27"/>
    <w:rsid w:val="00710CB4"/>
    <w:rsid w:val="00724884"/>
    <w:rsid w:val="00743580"/>
    <w:rsid w:val="00767A09"/>
    <w:rsid w:val="00776DFA"/>
    <w:rsid w:val="007C0B82"/>
    <w:rsid w:val="007E7B31"/>
    <w:rsid w:val="00844017"/>
    <w:rsid w:val="00894C41"/>
    <w:rsid w:val="008A1571"/>
    <w:rsid w:val="009339DB"/>
    <w:rsid w:val="009367C2"/>
    <w:rsid w:val="0094689F"/>
    <w:rsid w:val="009A3995"/>
    <w:rsid w:val="009B1884"/>
    <w:rsid w:val="00AF559B"/>
    <w:rsid w:val="00B27DC4"/>
    <w:rsid w:val="00B3469C"/>
    <w:rsid w:val="00BC7EA9"/>
    <w:rsid w:val="00BD0A11"/>
    <w:rsid w:val="00BD17F0"/>
    <w:rsid w:val="00BE1870"/>
    <w:rsid w:val="00BE49B2"/>
    <w:rsid w:val="00BE6685"/>
    <w:rsid w:val="00BF7189"/>
    <w:rsid w:val="00C2722D"/>
    <w:rsid w:val="00C62212"/>
    <w:rsid w:val="00C64AE3"/>
    <w:rsid w:val="00C759D5"/>
    <w:rsid w:val="00CA1306"/>
    <w:rsid w:val="00CD610E"/>
    <w:rsid w:val="00D04EA6"/>
    <w:rsid w:val="00E01336"/>
    <w:rsid w:val="00E31760"/>
    <w:rsid w:val="00ED2BFA"/>
    <w:rsid w:val="00F33A3E"/>
    <w:rsid w:val="00F55355"/>
    <w:rsid w:val="00F556A8"/>
    <w:rsid w:val="00FB6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0A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C7261"/>
    <w:pPr>
      <w:autoSpaceDE w:val="0"/>
      <w:autoSpaceDN w:val="0"/>
      <w:adjustRightInd w:val="0"/>
    </w:pPr>
    <w:rPr>
      <w:rFonts w:ascii="Calibri" w:hAnsi="Calibri" w:cs="Calibri"/>
      <w:color w:val="000000"/>
    </w:rPr>
  </w:style>
  <w:style w:type="character" w:styleId="Kommentarzeichen">
    <w:name w:val="annotation reference"/>
    <w:basedOn w:val="Absatz-Standardschriftart"/>
    <w:uiPriority w:val="99"/>
    <w:semiHidden/>
    <w:unhideWhenUsed/>
    <w:rsid w:val="000C4CEB"/>
    <w:rPr>
      <w:sz w:val="16"/>
      <w:szCs w:val="16"/>
    </w:rPr>
  </w:style>
  <w:style w:type="paragraph" w:styleId="Kommentartext">
    <w:name w:val="annotation text"/>
    <w:basedOn w:val="Standard"/>
    <w:link w:val="KommentartextZchn"/>
    <w:uiPriority w:val="99"/>
    <w:semiHidden/>
    <w:unhideWhenUsed/>
    <w:rsid w:val="000C4CEB"/>
    <w:rPr>
      <w:sz w:val="20"/>
      <w:szCs w:val="20"/>
    </w:rPr>
  </w:style>
  <w:style w:type="character" w:customStyle="1" w:styleId="KommentartextZchn">
    <w:name w:val="Kommentartext Zchn"/>
    <w:basedOn w:val="Absatz-Standardschriftart"/>
    <w:link w:val="Kommentartext"/>
    <w:uiPriority w:val="99"/>
    <w:semiHidden/>
    <w:rsid w:val="000C4CEB"/>
    <w:rPr>
      <w:sz w:val="20"/>
      <w:szCs w:val="20"/>
    </w:rPr>
  </w:style>
  <w:style w:type="paragraph" w:styleId="Kommentarthema">
    <w:name w:val="annotation subject"/>
    <w:basedOn w:val="Kommentartext"/>
    <w:next w:val="Kommentartext"/>
    <w:link w:val="KommentarthemaZchn"/>
    <w:uiPriority w:val="99"/>
    <w:semiHidden/>
    <w:unhideWhenUsed/>
    <w:rsid w:val="000C4CEB"/>
    <w:rPr>
      <w:b/>
      <w:bCs/>
    </w:rPr>
  </w:style>
  <w:style w:type="character" w:customStyle="1" w:styleId="KommentarthemaZchn">
    <w:name w:val="Kommentarthema Zchn"/>
    <w:basedOn w:val="KommentartextZchn"/>
    <w:link w:val="Kommentarthema"/>
    <w:uiPriority w:val="99"/>
    <w:semiHidden/>
    <w:rsid w:val="000C4CEB"/>
    <w:rPr>
      <w:b/>
      <w:bCs/>
      <w:sz w:val="20"/>
      <w:szCs w:val="20"/>
    </w:rPr>
  </w:style>
  <w:style w:type="paragraph" w:styleId="Sprechblasentext">
    <w:name w:val="Balloon Text"/>
    <w:basedOn w:val="Standard"/>
    <w:link w:val="SprechblasentextZchn"/>
    <w:uiPriority w:val="99"/>
    <w:semiHidden/>
    <w:unhideWhenUsed/>
    <w:rsid w:val="003463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637A"/>
    <w:rPr>
      <w:rFonts w:ascii="Segoe UI" w:hAnsi="Segoe UI" w:cs="Segoe UI"/>
      <w:sz w:val="18"/>
      <w:szCs w:val="18"/>
    </w:rPr>
  </w:style>
  <w:style w:type="character" w:customStyle="1" w:styleId="apple-converted-space">
    <w:name w:val="apple-converted-space"/>
    <w:basedOn w:val="Absatz-Standardschriftart"/>
    <w:rsid w:val="000C6203"/>
  </w:style>
  <w:style w:type="paragraph" w:styleId="Listenabsatz">
    <w:name w:val="List Paragraph"/>
    <w:basedOn w:val="Standard"/>
    <w:uiPriority w:val="34"/>
    <w:qFormat/>
    <w:rsid w:val="009367C2"/>
    <w:pPr>
      <w:ind w:left="720"/>
      <w:contextualSpacing/>
    </w:pPr>
  </w:style>
  <w:style w:type="character" w:styleId="Hyperlink">
    <w:name w:val="Hyperlink"/>
    <w:basedOn w:val="Absatz-Standardschriftart"/>
    <w:uiPriority w:val="99"/>
    <w:unhideWhenUsed/>
    <w:rsid w:val="005219A3"/>
    <w:rPr>
      <w:color w:val="0000FF"/>
      <w:u w:val="single"/>
    </w:rPr>
  </w:style>
  <w:style w:type="character" w:customStyle="1" w:styleId="UnresolvedMention">
    <w:name w:val="Unresolved Mention"/>
    <w:basedOn w:val="Absatz-Standardschriftart"/>
    <w:uiPriority w:val="99"/>
    <w:semiHidden/>
    <w:unhideWhenUsed/>
    <w:rsid w:val="005219A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0166387">
      <w:bodyDiv w:val="1"/>
      <w:marLeft w:val="0"/>
      <w:marRight w:val="0"/>
      <w:marTop w:val="0"/>
      <w:marBottom w:val="0"/>
      <w:divBdr>
        <w:top w:val="none" w:sz="0" w:space="0" w:color="auto"/>
        <w:left w:val="none" w:sz="0" w:space="0" w:color="auto"/>
        <w:bottom w:val="none" w:sz="0" w:space="0" w:color="auto"/>
        <w:right w:val="none" w:sz="0" w:space="0" w:color="auto"/>
      </w:divBdr>
    </w:div>
    <w:div w:id="1314144622">
      <w:bodyDiv w:val="1"/>
      <w:marLeft w:val="0"/>
      <w:marRight w:val="0"/>
      <w:marTop w:val="0"/>
      <w:marBottom w:val="0"/>
      <w:divBdr>
        <w:top w:val="none" w:sz="0" w:space="0" w:color="auto"/>
        <w:left w:val="none" w:sz="0" w:space="0" w:color="auto"/>
        <w:bottom w:val="none" w:sz="0" w:space="0" w:color="auto"/>
        <w:right w:val="none" w:sz="0" w:space="0" w:color="auto"/>
      </w:divBdr>
    </w:div>
    <w:div w:id="1692603086">
      <w:bodyDiv w:val="1"/>
      <w:marLeft w:val="0"/>
      <w:marRight w:val="0"/>
      <w:marTop w:val="0"/>
      <w:marBottom w:val="0"/>
      <w:divBdr>
        <w:top w:val="none" w:sz="0" w:space="0" w:color="auto"/>
        <w:left w:val="none" w:sz="0" w:space="0" w:color="auto"/>
        <w:bottom w:val="none" w:sz="0" w:space="0" w:color="auto"/>
        <w:right w:val="none" w:sz="0" w:space="0" w:color="auto"/>
      </w:divBdr>
    </w:div>
    <w:div w:id="21002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products/flir-research-studi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ir.com/products/a50_a70-research-amp-development-kits/" TargetMode="External"/><Relationship Id="rId5" Type="http://schemas.openxmlformats.org/officeDocument/2006/relationships/styles" Target="styles.xml"/><Relationship Id="rId10" Type="http://schemas.openxmlformats.org/officeDocument/2006/relationships/hyperlink" Target="https://www.flir.com/products/a50_a70-image-streaming/" TargetMode="External"/><Relationship Id="rId4" Type="http://schemas.openxmlformats.org/officeDocument/2006/relationships/numbering" Target="numbering.xml"/><Relationship Id="rId9" Type="http://schemas.openxmlformats.org/officeDocument/2006/relationships/hyperlink" Target="https://www.flir.com/products/a50_a70-smart-sen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A284E37F049478F0B211254AC50E4" ma:contentTypeVersion="12" ma:contentTypeDescription="Create a new document." ma:contentTypeScope="" ma:versionID="423f8076a48aa2bfd455128d41a54426">
  <xsd:schema xmlns:xsd="http://www.w3.org/2001/XMLSchema" xmlns:xs="http://www.w3.org/2001/XMLSchema" xmlns:p="http://schemas.microsoft.com/office/2006/metadata/properties" xmlns:ns2="66812f42-f47a-440c-b1fa-bf6c66a3efef" xmlns:ns3="d6f7ca31-aaf4-486b-aadd-bab2839d60af" targetNamespace="http://schemas.microsoft.com/office/2006/metadata/properties" ma:root="true" ma:fieldsID="eb0bc170b3aaae4d1e9fd7653d525509" ns2:_="" ns3:_="">
    <xsd:import namespace="66812f42-f47a-440c-b1fa-bf6c66a3efef"/>
    <xsd:import namespace="d6f7ca31-aaf4-486b-aadd-bab2839d60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12f42-f47a-440c-b1fa-bf6c66a3e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7ca31-aaf4-486b-aadd-bab2839d60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65E41-81E5-4A40-89CF-73535842CD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0F070-E90C-445A-9A4C-5F77A93F1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12f42-f47a-440c-b1fa-bf6c66a3efef"/>
    <ds:schemaRef ds:uri="d6f7ca31-aaf4-486b-aadd-bab2839d6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58659-BC0C-4B9B-A759-BF9622E17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Torrens</dc:creator>
  <cp:keywords/>
  <dc:description/>
  <cp:lastModifiedBy>Akademie</cp:lastModifiedBy>
  <cp:revision>3</cp:revision>
  <dcterms:created xsi:type="dcterms:W3CDTF">2021-05-06T09:24:00Z</dcterms:created>
  <dcterms:modified xsi:type="dcterms:W3CDTF">2021-05-12T10:03:00Z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0x010100C3FA284E37F049478F0B211254AC50E4</vt:lpwstr>
  </property>
</Properties>
</file>