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DF2B54" w:rsidP="00DF2B54">
      <w:pPr>
        <w:rPr>
          <w:rFonts w:ascii="Arial" w:hAnsi="Arial" w:cs="Arial"/>
          <w:b/>
          <w:sz w:val="40"/>
          <w:szCs w:val="40"/>
        </w:rPr>
      </w:pPr>
      <w:r w:rsidRPr="0058771D">
        <w:rPr>
          <w:rFonts w:ascii="Arial" w:hAnsi="Arial" w:cs="Arial"/>
          <w:b/>
          <w:sz w:val="40"/>
          <w:szCs w:val="40"/>
          <w:lang w:val="de-DE"/>
        </w:rPr>
        <w:t>Produktinformation</w:t>
      </w:r>
    </w:p>
    <w:p w:rsidR="008B3A7D" w:rsidRDefault="008B3A7D" w:rsidP="00DF2B54">
      <w:pPr>
        <w:pStyle w:val="berschrift3"/>
      </w:pPr>
    </w:p>
    <w:p w:rsidR="00855E45" w:rsidRPr="00D80123" w:rsidRDefault="001C6518" w:rsidP="00D80123">
      <w:pPr>
        <w:pStyle w:val="berschrift3"/>
        <w:jc w:val="right"/>
        <w:rPr>
          <w:b w:val="0"/>
          <w:bCs w:val="0"/>
          <w:sz w:val="20"/>
          <w:szCs w:val="20"/>
        </w:rPr>
      </w:pPr>
      <w:r>
        <w:t xml:space="preserve">  </w:t>
      </w:r>
      <w:r w:rsidR="00B33F15">
        <w:rPr>
          <w:b w:val="0"/>
          <w:bCs w:val="0"/>
          <w:sz w:val="20"/>
          <w:szCs w:val="20"/>
        </w:rPr>
        <w:t>Schwalbach, 30</w:t>
      </w:r>
      <w:r w:rsidR="00956FC4">
        <w:rPr>
          <w:b w:val="0"/>
          <w:bCs w:val="0"/>
          <w:sz w:val="20"/>
          <w:szCs w:val="20"/>
        </w:rPr>
        <w:t xml:space="preserve">. </w:t>
      </w:r>
      <w:r w:rsidR="00B33F15">
        <w:rPr>
          <w:b w:val="0"/>
          <w:bCs w:val="0"/>
          <w:sz w:val="20"/>
          <w:szCs w:val="20"/>
        </w:rPr>
        <w:t>Oktober</w:t>
      </w:r>
      <w:r w:rsidR="00BF0F3A">
        <w:rPr>
          <w:b w:val="0"/>
          <w:bCs w:val="0"/>
          <w:sz w:val="20"/>
          <w:szCs w:val="20"/>
        </w:rPr>
        <w:t xml:space="preserve"> 2018</w:t>
      </w: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1"/>
        <w:gridCol w:w="2565"/>
      </w:tblGrid>
      <w:tr w:rsidR="00623151" w:rsidRPr="00504150" w:rsidTr="00286583">
        <w:tc>
          <w:tcPr>
            <w:tcW w:w="5812" w:type="dxa"/>
          </w:tcPr>
          <w:p w:rsidR="00B33F15" w:rsidRPr="00B33F15" w:rsidRDefault="00B33F15" w:rsidP="00B33F15">
            <w:pPr>
              <w:rPr>
                <w:rFonts w:ascii="Arial" w:hAnsi="Arial" w:cs="Arial"/>
                <w:lang w:val="de-DE"/>
              </w:rPr>
            </w:pPr>
            <w:r w:rsidRPr="00B33F15">
              <w:rPr>
                <w:rFonts w:ascii="Arial" w:hAnsi="Arial" w:cs="Arial"/>
                <w:lang w:val="de-DE"/>
              </w:rPr>
              <w:t xml:space="preserve">Produktneuvorstellung von IAI </w:t>
            </w:r>
          </w:p>
          <w:p w:rsidR="00956FC4" w:rsidRPr="00BF0F3A" w:rsidRDefault="00956FC4" w:rsidP="00956FC4">
            <w:pPr>
              <w:rPr>
                <w:rFonts w:ascii="Arial" w:hAnsi="Arial" w:cs="Arial"/>
                <w:sz w:val="20"/>
                <w:szCs w:val="20"/>
                <w:lang w:val="de-DE"/>
              </w:rPr>
            </w:pPr>
          </w:p>
          <w:p w:rsidR="00DF2B54" w:rsidRPr="00BF0F3A" w:rsidRDefault="00DF2B54" w:rsidP="00DF2B54">
            <w:pPr>
              <w:jc w:val="both"/>
              <w:rPr>
                <w:rFonts w:ascii="Arial" w:hAnsi="Arial" w:cs="Arial"/>
                <w:sz w:val="20"/>
                <w:szCs w:val="20"/>
                <w:lang w:val="de-DE"/>
              </w:rPr>
            </w:pPr>
          </w:p>
          <w:p w:rsidR="00956FC4" w:rsidRPr="00BF0F3A" w:rsidRDefault="00B33F15" w:rsidP="00956FC4">
            <w:pPr>
              <w:rPr>
                <w:rFonts w:ascii="Arial" w:hAnsi="Arial" w:cs="Arial"/>
                <w:b/>
                <w:sz w:val="20"/>
                <w:szCs w:val="20"/>
                <w:lang w:val="de-DE"/>
              </w:rPr>
            </w:pPr>
            <w:r w:rsidRPr="00B33F15">
              <w:rPr>
                <w:rFonts w:ascii="Arial" w:hAnsi="Arial" w:cs="Arial"/>
                <w:sz w:val="28"/>
                <w:szCs w:val="28"/>
                <w:lang w:val="de-DE"/>
              </w:rPr>
              <w:t>Programmierter Druck</w:t>
            </w:r>
            <w:r w:rsidR="00956FC4" w:rsidRPr="00BF0F3A">
              <w:rPr>
                <w:rFonts w:ascii="Arial" w:hAnsi="Arial" w:cs="Arial"/>
                <w:b/>
                <w:sz w:val="20"/>
                <w:szCs w:val="20"/>
                <w:lang w:val="de-DE"/>
              </w:rPr>
              <w:tab/>
            </w:r>
          </w:p>
          <w:p w:rsidR="00956FC4" w:rsidRPr="00BF0F3A" w:rsidRDefault="00956FC4" w:rsidP="00956FC4">
            <w:pPr>
              <w:rPr>
                <w:rFonts w:ascii="Arial" w:hAnsi="Arial" w:cs="Arial"/>
                <w:sz w:val="20"/>
                <w:szCs w:val="20"/>
                <w:lang w:val="de-DE"/>
              </w:rPr>
            </w:pPr>
          </w:p>
          <w:p w:rsidR="00B33F15" w:rsidRDefault="001C17AC" w:rsidP="00B33F15">
            <w:pPr>
              <w:jc w:val="both"/>
              <w:rPr>
                <w:rFonts w:ascii="Arial" w:hAnsi="Arial" w:cs="Arial"/>
                <w:sz w:val="20"/>
                <w:szCs w:val="20"/>
                <w:lang w:val="de-DE"/>
              </w:rPr>
            </w:pPr>
            <w:r>
              <w:rPr>
                <w:rFonts w:ascii="Arial" w:hAnsi="Arial" w:cs="Arial"/>
                <w:sz w:val="20"/>
                <w:szCs w:val="20"/>
                <w:lang w:val="de-DE"/>
              </w:rPr>
              <w:t>Schwalbach, Okto</w:t>
            </w:r>
            <w:r w:rsidR="00B33F15" w:rsidRPr="00B33F15">
              <w:rPr>
                <w:rFonts w:ascii="Arial" w:hAnsi="Arial" w:cs="Arial"/>
                <w:sz w:val="20"/>
                <w:szCs w:val="20"/>
                <w:lang w:val="de-DE"/>
              </w:rPr>
              <w:t>ber 2018 – Die wirtschaftliche Realisierung von automatisierten maschinellen Montage- und Fügearbeiten wird für immer mehr Unternehmen zu einem der entscheidenden Faktoren. Elektrisch angetriebene Spindel</w:t>
            </w:r>
            <w:r w:rsidR="00B33F15">
              <w:rPr>
                <w:rFonts w:ascii="Arial" w:hAnsi="Arial" w:cs="Arial"/>
                <w:sz w:val="20"/>
                <w:szCs w:val="20"/>
                <w:lang w:val="de-DE"/>
              </w:rPr>
              <w:t>-</w:t>
            </w:r>
            <w:r w:rsidR="00B33F15" w:rsidRPr="00B33F15">
              <w:rPr>
                <w:rFonts w:ascii="Arial" w:hAnsi="Arial" w:cs="Arial"/>
                <w:sz w:val="20"/>
                <w:szCs w:val="20"/>
                <w:lang w:val="de-DE"/>
              </w:rPr>
              <w:t>pressen sind dabei bezüglich ihrer Steuerungsmöglichkeiten und Präzision geradezu prädestiniert für derartige Aufgabenstellungen.</w:t>
            </w:r>
          </w:p>
          <w:p w:rsidR="00B33F15" w:rsidRPr="00B33F15" w:rsidRDefault="00B33F15" w:rsidP="00B33F15">
            <w:pPr>
              <w:jc w:val="both"/>
              <w:rPr>
                <w:rFonts w:ascii="Arial" w:hAnsi="Arial" w:cs="Arial"/>
                <w:sz w:val="20"/>
                <w:szCs w:val="20"/>
                <w:lang w:val="de-DE"/>
              </w:rPr>
            </w:pPr>
          </w:p>
          <w:p w:rsidR="00B33F15" w:rsidRDefault="00B33F15" w:rsidP="00B33F15">
            <w:pPr>
              <w:jc w:val="both"/>
              <w:rPr>
                <w:rFonts w:ascii="Arial" w:hAnsi="Arial" w:cs="Arial"/>
                <w:sz w:val="20"/>
                <w:szCs w:val="20"/>
                <w:lang w:val="de-DE"/>
              </w:rPr>
            </w:pPr>
            <w:r w:rsidRPr="00B33F15">
              <w:rPr>
                <w:rFonts w:ascii="Arial" w:hAnsi="Arial" w:cs="Arial"/>
                <w:sz w:val="20"/>
                <w:szCs w:val="20"/>
                <w:lang w:val="de-DE"/>
              </w:rPr>
              <w:t>Um diese herausfordernde Aufgabe bestmöglich zu realisieren, präsentiert der Spezialist für die druckluftlose Automatisierung, die IAI Industrieroboter GmbH, nun eine neue Produktgeneration von Servopressen. Diese basieren auf den bekannten elektrischen Schubstangen-Achsen aus dem Hause IAI, die sich seit Jahrzenten in allen Industriezweigen bestens bewährt haben. Die neuen Servopressen sind mit</w:t>
            </w:r>
            <w:r w:rsidRPr="00B33F15">
              <w:rPr>
                <w:rFonts w:ascii="Arial" w:hAnsi="Arial" w:cs="Arial"/>
                <w:color w:val="FF0000"/>
                <w:sz w:val="20"/>
                <w:szCs w:val="20"/>
                <w:lang w:val="de-DE"/>
              </w:rPr>
              <w:t xml:space="preserve"> </w:t>
            </w:r>
            <w:r w:rsidRPr="00B33F15">
              <w:rPr>
                <w:rFonts w:ascii="Arial" w:hAnsi="Arial" w:cs="Arial"/>
                <w:color w:val="000000" w:themeColor="text1"/>
                <w:sz w:val="20"/>
                <w:szCs w:val="20"/>
                <w:lang w:val="de-DE"/>
              </w:rPr>
              <w:t>Schubkräften zwischen 200 N und 50 kN sowie Hublängen von 100 mm bis 520 mm verfügbar</w:t>
            </w:r>
            <w:r w:rsidRPr="00B33F15">
              <w:rPr>
                <w:rFonts w:ascii="Arial" w:hAnsi="Arial" w:cs="Arial"/>
                <w:b/>
                <w:color w:val="000000" w:themeColor="text1"/>
                <w:sz w:val="20"/>
                <w:szCs w:val="20"/>
                <w:lang w:val="de-DE"/>
              </w:rPr>
              <w:t>.</w:t>
            </w:r>
            <w:r w:rsidRPr="00B33F15">
              <w:rPr>
                <w:rFonts w:ascii="Arial" w:hAnsi="Arial" w:cs="Arial"/>
                <w:color w:val="000000" w:themeColor="text1"/>
                <w:sz w:val="20"/>
                <w:szCs w:val="20"/>
                <w:lang w:val="de-DE"/>
              </w:rPr>
              <w:t xml:space="preserve"> </w:t>
            </w:r>
            <w:r w:rsidRPr="00B33F15">
              <w:rPr>
                <w:rFonts w:ascii="Arial" w:hAnsi="Arial" w:cs="Arial"/>
                <w:sz w:val="20"/>
                <w:szCs w:val="20"/>
                <w:lang w:val="de-DE"/>
              </w:rPr>
              <w:t>Beachtenswert ist zudem die unbegrenzte Schubzeit bei einigen Modellen.</w:t>
            </w:r>
          </w:p>
          <w:p w:rsidR="00B33F15" w:rsidRPr="00B33F15" w:rsidRDefault="00B33F15" w:rsidP="00B33F15">
            <w:pPr>
              <w:jc w:val="both"/>
              <w:rPr>
                <w:rFonts w:ascii="Arial" w:hAnsi="Arial" w:cs="Arial"/>
                <w:sz w:val="20"/>
                <w:szCs w:val="20"/>
                <w:lang w:val="de-DE"/>
              </w:rPr>
            </w:pPr>
            <w:r w:rsidRPr="00B33F15">
              <w:rPr>
                <w:rFonts w:ascii="Arial" w:hAnsi="Arial" w:cs="Arial"/>
                <w:sz w:val="20"/>
                <w:szCs w:val="20"/>
                <w:lang w:val="de-DE"/>
              </w:rPr>
              <w:t xml:space="preserve"> </w:t>
            </w:r>
          </w:p>
          <w:p w:rsidR="00B33F15" w:rsidRDefault="00B33F15" w:rsidP="00B33F15">
            <w:pPr>
              <w:jc w:val="both"/>
              <w:rPr>
                <w:rFonts w:ascii="Arial" w:hAnsi="Arial" w:cs="Arial"/>
                <w:sz w:val="20"/>
                <w:szCs w:val="20"/>
                <w:lang w:val="de-DE"/>
              </w:rPr>
            </w:pPr>
            <w:r w:rsidRPr="00B33F15">
              <w:rPr>
                <w:rFonts w:ascii="Arial" w:hAnsi="Arial" w:cs="Arial"/>
                <w:sz w:val="20"/>
                <w:szCs w:val="20"/>
                <w:lang w:val="de-DE"/>
              </w:rPr>
              <w:t xml:space="preserve">Die notwendige Kraftregelung für den präzisen Pressvorgang wird bei allen Modellen über eine Kraftmesszelle an der Schubstangenspitze sichergestellt. Die dadurch mögliche hochgenaue Positioniersteuerung </w:t>
            </w:r>
            <w:r w:rsidRPr="00B33F15">
              <w:rPr>
                <w:rFonts w:ascii="Arial" w:hAnsi="Arial" w:cs="Arial"/>
                <w:color w:val="000000" w:themeColor="text1"/>
                <w:sz w:val="20"/>
                <w:szCs w:val="20"/>
                <w:lang w:val="de-DE"/>
              </w:rPr>
              <w:t>erlaubt</w:t>
            </w:r>
            <w:r w:rsidRPr="00B33F15">
              <w:rPr>
                <w:rFonts w:ascii="Arial" w:hAnsi="Arial" w:cs="Arial"/>
                <w:color w:val="FF0000"/>
                <w:sz w:val="20"/>
                <w:szCs w:val="20"/>
                <w:lang w:val="de-DE"/>
              </w:rPr>
              <w:t xml:space="preserve"> </w:t>
            </w:r>
            <w:r w:rsidRPr="00B33F15">
              <w:rPr>
                <w:rFonts w:ascii="Arial" w:hAnsi="Arial" w:cs="Arial"/>
                <w:sz w:val="20"/>
                <w:szCs w:val="20"/>
                <w:lang w:val="de-DE"/>
              </w:rPr>
              <w:t>wiederum eine einfache Schubkrafteinstellung sowie eine Positionsüberwachung. Die Anwendungssoftware ermöglicht zwei wählbare Steuerungsarten: Geschwindigkeitsregelung oder Kraftregelung. Weiterhin kann von den vier Stopp-Bedingungen</w:t>
            </w:r>
            <w:r w:rsidRPr="00B33F15">
              <w:rPr>
                <w:rFonts w:ascii="Arial" w:hAnsi="Arial" w:cs="Arial"/>
                <w:color w:val="FF0000"/>
                <w:sz w:val="20"/>
                <w:szCs w:val="20"/>
                <w:lang w:val="de-DE"/>
              </w:rPr>
              <w:t xml:space="preserve"> </w:t>
            </w:r>
            <w:r w:rsidRPr="00B33F15">
              <w:rPr>
                <w:rFonts w:ascii="Arial" w:hAnsi="Arial" w:cs="Arial"/>
                <w:sz w:val="20"/>
                <w:szCs w:val="20"/>
                <w:lang w:val="de-DE"/>
              </w:rPr>
              <w:t>–</w:t>
            </w:r>
            <w:r w:rsidRPr="00B33F15">
              <w:rPr>
                <w:rFonts w:ascii="Arial" w:hAnsi="Arial" w:cs="Arial"/>
                <w:color w:val="FF0000"/>
                <w:sz w:val="20"/>
                <w:szCs w:val="20"/>
                <w:lang w:val="de-DE"/>
              </w:rPr>
              <w:t xml:space="preserve"> </w:t>
            </w:r>
            <w:r w:rsidRPr="00B33F15">
              <w:rPr>
                <w:rFonts w:ascii="Arial" w:hAnsi="Arial" w:cs="Arial"/>
                <w:sz w:val="20"/>
                <w:szCs w:val="20"/>
                <w:lang w:val="de-DE"/>
              </w:rPr>
              <w:t xml:space="preserve">„Position“, „Verfahrweg“, „Last“ oder „Inkremental-Last“ </w:t>
            </w:r>
            <w:r w:rsidRPr="00B33F15">
              <w:rPr>
                <w:rFonts w:ascii="Arial" w:hAnsi="Arial" w:cs="Arial"/>
                <w:color w:val="000000" w:themeColor="text1"/>
                <w:sz w:val="20"/>
                <w:szCs w:val="20"/>
                <w:lang w:val="de-DE"/>
              </w:rPr>
              <w:t>–</w:t>
            </w:r>
            <w:r w:rsidRPr="00B33F15">
              <w:rPr>
                <w:rFonts w:ascii="Arial" w:hAnsi="Arial" w:cs="Arial"/>
                <w:color w:val="FF0000"/>
                <w:sz w:val="20"/>
                <w:szCs w:val="20"/>
                <w:lang w:val="de-DE"/>
              </w:rPr>
              <w:t xml:space="preserve"> </w:t>
            </w:r>
            <w:r w:rsidRPr="00B33F15">
              <w:rPr>
                <w:rFonts w:ascii="Arial" w:hAnsi="Arial" w:cs="Arial"/>
                <w:sz w:val="20"/>
                <w:szCs w:val="20"/>
                <w:lang w:val="de-DE"/>
              </w:rPr>
              <w:t xml:space="preserve">eine Haltemethode ausgewählt werden. </w:t>
            </w:r>
          </w:p>
          <w:p w:rsidR="00B33F15" w:rsidRPr="00B33F15" w:rsidRDefault="00B33F15" w:rsidP="00B33F15">
            <w:pPr>
              <w:jc w:val="both"/>
              <w:rPr>
                <w:rFonts w:ascii="Arial" w:hAnsi="Arial" w:cs="Arial"/>
                <w:sz w:val="20"/>
                <w:szCs w:val="20"/>
                <w:lang w:val="de-DE"/>
              </w:rPr>
            </w:pPr>
          </w:p>
          <w:p w:rsidR="00B33F15" w:rsidRDefault="00B33F15" w:rsidP="00B33F15">
            <w:pPr>
              <w:jc w:val="both"/>
              <w:rPr>
                <w:rFonts w:ascii="Arial" w:hAnsi="Arial" w:cs="Arial"/>
                <w:sz w:val="20"/>
                <w:szCs w:val="20"/>
                <w:lang w:val="de-DE"/>
              </w:rPr>
            </w:pPr>
            <w:r w:rsidRPr="00B33F15">
              <w:rPr>
                <w:rFonts w:ascii="Arial" w:hAnsi="Arial" w:cs="Arial"/>
                <w:sz w:val="20"/>
                <w:szCs w:val="20"/>
                <w:lang w:val="de-DE"/>
              </w:rPr>
              <w:t>Die zur Servopresse dazugehörige SCON-Steuerung verfügt über Schnittstellen zu allen gängigen Feldbusnetzwerken, wie beispielsweise PROFINET, CC-Link oder auch Ethernet/IP. Die</w:t>
            </w:r>
            <w:r w:rsidR="000A04BD">
              <w:rPr>
                <w:rFonts w:ascii="Arial" w:hAnsi="Arial" w:cs="Arial"/>
                <w:sz w:val="20"/>
                <w:szCs w:val="20"/>
                <w:lang w:val="de-DE"/>
              </w:rPr>
              <w:t xml:space="preserve"> umfangreiche</w:t>
            </w:r>
            <w:r w:rsidRPr="00B33F15">
              <w:rPr>
                <w:rFonts w:ascii="Arial" w:hAnsi="Arial" w:cs="Arial"/>
                <w:sz w:val="20"/>
                <w:szCs w:val="20"/>
                <w:lang w:val="de-DE"/>
              </w:rPr>
              <w:t xml:space="preserve"> Anwendungssoftware bietet insgesamt acht verschiedene Pressmontage-Verfahren an, die ein sehr umfangreiches Spektrum an Pressbewegungen beinhaltet. Im Positioniermodus können die Positionen (Zielposition, Geschwindigkeit, Beschleunigung, etc.) über entsprechende Positionsnummern in die Steuerung eingegeben werden und anschließend für den Achsbetrieb jede Nummer extern via Ein-</w:t>
            </w:r>
            <w:r w:rsidRPr="00B33F15">
              <w:rPr>
                <w:rFonts w:ascii="Arial" w:hAnsi="Arial" w:cs="Arial"/>
                <w:sz w:val="20"/>
                <w:szCs w:val="20"/>
                <w:lang w:val="de-DE"/>
              </w:rPr>
              <w:lastRenderedPageBreak/>
              <w:t>/Ausgangssignal spezifiziert werden.  Zudem wurde eine Vielzahl von Funktionen für die vorbeugende Instandhaltung integriert. So gibt es unter anderem ein Warnsignal bei Erkennen einer Motorüberlastung.</w:t>
            </w:r>
            <w:r w:rsidRPr="00B33F15">
              <w:rPr>
                <w:rFonts w:ascii="Arial" w:hAnsi="Arial" w:cs="Arial"/>
                <w:color w:val="000000" w:themeColor="text1"/>
                <w:sz w:val="20"/>
                <w:szCs w:val="20"/>
                <w:lang w:val="de-DE"/>
              </w:rPr>
              <w:t xml:space="preserve"> Die </w:t>
            </w:r>
            <w:r w:rsidRPr="00B33F15">
              <w:rPr>
                <w:rFonts w:ascii="Arial" w:hAnsi="Arial" w:cs="Arial"/>
                <w:sz w:val="20"/>
                <w:szCs w:val="20"/>
                <w:lang w:val="de-DE"/>
              </w:rPr>
              <w:t>Temperatur</w:t>
            </w:r>
            <w:bookmarkStart w:id="0" w:name="_GoBack"/>
            <w:bookmarkEnd w:id="0"/>
            <w:r w:rsidRPr="00B33F15">
              <w:rPr>
                <w:rFonts w:ascii="Arial" w:hAnsi="Arial" w:cs="Arial"/>
                <w:sz w:val="20"/>
                <w:szCs w:val="20"/>
                <w:lang w:val="de-DE"/>
              </w:rPr>
              <w:t xml:space="preserve">schwankungen im Motor werden permanent überwacht. </w:t>
            </w:r>
            <w:r w:rsidRPr="00B33F15">
              <w:rPr>
                <w:rFonts w:ascii="Arial" w:hAnsi="Arial" w:cs="Arial"/>
                <w:color w:val="000000" w:themeColor="text1"/>
                <w:sz w:val="20"/>
                <w:szCs w:val="20"/>
                <w:lang w:val="de-DE"/>
              </w:rPr>
              <w:t xml:space="preserve">Zudem wird </w:t>
            </w:r>
            <w:r w:rsidRPr="00B33F15">
              <w:rPr>
                <w:rFonts w:ascii="Arial" w:hAnsi="Arial" w:cs="Arial"/>
                <w:sz w:val="20"/>
                <w:szCs w:val="20"/>
                <w:lang w:val="de-DE"/>
              </w:rPr>
              <w:t>die Zykluszahl mit dem zurückgelegten Verfahrweg aufgezeichnet, um die Wartungszyklen zu kontrollieren.</w:t>
            </w:r>
          </w:p>
          <w:p w:rsidR="00B33F15" w:rsidRPr="00B33F15" w:rsidRDefault="00B33F15" w:rsidP="00B33F15">
            <w:pPr>
              <w:rPr>
                <w:rFonts w:ascii="Arial" w:hAnsi="Arial" w:cs="Arial"/>
                <w:sz w:val="20"/>
                <w:szCs w:val="20"/>
                <w:lang w:val="de-DE"/>
              </w:rPr>
            </w:pPr>
          </w:p>
          <w:p w:rsidR="00B33F15" w:rsidRDefault="00B33F15" w:rsidP="00B33F15">
            <w:pPr>
              <w:jc w:val="both"/>
              <w:rPr>
                <w:rFonts w:ascii="Arial" w:hAnsi="Arial" w:cs="Arial"/>
                <w:sz w:val="20"/>
                <w:szCs w:val="20"/>
                <w:lang w:val="de-DE"/>
              </w:rPr>
            </w:pPr>
            <w:r w:rsidRPr="00B33F15">
              <w:rPr>
                <w:rFonts w:ascii="Arial" w:hAnsi="Arial" w:cs="Arial"/>
                <w:sz w:val="20"/>
                <w:szCs w:val="20"/>
                <w:lang w:val="de-DE"/>
              </w:rPr>
              <w:t>Selbstverständlich verfügen auch die neuen IAI Servopressen über hochauflösende batterielose Absolut-Encoder. Dadurch kommen auch bei dieser neuen Produktserie alle Vorteile dieser Technologie voll zum Tragen: das Entfallen von Referenzfahrten sowie der Einsatz eines Home-Sensors, der ersatzlose Wegfall von Batteriewartungen, das problemlose Wiederanfahren nach einem Not-Aus u.a. Durch die hohe Wiederholgenauigkeit von +/- 0,01 mm können zudem auch sehr präzise Positionierungen vorgenommen werden.</w:t>
            </w:r>
          </w:p>
          <w:p w:rsidR="00B33F15" w:rsidRPr="00B33F15" w:rsidRDefault="00B33F15" w:rsidP="00B33F15">
            <w:pPr>
              <w:jc w:val="both"/>
              <w:rPr>
                <w:rFonts w:ascii="Arial" w:hAnsi="Arial" w:cs="Arial"/>
                <w:sz w:val="20"/>
                <w:szCs w:val="20"/>
                <w:lang w:val="de-DE"/>
              </w:rPr>
            </w:pPr>
          </w:p>
          <w:p w:rsidR="00B33F15" w:rsidRPr="00B33F15" w:rsidRDefault="00B33F15" w:rsidP="00B33F15">
            <w:pPr>
              <w:jc w:val="both"/>
              <w:rPr>
                <w:rFonts w:ascii="Arial" w:hAnsi="Arial" w:cs="Arial"/>
                <w:sz w:val="20"/>
                <w:szCs w:val="20"/>
                <w:lang w:val="de-DE"/>
              </w:rPr>
            </w:pPr>
            <w:r w:rsidRPr="00B33F15">
              <w:rPr>
                <w:rFonts w:ascii="Arial" w:hAnsi="Arial" w:cs="Arial"/>
                <w:sz w:val="20"/>
                <w:szCs w:val="20"/>
                <w:lang w:val="de-DE"/>
              </w:rPr>
              <w:t xml:space="preserve">Alle IAI Servopressen eignen sich für das präzise Einpressen, zum Fügen, zum Verpressen, zum Befestigen oder auch zum Nieten sowie für viele andere Anwendungen. Egal, ob es sich um Aufgabenstellungen in der Elektronik, der Feinmechanik oder um Applikationen im Maschinenbau handelt </w:t>
            </w:r>
            <w:r w:rsidRPr="00B33F15">
              <w:rPr>
                <w:rFonts w:ascii="Arial" w:hAnsi="Arial" w:cs="Arial"/>
                <w:color w:val="000000" w:themeColor="text1"/>
                <w:sz w:val="20"/>
                <w:szCs w:val="20"/>
                <w:lang w:val="de-DE"/>
              </w:rPr>
              <w:t>– i</w:t>
            </w:r>
            <w:r w:rsidRPr="00B33F15">
              <w:rPr>
                <w:rFonts w:ascii="Arial" w:hAnsi="Arial" w:cs="Arial"/>
                <w:sz w:val="20"/>
                <w:szCs w:val="20"/>
                <w:lang w:val="de-DE"/>
              </w:rPr>
              <w:t>m umfangreichen Portfolio der IAI Servopressen findet sich für jede Applikation das geeignete Pressensystem.</w:t>
            </w:r>
          </w:p>
          <w:p w:rsidR="00956FC4" w:rsidRPr="00BF0F3A" w:rsidRDefault="00956FC4" w:rsidP="00BF0F3A">
            <w:pPr>
              <w:jc w:val="both"/>
              <w:rPr>
                <w:rFonts w:ascii="Arial" w:hAnsi="Arial" w:cs="Arial"/>
                <w:sz w:val="20"/>
                <w:szCs w:val="20"/>
                <w:lang w:val="de-DE"/>
              </w:rPr>
            </w:pPr>
          </w:p>
          <w:p w:rsidR="00956FC4" w:rsidRPr="00BF0F3A" w:rsidRDefault="00956FC4" w:rsidP="00956FC4">
            <w:pPr>
              <w:jc w:val="both"/>
              <w:rPr>
                <w:rFonts w:ascii="Arial" w:hAnsi="Arial" w:cs="Arial"/>
                <w:sz w:val="20"/>
                <w:szCs w:val="20"/>
                <w:lang w:val="de-DE"/>
              </w:rPr>
            </w:pPr>
          </w:p>
          <w:p w:rsidR="00504150"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74112E"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74112E">
              <w:rPr>
                <w:rFonts w:ascii="Arial" w:hAnsi="Arial" w:cs="Arial"/>
                <w:noProof/>
                <w:sz w:val="20"/>
                <w:szCs w:val="20"/>
                <w:lang w:val="de-DE" w:eastAsia="de-DE"/>
              </w:rPr>
              <w:drawing>
                <wp:inline distT="0" distB="0" distL="0" distR="0">
                  <wp:extent cx="1255594" cy="1793372"/>
                  <wp:effectExtent l="0" t="0" r="1905" b="0"/>
                  <wp:docPr id="2" name="Grafik 2" descr="E:\IAI-SZ\Marketing\Pressemitteilungen\Servo-Presse\IAI-Produkte-18-2-g-2-R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SZ\Marketing\Pressemitteilungen\Servo-Presse\IAI-Produkte-18-2-g-2-RZ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345" cy="1797302"/>
                          </a:xfrm>
                          <a:prstGeom prst="rect">
                            <a:avLst/>
                          </a:prstGeom>
                          <a:noFill/>
                          <a:ln>
                            <a:noFill/>
                          </a:ln>
                        </pic:spPr>
                      </pic:pic>
                    </a:graphicData>
                  </a:graphic>
                </wp:inline>
              </w:drawing>
            </w:r>
          </w:p>
          <w:p w:rsidR="00CC354C" w:rsidRDefault="00956FC4" w:rsidP="0074112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 xml:space="preserve">BU: </w:t>
            </w:r>
            <w:r w:rsidR="0074112E">
              <w:rPr>
                <w:rFonts w:ascii="Arial" w:hAnsi="Arial" w:cs="Arial"/>
                <w:sz w:val="20"/>
                <w:szCs w:val="20"/>
                <w:lang w:val="de-DE"/>
              </w:rPr>
              <w:t>Die neue Servopresse</w:t>
            </w:r>
            <w:r w:rsidR="00BF0F3A">
              <w:rPr>
                <w:rFonts w:ascii="Arial" w:hAnsi="Arial" w:cs="Arial"/>
                <w:sz w:val="20"/>
                <w:szCs w:val="20"/>
                <w:lang w:val="de-DE"/>
              </w:rPr>
              <w:t xml:space="preserve"> aus dem Hause IAI </w:t>
            </w: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504150"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lastRenderedPageBreak/>
              <w:t>____________________________________________________________________________</w:t>
            </w:r>
          </w:p>
          <w:p w:rsidR="00DD75A1" w:rsidRDefault="00DD75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lastRenderedPageBreak/>
              <w:t xml:space="preserve">Der Industrieroboterspezialist verfügt über eine fast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504150" w:rsidRDefault="00504150" w:rsidP="00286583">
            <w:pPr>
              <w:spacing w:line="360" w:lineRule="auto"/>
              <w:jc w:val="both"/>
              <w:rPr>
                <w:rFonts w:ascii="Arial" w:hAnsi="Arial" w:cs="Arial"/>
                <w:sz w:val="20"/>
                <w:szCs w:val="20"/>
                <w:lang w:val="de-DE"/>
              </w:rPr>
            </w:pP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74112E" w:rsidRDefault="0074112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18" w:rsidRDefault="001C6518">
      <w:r>
        <w:separator/>
      </w:r>
    </w:p>
  </w:endnote>
  <w:endnote w:type="continuationSeparator" w:id="0">
    <w:p w:rsidR="001C6518" w:rsidRDefault="001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18" w:rsidRDefault="00F474C3" w:rsidP="00F474C3">
    <w:pPr>
      <w:pStyle w:val="Fuzeile"/>
      <w:ind w:right="-397"/>
      <w:rPr>
        <w:rFonts w:ascii="Arial" w:hAnsi="Arial" w:cs="Arial"/>
        <w:sz w:val="16"/>
        <w:lang w:val="de-DE"/>
      </w:rPr>
    </w:pPr>
    <w:r w:rsidRPr="00BF0F3A">
      <w:rPr>
        <w:rStyle w:val="Seitenzahl"/>
        <w:rFonts w:ascii="Arial" w:hAnsi="Arial" w:cs="Arial"/>
        <w:sz w:val="16"/>
        <w:lang w:val="de-DE"/>
      </w:rPr>
      <w:t>Produktmittei</w:t>
    </w:r>
    <w:r w:rsidR="00DD75A1">
      <w:rPr>
        <w:rStyle w:val="Seitenzahl"/>
        <w:rFonts w:ascii="Arial" w:hAnsi="Arial" w:cs="Arial"/>
        <w:sz w:val="16"/>
        <w:lang w:val="de-DE"/>
      </w:rPr>
      <w:t>lung: Servopresse</w:t>
    </w:r>
    <w:r w:rsidRPr="00BF0F3A">
      <w:rPr>
        <w:rStyle w:val="Seitenzahl"/>
        <w:rFonts w:ascii="Arial" w:hAnsi="Arial" w:cs="Arial"/>
        <w:sz w:val="16"/>
        <w:lang w:val="de-DE"/>
      </w:rPr>
      <w:t xml:space="preserve"> von IAI </w:t>
    </w:r>
    <w:r w:rsidRPr="00BF0F3A">
      <w:rPr>
        <w:rStyle w:val="Seitenzahl"/>
        <w:rFonts w:ascii="Arial" w:hAnsi="Arial" w:cs="Arial"/>
        <w:sz w:val="16"/>
        <w:lang w:val="de-DE"/>
      </w:rPr>
      <w:tab/>
    </w:r>
    <w:r w:rsidRPr="00BF0F3A">
      <w:rPr>
        <w:rStyle w:val="Seitenzahl"/>
        <w:rFonts w:ascii="Arial" w:hAnsi="Arial" w:cs="Arial"/>
        <w:sz w:val="16"/>
        <w:lang w:val="de-DE"/>
      </w:rPr>
      <w:tab/>
    </w:r>
    <w:r w:rsidR="001C6518" w:rsidRPr="00BF0F3A">
      <w:rPr>
        <w:rStyle w:val="Seitenzahl"/>
        <w:rFonts w:ascii="Arial" w:hAnsi="Arial" w:cs="Arial"/>
        <w:sz w:val="16"/>
        <w:lang w:val="de-DE"/>
      </w:rPr>
      <w:t xml:space="preserve">Seite </w:t>
    </w:r>
    <w:r w:rsidR="001C6518">
      <w:rPr>
        <w:rStyle w:val="Seitenzahl"/>
        <w:rFonts w:ascii="Arial" w:hAnsi="Arial" w:cs="Arial"/>
        <w:sz w:val="16"/>
      </w:rPr>
      <w:fldChar w:fldCharType="begin"/>
    </w:r>
    <w:r w:rsidR="001C6518" w:rsidRPr="00BF0F3A">
      <w:rPr>
        <w:rStyle w:val="Seitenzahl"/>
        <w:rFonts w:ascii="Arial" w:hAnsi="Arial" w:cs="Arial"/>
        <w:sz w:val="16"/>
        <w:lang w:val="de-DE"/>
      </w:rPr>
      <w:instrText xml:space="preserve"> PAGE </w:instrText>
    </w:r>
    <w:r w:rsidR="001C6518">
      <w:rPr>
        <w:rStyle w:val="Seitenzahl"/>
        <w:rFonts w:ascii="Arial" w:hAnsi="Arial" w:cs="Arial"/>
        <w:sz w:val="16"/>
      </w:rPr>
      <w:fldChar w:fldCharType="separate"/>
    </w:r>
    <w:r w:rsidR="001C17AC">
      <w:rPr>
        <w:rStyle w:val="Seitenzahl"/>
        <w:rFonts w:ascii="Arial" w:hAnsi="Arial" w:cs="Arial"/>
        <w:noProof/>
        <w:sz w:val="16"/>
        <w:lang w:val="de-DE"/>
      </w:rPr>
      <w:t>1</w:t>
    </w:r>
    <w:r w:rsidR="001C6518">
      <w:rPr>
        <w:rStyle w:val="Seitenzahl"/>
        <w:rFonts w:ascii="Arial" w:hAnsi="Arial" w:cs="Arial"/>
        <w:sz w:val="16"/>
      </w:rPr>
      <w:fldChar w:fldCharType="end"/>
    </w:r>
    <w:r w:rsidR="001C6518" w:rsidRPr="00BF0F3A">
      <w:rPr>
        <w:rStyle w:val="Seitenzahl"/>
        <w:rFonts w:ascii="Arial" w:hAnsi="Arial" w:cs="Arial"/>
        <w:sz w:val="16"/>
        <w:lang w:val="de-DE"/>
      </w:rPr>
      <w:t>/</w:t>
    </w:r>
    <w:r w:rsidR="001C6518">
      <w:rPr>
        <w:rStyle w:val="Seitenzahl"/>
        <w:rFonts w:ascii="Arial" w:hAnsi="Arial" w:cs="Arial"/>
        <w:sz w:val="16"/>
      </w:rPr>
      <w:fldChar w:fldCharType="begin"/>
    </w:r>
    <w:r w:rsidR="001C6518" w:rsidRPr="00BF0F3A">
      <w:rPr>
        <w:rStyle w:val="Seitenzahl"/>
        <w:rFonts w:ascii="Arial" w:hAnsi="Arial" w:cs="Arial"/>
        <w:sz w:val="16"/>
        <w:lang w:val="de-DE"/>
      </w:rPr>
      <w:instrText xml:space="preserve"> NUMPAGES </w:instrText>
    </w:r>
    <w:r w:rsidR="001C6518">
      <w:rPr>
        <w:rStyle w:val="Seitenzahl"/>
        <w:rFonts w:ascii="Arial" w:hAnsi="Arial" w:cs="Arial"/>
        <w:sz w:val="16"/>
      </w:rPr>
      <w:fldChar w:fldCharType="separate"/>
    </w:r>
    <w:r w:rsidR="001C17AC">
      <w:rPr>
        <w:rStyle w:val="Seitenzahl"/>
        <w:rFonts w:ascii="Arial" w:hAnsi="Arial" w:cs="Arial"/>
        <w:noProof/>
        <w:sz w:val="16"/>
        <w:lang w:val="de-DE"/>
      </w:rPr>
      <w:t>3</w:t>
    </w:r>
    <w:r w:rsidR="001C6518">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18" w:rsidRDefault="001C6518">
      <w:r>
        <w:separator/>
      </w:r>
    </w:p>
  </w:footnote>
  <w:footnote w:type="continuationSeparator" w:id="0">
    <w:p w:rsidR="001C6518" w:rsidRDefault="001C65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val="de-DE" w:eastAsia="de-DE"/>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7"/>
    <w:rsid w:val="0001080A"/>
    <w:rsid w:val="00036D44"/>
    <w:rsid w:val="000A04BD"/>
    <w:rsid w:val="000A0FFD"/>
    <w:rsid w:val="000B0688"/>
    <w:rsid w:val="000B1DF6"/>
    <w:rsid w:val="001020BF"/>
    <w:rsid w:val="001230E5"/>
    <w:rsid w:val="001238D7"/>
    <w:rsid w:val="0013081C"/>
    <w:rsid w:val="001419D4"/>
    <w:rsid w:val="00195269"/>
    <w:rsid w:val="001B16D2"/>
    <w:rsid w:val="001B7698"/>
    <w:rsid w:val="001C17AC"/>
    <w:rsid w:val="001C6518"/>
    <w:rsid w:val="001D2EB5"/>
    <w:rsid w:val="001E5A1C"/>
    <w:rsid w:val="002030B8"/>
    <w:rsid w:val="0024001B"/>
    <w:rsid w:val="00265896"/>
    <w:rsid w:val="002814B7"/>
    <w:rsid w:val="00283E19"/>
    <w:rsid w:val="00286583"/>
    <w:rsid w:val="002928E5"/>
    <w:rsid w:val="002A597D"/>
    <w:rsid w:val="002F0C10"/>
    <w:rsid w:val="0032670C"/>
    <w:rsid w:val="00391DAC"/>
    <w:rsid w:val="003A597F"/>
    <w:rsid w:val="003E29EA"/>
    <w:rsid w:val="004460BD"/>
    <w:rsid w:val="00465393"/>
    <w:rsid w:val="004663DC"/>
    <w:rsid w:val="00491F09"/>
    <w:rsid w:val="004A721C"/>
    <w:rsid w:val="004A76E6"/>
    <w:rsid w:val="004C0D63"/>
    <w:rsid w:val="004C763A"/>
    <w:rsid w:val="004D14D6"/>
    <w:rsid w:val="004F0739"/>
    <w:rsid w:val="00504150"/>
    <w:rsid w:val="00533445"/>
    <w:rsid w:val="00557AD8"/>
    <w:rsid w:val="0058771D"/>
    <w:rsid w:val="00593D71"/>
    <w:rsid w:val="005A2298"/>
    <w:rsid w:val="005B297A"/>
    <w:rsid w:val="005E613E"/>
    <w:rsid w:val="00623151"/>
    <w:rsid w:val="0067210A"/>
    <w:rsid w:val="006A2168"/>
    <w:rsid w:val="006C262D"/>
    <w:rsid w:val="00717F22"/>
    <w:rsid w:val="0074112E"/>
    <w:rsid w:val="007479CE"/>
    <w:rsid w:val="00754F8B"/>
    <w:rsid w:val="00783806"/>
    <w:rsid w:val="007A0986"/>
    <w:rsid w:val="007C18E5"/>
    <w:rsid w:val="007F3321"/>
    <w:rsid w:val="00801A9A"/>
    <w:rsid w:val="00845316"/>
    <w:rsid w:val="00850C24"/>
    <w:rsid w:val="00851E7F"/>
    <w:rsid w:val="00855E45"/>
    <w:rsid w:val="00875573"/>
    <w:rsid w:val="00876C42"/>
    <w:rsid w:val="008B3A7D"/>
    <w:rsid w:val="008E1932"/>
    <w:rsid w:val="00924EC5"/>
    <w:rsid w:val="00934194"/>
    <w:rsid w:val="009429F5"/>
    <w:rsid w:val="00956FC4"/>
    <w:rsid w:val="0095746B"/>
    <w:rsid w:val="009909BB"/>
    <w:rsid w:val="00A055F2"/>
    <w:rsid w:val="00A12B07"/>
    <w:rsid w:val="00A32383"/>
    <w:rsid w:val="00A62F69"/>
    <w:rsid w:val="00A81A77"/>
    <w:rsid w:val="00B10C6D"/>
    <w:rsid w:val="00B33F15"/>
    <w:rsid w:val="00B37F2E"/>
    <w:rsid w:val="00B62C83"/>
    <w:rsid w:val="00B66984"/>
    <w:rsid w:val="00BE37D6"/>
    <w:rsid w:val="00BF0F3A"/>
    <w:rsid w:val="00C00696"/>
    <w:rsid w:val="00C10F6C"/>
    <w:rsid w:val="00C1187C"/>
    <w:rsid w:val="00C4096E"/>
    <w:rsid w:val="00C80AD7"/>
    <w:rsid w:val="00C90E30"/>
    <w:rsid w:val="00C9211A"/>
    <w:rsid w:val="00CA2A84"/>
    <w:rsid w:val="00CA5AFD"/>
    <w:rsid w:val="00CC354C"/>
    <w:rsid w:val="00CE3B22"/>
    <w:rsid w:val="00D03C32"/>
    <w:rsid w:val="00D635A1"/>
    <w:rsid w:val="00D6602E"/>
    <w:rsid w:val="00D80123"/>
    <w:rsid w:val="00D9001E"/>
    <w:rsid w:val="00DC1158"/>
    <w:rsid w:val="00DC6F8F"/>
    <w:rsid w:val="00DD75A1"/>
    <w:rsid w:val="00DE59C0"/>
    <w:rsid w:val="00DF2B54"/>
    <w:rsid w:val="00E135EE"/>
    <w:rsid w:val="00E76E23"/>
    <w:rsid w:val="00EA27C7"/>
    <w:rsid w:val="00EA7707"/>
    <w:rsid w:val="00EB69BF"/>
    <w:rsid w:val="00F474C3"/>
    <w:rsid w:val="00F679ED"/>
    <w:rsid w:val="00FA32E1"/>
    <w:rsid w:val="00FA6B26"/>
    <w:rsid w:val="00FC5395"/>
    <w:rsid w:val="00FD62F4"/>
    <w:rsid w:val="00FF5640"/>
    <w:rsid w:val="00FF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717043"/>
  <w15:chartTrackingRefBased/>
  <w15:docId w15:val="{5699AF30-4B89-4010-B92E-9D48E5F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djustRightInd w:val="0"/>
      <w:snapToGrid w:val="0"/>
    </w:pPr>
    <w:rPr>
      <w:sz w:val="24"/>
      <w:szCs w:val="24"/>
      <w:lang w:val="en-US" w:eastAsia="ja-JP"/>
    </w:rPr>
  </w:style>
  <w:style w:type="paragraph" w:styleId="berschrift1">
    <w:name w:val="heading 1"/>
    <w:basedOn w:val="Standard"/>
    <w:next w:val="Standard"/>
    <w:autoRedefine/>
    <w:qFormat/>
    <w:pPr>
      <w:keepNext/>
      <w:spacing w:line="360" w:lineRule="auto"/>
      <w:outlineLvl w:val="0"/>
    </w:pPr>
    <w:rPr>
      <w:rFonts w:ascii="Arial" w:hAnsi="Arial" w:cs="Arial"/>
      <w:i/>
      <w:iCs/>
      <w:sz w:val="22"/>
      <w:lang w:val="de-DE"/>
    </w:rPr>
  </w:style>
  <w:style w:type="paragraph" w:styleId="berschrift2">
    <w:name w:val="heading 2"/>
    <w:basedOn w:val="Standard"/>
    <w:next w:val="Standard"/>
    <w:qFormat/>
    <w:pPr>
      <w:keepNext/>
      <w:spacing w:line="360" w:lineRule="auto"/>
      <w:outlineLvl w:val="1"/>
    </w:pPr>
    <w:rPr>
      <w:rFonts w:ascii="Arial" w:hAnsi="Arial" w:cs="Arial"/>
      <w:u w:val="single"/>
      <w:lang w:val="de-DE"/>
    </w:rPr>
  </w:style>
  <w:style w:type="paragraph" w:styleId="berschrift3">
    <w:name w:val="heading 3"/>
    <w:basedOn w:val="Standard"/>
    <w:next w:val="Standard"/>
    <w:qFormat/>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semiHidden/>
    <w:pPr>
      <w:spacing w:line="360" w:lineRule="auto"/>
    </w:pPr>
    <w:rPr>
      <w:rFonts w:ascii="Arial" w:hAnsi="Arial" w:cs="Arial"/>
      <w:sz w:val="20"/>
      <w:lang w:val="de-DE"/>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BesuchterLink">
    <w:name w:val="FollowedHyperlink"/>
    <w:semiHidden/>
    <w:rPr>
      <w:color w:val="800080"/>
      <w:u w:val="single"/>
    </w:rPr>
  </w:style>
  <w:style w:type="table" w:styleId="Tabellenraster">
    <w:name w:val="Table Grid"/>
    <w:basedOn w:val="NormaleTabelle"/>
    <w:uiPriority w:val="59"/>
    <w:rsid w:val="005A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BA3B-6E94-4BC7-9E77-90EBF5A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5278</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Stefan Ziemba</cp:lastModifiedBy>
  <cp:revision>9</cp:revision>
  <cp:lastPrinted>2018-08-31T06:48:00Z</cp:lastPrinted>
  <dcterms:created xsi:type="dcterms:W3CDTF">2018-10-30T09:18:00Z</dcterms:created>
  <dcterms:modified xsi:type="dcterms:W3CDTF">2018-10-30T13:32:00Z</dcterms:modified>
</cp:coreProperties>
</file>